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7E" w:rsidRDefault="002455E8" w:rsidP="002455E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492E5E">
        <w:rPr>
          <w:b/>
          <w:bCs/>
          <w:sz w:val="28"/>
          <w:szCs w:val="28"/>
          <w:lang w:val="uk-UA"/>
        </w:rPr>
        <w:t>ПЕРЕЛІК</w:t>
      </w:r>
      <w:r w:rsidRPr="00492E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ЛАБОРАТОРНИХ І ПРАКТИЧНИХ ЗАНЯТЬ</w:t>
      </w:r>
    </w:p>
    <w:p w:rsidR="002455E8" w:rsidRPr="00492E5E" w:rsidRDefault="002455E8" w:rsidP="002455E8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з дисципліни 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Грунтознавство»</w:t>
      </w:r>
      <w:proofErr w:type="spell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350"/>
        <w:gridCol w:w="2549"/>
      </w:tblGrid>
      <w:tr w:rsidR="002455E8" w:rsidTr="000114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Pr="000C6215" w:rsidRDefault="002455E8" w:rsidP="000114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ind w:left="224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9"/>
                <w:szCs w:val="29"/>
                <w:lang w:val="uk-UA"/>
              </w:rPr>
              <w:t>НАЗВА ТЕМИ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ind w:left="3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9"/>
                <w:szCs w:val="29"/>
                <w:lang w:val="uk-UA"/>
              </w:rPr>
              <w:t>Кількість годин</w:t>
            </w:r>
          </w:p>
        </w:tc>
      </w:tr>
      <w:tr w:rsidR="002455E8" w:rsidTr="00011461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ind w:left="2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1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Pr="000C6215" w:rsidRDefault="002455E8" w:rsidP="000114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Визначення механічного складу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грунту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 найпростішим способом.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2</w:t>
            </w:r>
          </w:p>
        </w:tc>
      </w:tr>
      <w:tr w:rsidR="002455E8" w:rsidTr="00011461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ind w:left="2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2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Pr="000C6215" w:rsidRDefault="002455E8" w:rsidP="00011461">
            <w:pPr>
              <w:autoSpaceDE w:val="0"/>
              <w:autoSpaceDN w:val="0"/>
              <w:adjustRightInd w:val="0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Визначення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вологопроникності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 і водопідіймальної здатності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грунту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2</w:t>
            </w:r>
          </w:p>
        </w:tc>
      </w:tr>
      <w:tr w:rsidR="002455E8" w:rsidTr="0001146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ind w:left="2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3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Pr="000C6215" w:rsidRDefault="002455E8" w:rsidP="000114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Вивчення і опис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грунтів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 зони Полісся.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2</w:t>
            </w:r>
          </w:p>
        </w:tc>
      </w:tr>
      <w:tr w:rsidR="002455E8" w:rsidTr="0001146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ind w:left="2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4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Pr="000C6215" w:rsidRDefault="002455E8" w:rsidP="000114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Вивчення і опис </w:t>
            </w:r>
            <w:proofErr w:type="spellStart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грунтів</w:t>
            </w:r>
            <w:proofErr w:type="spellEnd"/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 xml:space="preserve"> Лісостепу.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2</w:t>
            </w:r>
          </w:p>
        </w:tc>
      </w:tr>
      <w:tr w:rsidR="002455E8" w:rsidTr="00011461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ind w:left="2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5</w:t>
            </w:r>
          </w:p>
        </w:tc>
        <w:tc>
          <w:tcPr>
            <w:tcW w:w="6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Pr="000C6215" w:rsidRDefault="002455E8" w:rsidP="000114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9"/>
                <w:szCs w:val="29"/>
                <w:lang w:val="uk-UA"/>
              </w:rPr>
              <w:t>Вивчення змісту великомасштабних ґрунтових карт господарства.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Default="002455E8" w:rsidP="00011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9"/>
                <w:szCs w:val="29"/>
                <w:lang w:val="en-US"/>
              </w:rPr>
              <w:t>2</w:t>
            </w:r>
          </w:p>
        </w:tc>
      </w:tr>
      <w:tr w:rsidR="002455E8" w:rsidRPr="00492E5E" w:rsidTr="00011461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8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Pr="00492E5E" w:rsidRDefault="002455E8" w:rsidP="00011461">
            <w:pPr>
              <w:autoSpaceDE w:val="0"/>
              <w:autoSpaceDN w:val="0"/>
              <w:adjustRightInd w:val="0"/>
              <w:ind w:left="4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92E5E">
              <w:rPr>
                <w:rFonts w:ascii="Times New Roman CYR" w:hAnsi="Times New Roman CYR" w:cs="Times New Roman CYR"/>
                <w:b/>
                <w:spacing w:val="-10"/>
                <w:sz w:val="30"/>
                <w:szCs w:val="30"/>
                <w:lang w:val="uk-UA"/>
              </w:rPr>
              <w:t>Всього годин: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455E8" w:rsidRPr="00492E5E" w:rsidRDefault="002455E8" w:rsidP="000114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92E5E">
              <w:rPr>
                <w:b/>
                <w:sz w:val="29"/>
                <w:szCs w:val="29"/>
                <w:lang w:val="en-US"/>
              </w:rPr>
              <w:t>10</w:t>
            </w:r>
          </w:p>
        </w:tc>
      </w:tr>
    </w:tbl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CD"/>
    <w:rsid w:val="00071F7E"/>
    <w:rsid w:val="002455E8"/>
    <w:rsid w:val="00654A4D"/>
    <w:rsid w:val="00B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088E"/>
  <w15:chartTrackingRefBased/>
  <w15:docId w15:val="{C5512C8E-D070-41EE-92A2-7D3B3D02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148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2019-01-25T08:06:00Z</dcterms:created>
  <dcterms:modified xsi:type="dcterms:W3CDTF">2019-01-25T08:07:00Z</dcterms:modified>
</cp:coreProperties>
</file>