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CF" w:rsidRPr="00CB484D" w:rsidRDefault="003E79CF" w:rsidP="003E79CF">
      <w:pPr>
        <w:jc w:val="center"/>
        <w:rPr>
          <w:b/>
          <w:lang w:val="uk-UA"/>
        </w:rPr>
      </w:pPr>
      <w:r>
        <w:rPr>
          <w:b/>
          <w:szCs w:val="28"/>
          <w:lang w:val="uk-UA"/>
        </w:rPr>
        <w:t>З</w:t>
      </w:r>
      <w:proofErr w:type="spellStart"/>
      <w:r w:rsidRPr="00CB484D">
        <w:rPr>
          <w:b/>
          <w:szCs w:val="28"/>
        </w:rPr>
        <w:t>асоб</w:t>
      </w:r>
      <w:proofErr w:type="spellEnd"/>
      <w:r>
        <w:rPr>
          <w:b/>
          <w:szCs w:val="28"/>
          <w:lang w:val="uk-UA"/>
        </w:rPr>
        <w:t>и</w:t>
      </w:r>
      <w:r w:rsidRPr="00CB484D">
        <w:rPr>
          <w:b/>
          <w:szCs w:val="28"/>
        </w:rPr>
        <w:t xml:space="preserve"> формування </w:t>
      </w:r>
      <w:proofErr w:type="spellStart"/>
      <w:r w:rsidRPr="00CB484D">
        <w:rPr>
          <w:b/>
          <w:szCs w:val="28"/>
        </w:rPr>
        <w:t>предметної</w:t>
      </w:r>
      <w:proofErr w:type="spellEnd"/>
      <w:r w:rsidRPr="00CB484D">
        <w:rPr>
          <w:b/>
          <w:szCs w:val="28"/>
        </w:rPr>
        <w:t xml:space="preserve"> </w:t>
      </w:r>
      <w:r>
        <w:rPr>
          <w:b/>
          <w:szCs w:val="28"/>
          <w:lang w:val="uk-UA"/>
        </w:rPr>
        <w:t>та</w:t>
      </w:r>
      <w:r w:rsidRPr="00CB484D">
        <w:rPr>
          <w:b/>
          <w:szCs w:val="28"/>
        </w:rPr>
        <w:t xml:space="preserve"> </w:t>
      </w:r>
      <w:proofErr w:type="spellStart"/>
      <w:r w:rsidRPr="00CB484D">
        <w:rPr>
          <w:b/>
          <w:szCs w:val="28"/>
        </w:rPr>
        <w:t>ключов</w:t>
      </w:r>
      <w:r>
        <w:rPr>
          <w:b/>
          <w:szCs w:val="28"/>
          <w:lang w:val="uk-UA"/>
        </w:rPr>
        <w:t>ої</w:t>
      </w:r>
      <w:proofErr w:type="spellEnd"/>
      <w:r w:rsidRPr="00CB484D">
        <w:rPr>
          <w:b/>
          <w:szCs w:val="28"/>
        </w:rPr>
        <w:t xml:space="preserve"> компетентностей </w:t>
      </w:r>
      <w:proofErr w:type="spellStart"/>
      <w:r w:rsidRPr="00CB484D">
        <w:rPr>
          <w:b/>
          <w:szCs w:val="28"/>
        </w:rPr>
        <w:t>учнів</w:t>
      </w:r>
      <w:proofErr w:type="spellEnd"/>
      <w:r w:rsidRPr="00CB484D">
        <w:rPr>
          <w:b/>
          <w:szCs w:val="28"/>
        </w:rPr>
        <w:t xml:space="preserve"> у </w:t>
      </w:r>
      <w:proofErr w:type="spellStart"/>
      <w:r w:rsidRPr="00CB484D">
        <w:rPr>
          <w:b/>
          <w:szCs w:val="28"/>
        </w:rPr>
        <w:t>процесі</w:t>
      </w:r>
      <w:proofErr w:type="spellEnd"/>
      <w:r w:rsidRPr="00CB484D">
        <w:rPr>
          <w:b/>
          <w:szCs w:val="28"/>
        </w:rPr>
        <w:t xml:space="preserve"> </w:t>
      </w:r>
      <w:proofErr w:type="spellStart"/>
      <w:r w:rsidRPr="00CB484D">
        <w:rPr>
          <w:b/>
          <w:szCs w:val="28"/>
        </w:rPr>
        <w:t>навчання</w:t>
      </w:r>
      <w:proofErr w:type="spellEnd"/>
      <w:r w:rsidRPr="00CB484D">
        <w:rPr>
          <w:b/>
          <w:szCs w:val="28"/>
        </w:rPr>
        <w:t xml:space="preserve"> </w:t>
      </w:r>
      <w:proofErr w:type="spellStart"/>
      <w:r w:rsidRPr="00CB484D">
        <w:rPr>
          <w:b/>
          <w:szCs w:val="28"/>
        </w:rPr>
        <w:t>фізики</w:t>
      </w:r>
      <w:proofErr w:type="spellEnd"/>
      <w:r>
        <w:rPr>
          <w:b/>
          <w:szCs w:val="28"/>
          <w:lang w:val="uk-UA"/>
        </w:rPr>
        <w:t xml:space="preserve"> та астрономії:</w:t>
      </w:r>
    </w:p>
    <w:p w:rsidR="003E79CF" w:rsidRPr="00C14131" w:rsidRDefault="003E79CF" w:rsidP="003E79CF">
      <w:pPr>
        <w:numPr>
          <w:ilvl w:val="0"/>
          <w:numId w:val="2"/>
        </w:numPr>
        <w:jc w:val="center"/>
        <w:rPr>
          <w:b/>
          <w:szCs w:val="28"/>
        </w:rPr>
      </w:pPr>
      <w:proofErr w:type="spellStart"/>
      <w:r w:rsidRPr="00C14131">
        <w:rPr>
          <w:b/>
          <w:szCs w:val="28"/>
        </w:rPr>
        <w:t>Навчальні</w:t>
      </w:r>
      <w:proofErr w:type="spellEnd"/>
      <w:r w:rsidRPr="00C14131">
        <w:rPr>
          <w:b/>
          <w:szCs w:val="28"/>
        </w:rPr>
        <w:t xml:space="preserve"> </w:t>
      </w:r>
      <w:proofErr w:type="spellStart"/>
      <w:r w:rsidRPr="00C14131">
        <w:rPr>
          <w:b/>
          <w:szCs w:val="28"/>
        </w:rPr>
        <w:t>проекти</w:t>
      </w:r>
      <w:proofErr w:type="spellEnd"/>
    </w:p>
    <w:p w:rsidR="003E79CF" w:rsidRPr="009B11F0" w:rsidRDefault="003E79CF" w:rsidP="003E79CF">
      <w:pPr>
        <w:ind w:firstLine="851"/>
        <w:jc w:val="both"/>
        <w:rPr>
          <w:szCs w:val="28"/>
        </w:rPr>
      </w:pPr>
      <w:proofErr w:type="spellStart"/>
      <w:r w:rsidRPr="009B11F0">
        <w:rPr>
          <w:szCs w:val="28"/>
        </w:rPr>
        <w:t>Необхідною</w:t>
      </w:r>
      <w:proofErr w:type="spellEnd"/>
      <w:r w:rsidRPr="009B11F0">
        <w:rPr>
          <w:szCs w:val="28"/>
        </w:rPr>
        <w:t xml:space="preserve"> </w:t>
      </w:r>
      <w:proofErr w:type="spellStart"/>
      <w:r w:rsidRPr="009B11F0">
        <w:rPr>
          <w:szCs w:val="28"/>
        </w:rPr>
        <w:t>умовою</w:t>
      </w:r>
      <w:proofErr w:type="spellEnd"/>
      <w:r w:rsidRPr="009B11F0">
        <w:rPr>
          <w:szCs w:val="28"/>
        </w:rPr>
        <w:t xml:space="preserve"> формування компетентностей є </w:t>
      </w:r>
      <w:proofErr w:type="spellStart"/>
      <w:r w:rsidRPr="009B11F0">
        <w:rPr>
          <w:szCs w:val="28"/>
        </w:rPr>
        <w:t>діяльнісна</w:t>
      </w:r>
      <w:proofErr w:type="spellEnd"/>
      <w:r w:rsidRPr="009B11F0">
        <w:rPr>
          <w:szCs w:val="28"/>
        </w:rPr>
        <w:t xml:space="preserve"> </w:t>
      </w:r>
      <w:proofErr w:type="spellStart"/>
      <w:r w:rsidRPr="009B11F0">
        <w:rPr>
          <w:szCs w:val="28"/>
        </w:rPr>
        <w:t>спрямованість</w:t>
      </w:r>
      <w:proofErr w:type="spellEnd"/>
      <w:r w:rsidRPr="009B11F0">
        <w:rPr>
          <w:szCs w:val="28"/>
        </w:rPr>
        <w:t xml:space="preserve"> у </w:t>
      </w:r>
      <w:proofErr w:type="spellStart"/>
      <w:r w:rsidRPr="009B11F0">
        <w:rPr>
          <w:szCs w:val="28"/>
        </w:rPr>
        <w:t>навчальному</w:t>
      </w:r>
      <w:proofErr w:type="spellEnd"/>
      <w:r w:rsidRPr="009B11F0">
        <w:rPr>
          <w:szCs w:val="28"/>
        </w:rPr>
        <w:t xml:space="preserve"> </w:t>
      </w:r>
      <w:proofErr w:type="spellStart"/>
      <w:r w:rsidRPr="009B11F0">
        <w:rPr>
          <w:szCs w:val="28"/>
        </w:rPr>
        <w:t>процесі</w:t>
      </w:r>
      <w:proofErr w:type="spellEnd"/>
      <w:r w:rsidRPr="009B11F0">
        <w:rPr>
          <w:szCs w:val="28"/>
        </w:rPr>
        <w:t xml:space="preserve">, яка </w:t>
      </w:r>
      <w:proofErr w:type="spellStart"/>
      <w:r w:rsidRPr="009B11F0">
        <w:rPr>
          <w:szCs w:val="28"/>
        </w:rPr>
        <w:t>передбачає</w:t>
      </w:r>
      <w:proofErr w:type="spellEnd"/>
      <w:r w:rsidRPr="009B11F0">
        <w:rPr>
          <w:szCs w:val="28"/>
        </w:rPr>
        <w:t xml:space="preserve"> </w:t>
      </w:r>
      <w:proofErr w:type="spellStart"/>
      <w:r w:rsidRPr="009B11F0">
        <w:rPr>
          <w:szCs w:val="28"/>
        </w:rPr>
        <w:t>постійне</w:t>
      </w:r>
      <w:proofErr w:type="spellEnd"/>
      <w:r w:rsidRPr="009B11F0">
        <w:rPr>
          <w:szCs w:val="28"/>
        </w:rPr>
        <w:t xml:space="preserve"> </w:t>
      </w:r>
      <w:proofErr w:type="spellStart"/>
      <w:r w:rsidRPr="009B11F0">
        <w:rPr>
          <w:szCs w:val="28"/>
        </w:rPr>
        <w:t>включення</w:t>
      </w:r>
      <w:proofErr w:type="spellEnd"/>
      <w:r w:rsidRPr="009B11F0">
        <w:rPr>
          <w:szCs w:val="28"/>
        </w:rPr>
        <w:t xml:space="preserve"> </w:t>
      </w:r>
      <w:proofErr w:type="spellStart"/>
      <w:r w:rsidRPr="009B11F0">
        <w:rPr>
          <w:szCs w:val="28"/>
        </w:rPr>
        <w:t>учнів</w:t>
      </w:r>
      <w:proofErr w:type="spellEnd"/>
      <w:r w:rsidRPr="009B11F0">
        <w:rPr>
          <w:szCs w:val="28"/>
        </w:rPr>
        <w:t xml:space="preserve"> у </w:t>
      </w:r>
      <w:proofErr w:type="spellStart"/>
      <w:r>
        <w:rPr>
          <w:szCs w:val="28"/>
        </w:rPr>
        <w:t>різні</w:t>
      </w:r>
      <w:proofErr w:type="spellEnd"/>
      <w:r>
        <w:rPr>
          <w:szCs w:val="28"/>
        </w:rPr>
        <w:t xml:space="preserve"> </w:t>
      </w:r>
      <w:proofErr w:type="spellStart"/>
      <w:r>
        <w:rPr>
          <w:szCs w:val="28"/>
        </w:rPr>
        <w:t>види</w:t>
      </w:r>
      <w:proofErr w:type="spellEnd"/>
      <w:r>
        <w:rPr>
          <w:szCs w:val="28"/>
        </w:rPr>
        <w:t xml:space="preserve"> </w:t>
      </w:r>
      <w:proofErr w:type="spellStart"/>
      <w:r>
        <w:rPr>
          <w:szCs w:val="28"/>
        </w:rPr>
        <w:t>педагогічно</w:t>
      </w:r>
      <w:proofErr w:type="spellEnd"/>
      <w:r>
        <w:rPr>
          <w:szCs w:val="28"/>
        </w:rPr>
        <w:t xml:space="preserve"> </w:t>
      </w:r>
      <w:proofErr w:type="spellStart"/>
      <w:r>
        <w:rPr>
          <w:szCs w:val="28"/>
        </w:rPr>
        <w:t>доцільної</w:t>
      </w:r>
      <w:proofErr w:type="spellEnd"/>
      <w:r w:rsidRPr="009B11F0">
        <w:rPr>
          <w:szCs w:val="28"/>
        </w:rPr>
        <w:t xml:space="preserve"> </w:t>
      </w:r>
      <w:proofErr w:type="spellStart"/>
      <w:r w:rsidRPr="009B11F0">
        <w:rPr>
          <w:szCs w:val="28"/>
        </w:rPr>
        <w:t>активної</w:t>
      </w:r>
      <w:proofErr w:type="spellEnd"/>
      <w:r w:rsidRPr="009B11F0">
        <w:rPr>
          <w:szCs w:val="28"/>
        </w:rPr>
        <w:t xml:space="preserve"> </w:t>
      </w:r>
      <w:proofErr w:type="spellStart"/>
      <w:r w:rsidRPr="009B11F0">
        <w:rPr>
          <w:szCs w:val="28"/>
        </w:rPr>
        <w:t>навчально-пізнавальної</w:t>
      </w:r>
      <w:proofErr w:type="spellEnd"/>
      <w:r w:rsidRPr="009B11F0">
        <w:rPr>
          <w:szCs w:val="28"/>
        </w:rPr>
        <w:t xml:space="preserve"> </w:t>
      </w:r>
      <w:proofErr w:type="spellStart"/>
      <w:r w:rsidRPr="009B11F0">
        <w:rPr>
          <w:szCs w:val="28"/>
        </w:rPr>
        <w:t>діяльності</w:t>
      </w:r>
      <w:proofErr w:type="spellEnd"/>
      <w:r w:rsidRPr="009B11F0">
        <w:rPr>
          <w:szCs w:val="28"/>
        </w:rPr>
        <w:t xml:space="preserve"> з метою </w:t>
      </w:r>
      <w:proofErr w:type="spellStart"/>
      <w:r w:rsidRPr="009B11F0">
        <w:rPr>
          <w:szCs w:val="28"/>
        </w:rPr>
        <w:t>здобуття</w:t>
      </w:r>
      <w:proofErr w:type="spellEnd"/>
      <w:r w:rsidRPr="009B11F0">
        <w:rPr>
          <w:szCs w:val="28"/>
        </w:rPr>
        <w:t xml:space="preserve"> </w:t>
      </w:r>
      <w:proofErr w:type="spellStart"/>
      <w:r w:rsidRPr="009B11F0">
        <w:rPr>
          <w:szCs w:val="28"/>
        </w:rPr>
        <w:t>нових</w:t>
      </w:r>
      <w:proofErr w:type="spellEnd"/>
      <w:r w:rsidRPr="009B11F0">
        <w:rPr>
          <w:szCs w:val="28"/>
        </w:rPr>
        <w:t xml:space="preserve"> </w:t>
      </w:r>
      <w:proofErr w:type="spellStart"/>
      <w:r w:rsidRPr="009B11F0">
        <w:rPr>
          <w:szCs w:val="28"/>
        </w:rPr>
        <w:t>знань</w:t>
      </w:r>
      <w:proofErr w:type="spellEnd"/>
      <w:r w:rsidRPr="009B11F0">
        <w:rPr>
          <w:szCs w:val="28"/>
        </w:rPr>
        <w:t xml:space="preserve">, а </w:t>
      </w:r>
      <w:proofErr w:type="spellStart"/>
      <w:r w:rsidRPr="009B11F0">
        <w:rPr>
          <w:szCs w:val="28"/>
        </w:rPr>
        <w:t>також</w:t>
      </w:r>
      <w:proofErr w:type="spellEnd"/>
      <w:r w:rsidRPr="009B11F0">
        <w:rPr>
          <w:szCs w:val="28"/>
        </w:rPr>
        <w:t xml:space="preserve"> практична </w:t>
      </w:r>
      <w:proofErr w:type="spellStart"/>
      <w:r w:rsidRPr="009B11F0">
        <w:rPr>
          <w:szCs w:val="28"/>
        </w:rPr>
        <w:t>її</w:t>
      </w:r>
      <w:proofErr w:type="spellEnd"/>
      <w:r w:rsidRPr="009B11F0">
        <w:rPr>
          <w:szCs w:val="28"/>
        </w:rPr>
        <w:t xml:space="preserve"> </w:t>
      </w:r>
      <w:proofErr w:type="spellStart"/>
      <w:r w:rsidRPr="009B11F0">
        <w:rPr>
          <w:szCs w:val="28"/>
        </w:rPr>
        <w:t>спрямованість</w:t>
      </w:r>
      <w:proofErr w:type="spellEnd"/>
      <w:r w:rsidRPr="009B11F0">
        <w:rPr>
          <w:szCs w:val="28"/>
        </w:rPr>
        <w:t xml:space="preserve"> на </w:t>
      </w:r>
      <w:proofErr w:type="spellStart"/>
      <w:r w:rsidRPr="009B11F0">
        <w:rPr>
          <w:szCs w:val="28"/>
        </w:rPr>
        <w:t>їх</w:t>
      </w:r>
      <w:proofErr w:type="spellEnd"/>
      <w:r w:rsidRPr="009B11F0">
        <w:rPr>
          <w:szCs w:val="28"/>
        </w:rPr>
        <w:t xml:space="preserve"> </w:t>
      </w:r>
      <w:proofErr w:type="spellStart"/>
      <w:r w:rsidRPr="009B11F0">
        <w:rPr>
          <w:szCs w:val="28"/>
        </w:rPr>
        <w:t>використання</w:t>
      </w:r>
      <w:proofErr w:type="spellEnd"/>
      <w:r w:rsidRPr="009B11F0">
        <w:rPr>
          <w:szCs w:val="28"/>
        </w:rPr>
        <w:t xml:space="preserve">. </w:t>
      </w:r>
      <w:proofErr w:type="spellStart"/>
      <w:r w:rsidRPr="009B11F0">
        <w:rPr>
          <w:szCs w:val="28"/>
        </w:rPr>
        <w:t>Ефективним</w:t>
      </w:r>
      <w:proofErr w:type="spellEnd"/>
      <w:r w:rsidRPr="009B11F0">
        <w:rPr>
          <w:szCs w:val="28"/>
        </w:rPr>
        <w:t xml:space="preserve"> </w:t>
      </w:r>
      <w:proofErr w:type="spellStart"/>
      <w:r w:rsidRPr="009B11F0">
        <w:rPr>
          <w:szCs w:val="28"/>
        </w:rPr>
        <w:t>засобом</w:t>
      </w:r>
      <w:proofErr w:type="spellEnd"/>
      <w:r w:rsidRPr="009B11F0">
        <w:rPr>
          <w:szCs w:val="28"/>
        </w:rPr>
        <w:t xml:space="preserve"> формування </w:t>
      </w:r>
      <w:proofErr w:type="spellStart"/>
      <w:r w:rsidRPr="009B11F0">
        <w:rPr>
          <w:szCs w:val="28"/>
        </w:rPr>
        <w:t>предметної</w:t>
      </w:r>
      <w:proofErr w:type="spellEnd"/>
      <w:r w:rsidRPr="009B11F0">
        <w:rPr>
          <w:szCs w:val="28"/>
        </w:rPr>
        <w:t xml:space="preserve"> й </w:t>
      </w:r>
      <w:proofErr w:type="spellStart"/>
      <w:r w:rsidRPr="009B11F0">
        <w:rPr>
          <w:szCs w:val="28"/>
        </w:rPr>
        <w:t>ключових</w:t>
      </w:r>
      <w:proofErr w:type="spellEnd"/>
      <w:r w:rsidRPr="009B11F0">
        <w:rPr>
          <w:szCs w:val="28"/>
        </w:rPr>
        <w:t xml:space="preserve"> компетентностей </w:t>
      </w:r>
      <w:proofErr w:type="spellStart"/>
      <w:r w:rsidRPr="009B11F0">
        <w:rPr>
          <w:szCs w:val="28"/>
        </w:rPr>
        <w:t>учнів</w:t>
      </w:r>
      <w:proofErr w:type="spellEnd"/>
      <w:r w:rsidRPr="009B11F0">
        <w:rPr>
          <w:szCs w:val="28"/>
        </w:rPr>
        <w:t xml:space="preserve"> у </w:t>
      </w:r>
      <w:proofErr w:type="spellStart"/>
      <w:r w:rsidRPr="009B11F0">
        <w:rPr>
          <w:szCs w:val="28"/>
        </w:rPr>
        <w:t>процесі</w:t>
      </w:r>
      <w:proofErr w:type="spellEnd"/>
      <w:r w:rsidRPr="009B11F0">
        <w:rPr>
          <w:szCs w:val="28"/>
        </w:rPr>
        <w:t xml:space="preserve"> </w:t>
      </w:r>
      <w:proofErr w:type="spellStart"/>
      <w:r w:rsidRPr="009B11F0">
        <w:rPr>
          <w:szCs w:val="28"/>
        </w:rPr>
        <w:t>навчання</w:t>
      </w:r>
      <w:proofErr w:type="spellEnd"/>
      <w:r w:rsidRPr="009B11F0">
        <w:rPr>
          <w:szCs w:val="28"/>
        </w:rPr>
        <w:t xml:space="preserve"> </w:t>
      </w:r>
      <w:proofErr w:type="spellStart"/>
      <w:r w:rsidRPr="009B11F0">
        <w:rPr>
          <w:szCs w:val="28"/>
        </w:rPr>
        <w:t>фізики</w:t>
      </w:r>
      <w:proofErr w:type="spellEnd"/>
      <w:r w:rsidRPr="009B11F0">
        <w:rPr>
          <w:szCs w:val="28"/>
        </w:rPr>
        <w:t xml:space="preserve"> й </w:t>
      </w:r>
      <w:proofErr w:type="spellStart"/>
      <w:r w:rsidRPr="009B11F0">
        <w:rPr>
          <w:szCs w:val="28"/>
        </w:rPr>
        <w:t>астрономії</w:t>
      </w:r>
      <w:proofErr w:type="spellEnd"/>
      <w:r w:rsidRPr="009B11F0">
        <w:rPr>
          <w:szCs w:val="28"/>
        </w:rPr>
        <w:t xml:space="preserve"> є </w:t>
      </w:r>
      <w:proofErr w:type="spellStart"/>
      <w:r w:rsidRPr="009B11F0">
        <w:rPr>
          <w:szCs w:val="28"/>
        </w:rPr>
        <w:t>навчальні</w:t>
      </w:r>
      <w:proofErr w:type="spellEnd"/>
      <w:r w:rsidRPr="009B11F0">
        <w:rPr>
          <w:szCs w:val="28"/>
        </w:rPr>
        <w:t xml:space="preserve"> </w:t>
      </w:r>
      <w:proofErr w:type="spellStart"/>
      <w:r w:rsidRPr="009B11F0">
        <w:rPr>
          <w:szCs w:val="28"/>
        </w:rPr>
        <w:t>проекти</w:t>
      </w:r>
      <w:proofErr w:type="spellEnd"/>
      <w:r w:rsidRPr="009B11F0">
        <w:rPr>
          <w:szCs w:val="28"/>
        </w:rPr>
        <w:t xml:space="preserve">. </w:t>
      </w:r>
    </w:p>
    <w:p w:rsidR="003E79CF" w:rsidRPr="009B11F0" w:rsidRDefault="003E79CF" w:rsidP="003E79CF">
      <w:pPr>
        <w:pStyle w:val="NoSpacing"/>
        <w:ind w:firstLine="709"/>
        <w:jc w:val="both"/>
        <w:rPr>
          <w:sz w:val="28"/>
          <w:szCs w:val="28"/>
        </w:rPr>
      </w:pPr>
      <w:r w:rsidRPr="009B11F0">
        <w:rPr>
          <w:sz w:val="28"/>
          <w:szCs w:val="28"/>
        </w:rPr>
        <w:t xml:space="preserve">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3E79CF" w:rsidRPr="009B11F0" w:rsidRDefault="003E79CF" w:rsidP="003E79CF">
      <w:pPr>
        <w:pStyle w:val="NoSpacing"/>
        <w:ind w:firstLine="709"/>
        <w:jc w:val="both"/>
        <w:rPr>
          <w:sz w:val="28"/>
          <w:szCs w:val="28"/>
        </w:rPr>
      </w:pPr>
      <w:r w:rsidRPr="009B11F0">
        <w:rPr>
          <w:sz w:val="28"/>
          <w:szCs w:val="28"/>
        </w:rPr>
        <w:t>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конструювати свої знання, вміння орієнтуватися в інформаційному просторі, активно розвивається критичне мислення, сферу комунікації тощо. У проектній діяльності важливо зацікавити учнів здобуттям знань, які обов’язково знадобляться в житті. Для цього необхідно зважати на проблеми реального життя, для розв’язання яких дітям потрібно застосовувати здобутті знання. У такому випадку учні відчувають потребу в знаннях. Навчальні проекти орієнтуються на прикладний характер фізичного знання</w:t>
      </w:r>
      <w:r w:rsidRPr="009B11F0">
        <w:rPr>
          <w:sz w:val="28"/>
          <w:szCs w:val="28"/>
          <w:lang w:val="ru-RU"/>
        </w:rPr>
        <w:t xml:space="preserve"> </w:t>
      </w:r>
      <w:r w:rsidRPr="009B11F0">
        <w:rPr>
          <w:sz w:val="28"/>
          <w:szCs w:val="28"/>
        </w:rPr>
        <w:t xml:space="preserve">і можуть мати міжпредметну тематику. </w:t>
      </w:r>
    </w:p>
    <w:p w:rsidR="003E79CF" w:rsidRPr="009B11F0" w:rsidRDefault="003E79CF" w:rsidP="003E79CF">
      <w:pPr>
        <w:pStyle w:val="NoSpacing"/>
        <w:ind w:firstLine="709"/>
        <w:jc w:val="both"/>
        <w:rPr>
          <w:sz w:val="28"/>
          <w:szCs w:val="28"/>
        </w:rPr>
      </w:pPr>
      <w:r w:rsidRPr="009B11F0">
        <w:rPr>
          <w:sz w:val="28"/>
          <w:szCs w:val="28"/>
        </w:rPr>
        <w:t>У проектній  роботі учні здобувають ключові навички: постановка проблеми, планування роботи, пошук, збирання, обробка інформації та презентація результатів роботи.</w:t>
      </w:r>
    </w:p>
    <w:p w:rsidR="003E79CF" w:rsidRPr="009B11F0" w:rsidRDefault="003E79CF" w:rsidP="003E79CF">
      <w:pPr>
        <w:pStyle w:val="NoSpacing"/>
        <w:ind w:firstLine="709"/>
        <w:jc w:val="both"/>
        <w:rPr>
          <w:sz w:val="28"/>
          <w:szCs w:val="28"/>
        </w:rPr>
      </w:pPr>
      <w:r w:rsidRPr="009B11F0">
        <w:rPr>
          <w:sz w:val="28"/>
          <w:szCs w:val="28"/>
        </w:rPr>
        <w:t>Таким чином, проектне навчання сприяє розв’язанню таких педагогічних цілей: створення позитивної мотивації під час навчання; формування навичок розумової праці, розвиток умінь аналізувати, виокремлювати найважливіше, робити висновки; формування прийомів групової роботи в колективі; розвиток індивідуальних здібностей та особливостей мислення; удосконалення навичок писемного та усного мовлення.</w:t>
      </w:r>
    </w:p>
    <w:p w:rsidR="003E79CF" w:rsidRPr="00FE1EB3" w:rsidRDefault="003E79CF" w:rsidP="003E79CF">
      <w:pPr>
        <w:pStyle w:val="NoSpacing"/>
        <w:ind w:firstLine="709"/>
        <w:jc w:val="both"/>
        <w:rPr>
          <w:rStyle w:val="basic1"/>
          <w:sz w:val="28"/>
          <w:szCs w:val="28"/>
        </w:rPr>
      </w:pPr>
      <w:r w:rsidRPr="009B11F0">
        <w:rPr>
          <w:sz w:val="28"/>
          <w:szCs w:val="28"/>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такий вид навчальної  роботи може заслуговувати учень, що не лише виявляє знання, а й демонструє здатність і досвід ефективного застосування цих знань.  Оцінювання здійснюється індивідуально, за самостійно виконане учнем завдання.</w:t>
      </w:r>
      <w:r w:rsidRPr="009B11F0">
        <w:rPr>
          <w:rStyle w:val="basic1"/>
          <w:sz w:val="28"/>
          <w:szCs w:val="28"/>
        </w:rPr>
        <w:t xml:space="preserve"> </w:t>
      </w:r>
      <w:r w:rsidRPr="009B11F0">
        <w:rPr>
          <w:sz w:val="28"/>
          <w:szCs w:val="28"/>
        </w:rPr>
        <w:t xml:space="preserve">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w:t>
      </w:r>
      <w:r w:rsidRPr="00FE1EB3">
        <w:rPr>
          <w:sz w:val="28"/>
          <w:szCs w:val="28"/>
        </w:rPr>
        <w:t xml:space="preserve">осмислювати його наслідки. </w:t>
      </w:r>
      <w:r w:rsidRPr="00FE1EB3">
        <w:rPr>
          <w:rStyle w:val="basic1"/>
          <w:sz w:val="28"/>
          <w:szCs w:val="28"/>
        </w:rPr>
        <w:t xml:space="preserve">У зв’язку з цим оцінки за навчальні проекти і творчі роботи </w:t>
      </w:r>
      <w:r w:rsidRPr="00FE1EB3">
        <w:rPr>
          <w:rStyle w:val="basic1"/>
          <w:sz w:val="28"/>
          <w:szCs w:val="28"/>
        </w:rPr>
        <w:lastRenderedPageBreak/>
        <w:t>виконують накопичувальну функцію, можуть фіксуватися в портфоліо і враховуються при виставлені тематичної оцінки.</w:t>
      </w:r>
    </w:p>
    <w:p w:rsidR="003E79CF" w:rsidRDefault="003E79CF" w:rsidP="003E79CF">
      <w:pPr>
        <w:pStyle w:val="NoSpacing"/>
        <w:ind w:firstLine="709"/>
        <w:jc w:val="both"/>
        <w:rPr>
          <w:sz w:val="28"/>
          <w:szCs w:val="28"/>
        </w:rPr>
      </w:pPr>
      <w:r w:rsidRPr="00FE1EB3">
        <w:rPr>
          <w:rStyle w:val="basic1"/>
          <w:sz w:val="28"/>
          <w:szCs w:val="28"/>
        </w:rPr>
        <w:t xml:space="preserve">Тематика навчальних проектів з фізики і астрономії визначається вчителем і може </w:t>
      </w:r>
      <w:proofErr w:type="spellStart"/>
      <w:r w:rsidRPr="00FE1EB3">
        <w:rPr>
          <w:rStyle w:val="basic1"/>
          <w:sz w:val="28"/>
          <w:szCs w:val="28"/>
        </w:rPr>
        <w:t>ініціюватися</w:t>
      </w:r>
      <w:proofErr w:type="spellEnd"/>
      <w:r w:rsidRPr="00FE1EB3">
        <w:rPr>
          <w:rStyle w:val="basic1"/>
          <w:sz w:val="28"/>
          <w:szCs w:val="28"/>
        </w:rPr>
        <w:t xml:space="preserve"> учнями. Кількість годин, що відводиться на виконання навчальних проектів, а також їх послідовність визначається учителем. </w:t>
      </w:r>
      <w:r w:rsidRPr="00FE1EB3">
        <w:rPr>
          <w:sz w:val="28"/>
          <w:szCs w:val="28"/>
        </w:rPr>
        <w:t xml:space="preserve">Кількість виконаних та оцінених проектів може бути довільною, але не менше одного за навчальний рік. При формуванні тематики проектів доцільно виходити з наявної матеріально-технічної бази. </w:t>
      </w:r>
    </w:p>
    <w:p w:rsidR="003E79CF" w:rsidRPr="00C14131" w:rsidRDefault="003E79CF" w:rsidP="00B14992">
      <w:pPr>
        <w:pStyle w:val="NoSpacing"/>
        <w:numPr>
          <w:ilvl w:val="0"/>
          <w:numId w:val="2"/>
        </w:numPr>
        <w:jc w:val="center"/>
        <w:rPr>
          <w:b/>
          <w:sz w:val="28"/>
          <w:szCs w:val="28"/>
        </w:rPr>
      </w:pPr>
      <w:bookmarkStart w:id="0" w:name="_GoBack"/>
      <w:bookmarkEnd w:id="0"/>
      <w:r w:rsidRPr="00C14131">
        <w:rPr>
          <w:b/>
          <w:sz w:val="28"/>
          <w:szCs w:val="28"/>
        </w:rPr>
        <w:t>Навчальний експеримент</w:t>
      </w:r>
    </w:p>
    <w:p w:rsidR="003E79CF" w:rsidRPr="009B11F0" w:rsidRDefault="003E79CF" w:rsidP="003E79CF">
      <w:pPr>
        <w:pStyle w:val="2"/>
        <w:tabs>
          <w:tab w:val="left" w:pos="10089"/>
        </w:tabs>
        <w:spacing w:after="0" w:line="240" w:lineRule="auto"/>
        <w:ind w:firstLine="709"/>
        <w:jc w:val="both"/>
      </w:pPr>
      <w:r w:rsidRPr="009B11F0">
        <w:t xml:space="preserve">Курс </w:t>
      </w:r>
      <w:proofErr w:type="spellStart"/>
      <w:r w:rsidRPr="009B11F0">
        <w:t>фізики</w:t>
      </w:r>
      <w:proofErr w:type="spellEnd"/>
      <w:r w:rsidRPr="009B11F0">
        <w:t xml:space="preserve"> і </w:t>
      </w:r>
      <w:proofErr w:type="spellStart"/>
      <w:r w:rsidRPr="009B11F0">
        <w:t>астрономії</w:t>
      </w:r>
      <w:proofErr w:type="spellEnd"/>
      <w:r w:rsidRPr="009B11F0">
        <w:t xml:space="preserve"> </w:t>
      </w:r>
      <w:proofErr w:type="spellStart"/>
      <w:r w:rsidRPr="009B11F0">
        <w:t>спрямований</w:t>
      </w:r>
      <w:proofErr w:type="spellEnd"/>
      <w:r w:rsidRPr="009B11F0">
        <w:t xml:space="preserve"> на </w:t>
      </w:r>
      <w:proofErr w:type="spellStart"/>
      <w:r w:rsidRPr="009B11F0">
        <w:t>засвоєння</w:t>
      </w:r>
      <w:proofErr w:type="spellEnd"/>
      <w:r w:rsidRPr="009B11F0">
        <w:t xml:space="preserve"> </w:t>
      </w:r>
      <w:proofErr w:type="spellStart"/>
      <w:r w:rsidRPr="009B11F0">
        <w:t>учнями</w:t>
      </w:r>
      <w:proofErr w:type="spellEnd"/>
      <w:r w:rsidRPr="009B11F0">
        <w:t xml:space="preserve"> </w:t>
      </w:r>
      <w:proofErr w:type="spellStart"/>
      <w:r w:rsidRPr="009B11F0">
        <w:t>наукових</w:t>
      </w:r>
      <w:proofErr w:type="spellEnd"/>
      <w:r w:rsidRPr="009B11F0">
        <w:t xml:space="preserve"> </w:t>
      </w:r>
      <w:proofErr w:type="spellStart"/>
      <w:r w:rsidRPr="009B11F0">
        <w:t>методів</w:t>
      </w:r>
      <w:proofErr w:type="spellEnd"/>
      <w:r w:rsidRPr="009B11F0">
        <w:t xml:space="preserve"> </w:t>
      </w:r>
      <w:proofErr w:type="spellStart"/>
      <w:r w:rsidRPr="009B11F0">
        <w:t>пізнання</w:t>
      </w:r>
      <w:proofErr w:type="spellEnd"/>
      <w:r w:rsidRPr="009B11F0">
        <w:t xml:space="preserve"> </w:t>
      </w:r>
      <w:proofErr w:type="spellStart"/>
      <w:r w:rsidRPr="009B11F0">
        <w:t>природи</w:t>
      </w:r>
      <w:proofErr w:type="spellEnd"/>
      <w:r w:rsidRPr="009B11F0">
        <w:t xml:space="preserve">. </w:t>
      </w:r>
      <w:proofErr w:type="spellStart"/>
      <w:r w:rsidRPr="009B11F0">
        <w:t>Завдяки</w:t>
      </w:r>
      <w:proofErr w:type="spellEnd"/>
      <w:r w:rsidRPr="009B11F0">
        <w:t xml:space="preserve"> </w:t>
      </w:r>
      <w:proofErr w:type="spellStart"/>
      <w:r w:rsidRPr="009B11F0">
        <w:t>навчальному</w:t>
      </w:r>
      <w:proofErr w:type="spellEnd"/>
      <w:r w:rsidRPr="009B11F0">
        <w:t xml:space="preserve"> </w:t>
      </w:r>
      <w:proofErr w:type="spellStart"/>
      <w:r w:rsidRPr="009B11F0">
        <w:t>експерименту</w:t>
      </w:r>
      <w:proofErr w:type="spellEnd"/>
      <w:r w:rsidRPr="009B11F0">
        <w:t xml:space="preserve"> </w:t>
      </w:r>
      <w:proofErr w:type="spellStart"/>
      <w:r w:rsidRPr="009B11F0">
        <w:t>учні</w:t>
      </w:r>
      <w:proofErr w:type="spellEnd"/>
      <w:r w:rsidRPr="009B11F0">
        <w:t xml:space="preserve"> </w:t>
      </w:r>
      <w:proofErr w:type="spellStart"/>
      <w:r w:rsidRPr="009B11F0">
        <w:t>оволодівають</w:t>
      </w:r>
      <w:proofErr w:type="spellEnd"/>
      <w:r w:rsidRPr="009B11F0">
        <w:t xml:space="preserve"> </w:t>
      </w:r>
      <w:proofErr w:type="spellStart"/>
      <w:r w:rsidRPr="009B11F0">
        <w:t>досвідом</w:t>
      </w:r>
      <w:proofErr w:type="spellEnd"/>
      <w:r w:rsidRPr="009B11F0">
        <w:t xml:space="preserve"> </w:t>
      </w:r>
      <w:proofErr w:type="spellStart"/>
      <w:r w:rsidRPr="009B11F0">
        <w:t>практичної</w:t>
      </w:r>
      <w:proofErr w:type="spellEnd"/>
      <w:r w:rsidRPr="009B11F0">
        <w:t xml:space="preserve"> </w:t>
      </w:r>
      <w:proofErr w:type="spellStart"/>
      <w:r w:rsidRPr="009B11F0">
        <w:t>діяльності</w:t>
      </w:r>
      <w:proofErr w:type="spellEnd"/>
      <w:r w:rsidRPr="009B11F0">
        <w:t xml:space="preserve"> </w:t>
      </w:r>
      <w:proofErr w:type="spellStart"/>
      <w:r w:rsidRPr="009B11F0">
        <w:t>людства</w:t>
      </w:r>
      <w:proofErr w:type="spellEnd"/>
      <w:r w:rsidRPr="009B11F0">
        <w:t xml:space="preserve"> в </w:t>
      </w:r>
      <w:proofErr w:type="spellStart"/>
      <w:r w:rsidRPr="009B11F0">
        <w:t>галузі</w:t>
      </w:r>
      <w:proofErr w:type="spellEnd"/>
      <w:r w:rsidRPr="009B11F0">
        <w:t xml:space="preserve"> </w:t>
      </w:r>
      <w:proofErr w:type="spellStart"/>
      <w:r w:rsidRPr="009B11F0">
        <w:t>здобуття</w:t>
      </w:r>
      <w:proofErr w:type="spellEnd"/>
      <w:r w:rsidRPr="009B11F0">
        <w:t xml:space="preserve"> </w:t>
      </w:r>
      <w:proofErr w:type="spellStart"/>
      <w:r w:rsidRPr="009B11F0">
        <w:t>фактів</w:t>
      </w:r>
      <w:proofErr w:type="spellEnd"/>
      <w:r w:rsidRPr="009B11F0">
        <w:t xml:space="preserve"> та </w:t>
      </w:r>
      <w:proofErr w:type="spellStart"/>
      <w:r w:rsidRPr="009B11F0">
        <w:t>їхнього</w:t>
      </w:r>
      <w:proofErr w:type="spellEnd"/>
      <w:r w:rsidRPr="009B11F0">
        <w:t xml:space="preserve"> </w:t>
      </w:r>
      <w:proofErr w:type="spellStart"/>
      <w:r w:rsidRPr="009B11F0">
        <w:t>попереднього</w:t>
      </w:r>
      <w:proofErr w:type="spellEnd"/>
      <w:r w:rsidRPr="009B11F0">
        <w:t xml:space="preserve"> </w:t>
      </w:r>
      <w:proofErr w:type="spellStart"/>
      <w:r w:rsidRPr="009B11F0">
        <w:t>узагальнення</w:t>
      </w:r>
      <w:proofErr w:type="spellEnd"/>
      <w:r w:rsidRPr="009B11F0">
        <w:t xml:space="preserve"> на </w:t>
      </w:r>
      <w:proofErr w:type="spellStart"/>
      <w:r w:rsidRPr="009B11F0">
        <w:t>рівні</w:t>
      </w:r>
      <w:proofErr w:type="spellEnd"/>
      <w:r w:rsidRPr="009B11F0">
        <w:t xml:space="preserve"> </w:t>
      </w:r>
      <w:proofErr w:type="spellStart"/>
      <w:r w:rsidRPr="009B11F0">
        <w:t>емпіричних</w:t>
      </w:r>
      <w:proofErr w:type="spellEnd"/>
      <w:r w:rsidRPr="009B11F0">
        <w:t xml:space="preserve"> </w:t>
      </w:r>
      <w:proofErr w:type="spellStart"/>
      <w:r w:rsidRPr="009B11F0">
        <w:t>уявлень</w:t>
      </w:r>
      <w:proofErr w:type="spellEnd"/>
      <w:r w:rsidRPr="009B11F0">
        <w:t xml:space="preserve">, понять і </w:t>
      </w:r>
      <w:proofErr w:type="spellStart"/>
      <w:r w:rsidRPr="009B11F0">
        <w:t>законів</w:t>
      </w:r>
      <w:proofErr w:type="spellEnd"/>
      <w:r w:rsidRPr="009B11F0">
        <w:t xml:space="preserve">. </w:t>
      </w:r>
      <w:proofErr w:type="spellStart"/>
      <w:r w:rsidRPr="009B11F0">
        <w:t>Експеримент</w:t>
      </w:r>
      <w:proofErr w:type="spellEnd"/>
      <w:r w:rsidRPr="009B11F0">
        <w:t xml:space="preserve"> </w:t>
      </w:r>
      <w:proofErr w:type="spellStart"/>
      <w:r w:rsidRPr="009B11F0">
        <w:t>виконує</w:t>
      </w:r>
      <w:proofErr w:type="spellEnd"/>
      <w:r w:rsidRPr="009B11F0">
        <w:t xml:space="preserve"> </w:t>
      </w:r>
      <w:proofErr w:type="spellStart"/>
      <w:r w:rsidRPr="009B11F0">
        <w:t>функцію</w:t>
      </w:r>
      <w:proofErr w:type="spellEnd"/>
      <w:r w:rsidRPr="009B11F0">
        <w:t xml:space="preserve"> методу </w:t>
      </w:r>
      <w:proofErr w:type="spellStart"/>
      <w:r w:rsidRPr="009B11F0">
        <w:t>навчального</w:t>
      </w:r>
      <w:proofErr w:type="spellEnd"/>
      <w:r w:rsidRPr="009B11F0">
        <w:t xml:space="preserve"> </w:t>
      </w:r>
      <w:proofErr w:type="spellStart"/>
      <w:r w:rsidRPr="009B11F0">
        <w:t>пізнання</w:t>
      </w:r>
      <w:proofErr w:type="spellEnd"/>
      <w:r w:rsidRPr="009B11F0">
        <w:t xml:space="preserve">, </w:t>
      </w:r>
      <w:proofErr w:type="spellStart"/>
      <w:r w:rsidRPr="009B11F0">
        <w:t>завдяки</w:t>
      </w:r>
      <w:proofErr w:type="spellEnd"/>
      <w:r w:rsidRPr="009B11F0">
        <w:t xml:space="preserve"> </w:t>
      </w:r>
      <w:proofErr w:type="spellStart"/>
      <w:r w:rsidRPr="009B11F0">
        <w:t>якому</w:t>
      </w:r>
      <w:proofErr w:type="spellEnd"/>
      <w:r w:rsidRPr="009B11F0">
        <w:t xml:space="preserve"> у </w:t>
      </w:r>
      <w:proofErr w:type="spellStart"/>
      <w:r w:rsidRPr="009B11F0">
        <w:t>свідомості</w:t>
      </w:r>
      <w:proofErr w:type="spellEnd"/>
      <w:r w:rsidRPr="009B11F0">
        <w:t xml:space="preserve"> </w:t>
      </w:r>
      <w:proofErr w:type="spellStart"/>
      <w:r w:rsidRPr="009B11F0">
        <w:t>учнів</w:t>
      </w:r>
      <w:proofErr w:type="spellEnd"/>
      <w:r w:rsidRPr="009B11F0">
        <w:t xml:space="preserve"> </w:t>
      </w:r>
      <w:proofErr w:type="spellStart"/>
      <w:r w:rsidRPr="009B11F0">
        <w:t>утворюються</w:t>
      </w:r>
      <w:proofErr w:type="spellEnd"/>
      <w:r w:rsidRPr="009B11F0">
        <w:t xml:space="preserve"> </w:t>
      </w:r>
      <w:proofErr w:type="spellStart"/>
      <w:r w:rsidRPr="009B11F0">
        <w:t>нові</w:t>
      </w:r>
      <w:proofErr w:type="spellEnd"/>
      <w:r w:rsidRPr="009B11F0">
        <w:t xml:space="preserve"> </w:t>
      </w:r>
      <w:proofErr w:type="spellStart"/>
      <w:r w:rsidRPr="009B11F0">
        <w:t>зв’язки</w:t>
      </w:r>
      <w:proofErr w:type="spellEnd"/>
      <w:r w:rsidRPr="009B11F0">
        <w:t xml:space="preserve"> та </w:t>
      </w:r>
      <w:proofErr w:type="spellStart"/>
      <w:r w:rsidRPr="009B11F0">
        <w:t>відношення</w:t>
      </w:r>
      <w:proofErr w:type="spellEnd"/>
      <w:r w:rsidRPr="009B11F0">
        <w:t xml:space="preserve">, </w:t>
      </w:r>
      <w:proofErr w:type="spellStart"/>
      <w:r w:rsidRPr="009B11F0">
        <w:t>формуються</w:t>
      </w:r>
      <w:proofErr w:type="spellEnd"/>
      <w:r w:rsidRPr="009B11F0">
        <w:t xml:space="preserve"> </w:t>
      </w:r>
      <w:proofErr w:type="spellStart"/>
      <w:r w:rsidRPr="009B11F0">
        <w:t>суб’єктивно</w:t>
      </w:r>
      <w:proofErr w:type="spellEnd"/>
      <w:r w:rsidRPr="009B11F0">
        <w:t xml:space="preserve"> </w:t>
      </w:r>
      <w:proofErr w:type="spellStart"/>
      <w:r w:rsidRPr="009B11F0">
        <w:t>нове</w:t>
      </w:r>
      <w:proofErr w:type="spellEnd"/>
      <w:r w:rsidRPr="009B11F0">
        <w:t xml:space="preserve"> </w:t>
      </w:r>
      <w:proofErr w:type="spellStart"/>
      <w:r w:rsidRPr="009B11F0">
        <w:t>особистісне</w:t>
      </w:r>
      <w:proofErr w:type="spellEnd"/>
      <w:r w:rsidRPr="009B11F0">
        <w:t xml:space="preserve"> </w:t>
      </w:r>
      <w:proofErr w:type="spellStart"/>
      <w:r w:rsidRPr="009B11F0">
        <w:t>знання</w:t>
      </w:r>
      <w:proofErr w:type="spellEnd"/>
      <w:r w:rsidRPr="009B11F0">
        <w:t xml:space="preserve">. </w:t>
      </w:r>
      <w:proofErr w:type="spellStart"/>
      <w:r w:rsidRPr="009B11F0">
        <w:t>Він</w:t>
      </w:r>
      <w:proofErr w:type="spellEnd"/>
      <w:r w:rsidRPr="009B11F0">
        <w:t xml:space="preserve"> дидактично </w:t>
      </w:r>
      <w:proofErr w:type="spellStart"/>
      <w:r w:rsidRPr="009B11F0">
        <w:t>забезпечує</w:t>
      </w:r>
      <w:proofErr w:type="spellEnd"/>
      <w:r w:rsidRPr="009B11F0">
        <w:t xml:space="preserve"> </w:t>
      </w:r>
      <w:proofErr w:type="spellStart"/>
      <w:r w:rsidRPr="009B11F0">
        <w:t>процесуальну</w:t>
      </w:r>
      <w:proofErr w:type="spellEnd"/>
      <w:r w:rsidRPr="009B11F0">
        <w:t xml:space="preserve"> </w:t>
      </w:r>
      <w:proofErr w:type="spellStart"/>
      <w:r w:rsidRPr="009B11F0">
        <w:t>складову</w:t>
      </w:r>
      <w:proofErr w:type="spellEnd"/>
      <w:r w:rsidRPr="009B11F0">
        <w:t xml:space="preserve"> </w:t>
      </w:r>
      <w:proofErr w:type="spellStart"/>
      <w:r w:rsidRPr="009B11F0">
        <w:t>навчання</w:t>
      </w:r>
      <w:proofErr w:type="spellEnd"/>
      <w:r w:rsidRPr="009B11F0">
        <w:t xml:space="preserve"> </w:t>
      </w:r>
      <w:proofErr w:type="spellStart"/>
      <w:r w:rsidRPr="009B11F0">
        <w:t>фізики</w:t>
      </w:r>
      <w:proofErr w:type="spellEnd"/>
      <w:r w:rsidRPr="009B11F0">
        <w:t xml:space="preserve"> й </w:t>
      </w:r>
      <w:proofErr w:type="spellStart"/>
      <w:r w:rsidRPr="009B11F0">
        <w:t>астрономії</w:t>
      </w:r>
      <w:proofErr w:type="spellEnd"/>
      <w:r w:rsidRPr="009B11F0">
        <w:t xml:space="preserve">, </w:t>
      </w:r>
      <w:proofErr w:type="spellStart"/>
      <w:r w:rsidRPr="009B11F0">
        <w:t>зокрема</w:t>
      </w:r>
      <w:proofErr w:type="spellEnd"/>
      <w:r w:rsidRPr="009B11F0">
        <w:t xml:space="preserve"> </w:t>
      </w:r>
      <w:proofErr w:type="spellStart"/>
      <w:r w:rsidRPr="009B11F0">
        <w:t>формує</w:t>
      </w:r>
      <w:proofErr w:type="spellEnd"/>
      <w:r w:rsidRPr="009B11F0">
        <w:t xml:space="preserve"> в </w:t>
      </w:r>
      <w:proofErr w:type="spellStart"/>
      <w:r w:rsidRPr="009B11F0">
        <w:t>учнів</w:t>
      </w:r>
      <w:proofErr w:type="spellEnd"/>
      <w:r w:rsidRPr="009B11F0">
        <w:t xml:space="preserve"> </w:t>
      </w:r>
      <w:proofErr w:type="spellStart"/>
      <w:r w:rsidRPr="009B11F0">
        <w:t>експериментальні</w:t>
      </w:r>
      <w:proofErr w:type="spellEnd"/>
      <w:r w:rsidRPr="009B11F0">
        <w:t xml:space="preserve"> </w:t>
      </w:r>
      <w:proofErr w:type="spellStart"/>
      <w:r w:rsidRPr="009B11F0">
        <w:t>вміння</w:t>
      </w:r>
      <w:proofErr w:type="spellEnd"/>
      <w:r w:rsidRPr="009B11F0">
        <w:t xml:space="preserve"> й </w:t>
      </w:r>
      <w:proofErr w:type="spellStart"/>
      <w:r w:rsidRPr="009B11F0">
        <w:t>дослідницькі</w:t>
      </w:r>
      <w:proofErr w:type="spellEnd"/>
      <w:r w:rsidRPr="009B11F0">
        <w:t xml:space="preserve"> </w:t>
      </w:r>
      <w:proofErr w:type="spellStart"/>
      <w:r w:rsidRPr="009B11F0">
        <w:t>навички</w:t>
      </w:r>
      <w:proofErr w:type="spellEnd"/>
      <w:r w:rsidRPr="009B11F0">
        <w:t xml:space="preserve">, </w:t>
      </w:r>
      <w:proofErr w:type="spellStart"/>
      <w:r w:rsidRPr="009B11F0">
        <w:t>озброює</w:t>
      </w:r>
      <w:proofErr w:type="spellEnd"/>
      <w:r w:rsidRPr="009B11F0">
        <w:t xml:space="preserve"> </w:t>
      </w:r>
      <w:proofErr w:type="spellStart"/>
      <w:r w:rsidRPr="009B11F0">
        <w:t>їх</w:t>
      </w:r>
      <w:proofErr w:type="spellEnd"/>
      <w:r w:rsidRPr="009B11F0">
        <w:t xml:space="preserve"> </w:t>
      </w:r>
      <w:proofErr w:type="spellStart"/>
      <w:r w:rsidRPr="009B11F0">
        <w:t>інструментарієм</w:t>
      </w:r>
      <w:proofErr w:type="spellEnd"/>
      <w:r w:rsidRPr="009B11F0">
        <w:t xml:space="preserve"> </w:t>
      </w:r>
      <w:proofErr w:type="spellStart"/>
      <w:r w:rsidRPr="009B11F0">
        <w:t>дослідження</w:t>
      </w:r>
      <w:proofErr w:type="spellEnd"/>
      <w:r w:rsidRPr="009B11F0">
        <w:t xml:space="preserve">, </w:t>
      </w:r>
      <w:proofErr w:type="spellStart"/>
      <w:r w:rsidRPr="009B11F0">
        <w:t>який</w:t>
      </w:r>
      <w:proofErr w:type="spellEnd"/>
      <w:r w:rsidRPr="009B11F0">
        <w:t xml:space="preserve"> </w:t>
      </w:r>
      <w:proofErr w:type="spellStart"/>
      <w:r w:rsidRPr="009B11F0">
        <w:t>стає</w:t>
      </w:r>
      <w:proofErr w:type="spellEnd"/>
      <w:r w:rsidRPr="009B11F0">
        <w:t xml:space="preserve"> </w:t>
      </w:r>
      <w:proofErr w:type="spellStart"/>
      <w:r w:rsidRPr="009B11F0">
        <w:t>засобом</w:t>
      </w:r>
      <w:proofErr w:type="spellEnd"/>
      <w:r w:rsidRPr="009B11F0">
        <w:t xml:space="preserve"> </w:t>
      </w:r>
      <w:proofErr w:type="spellStart"/>
      <w:r w:rsidRPr="009B11F0">
        <w:t>навчання</w:t>
      </w:r>
      <w:proofErr w:type="spellEnd"/>
      <w:r w:rsidRPr="009B11F0">
        <w:t>.</w:t>
      </w:r>
    </w:p>
    <w:p w:rsidR="003E79CF" w:rsidRPr="009B11F0" w:rsidRDefault="003E79CF" w:rsidP="003E79CF">
      <w:pPr>
        <w:pStyle w:val="2"/>
        <w:tabs>
          <w:tab w:val="left" w:pos="10089"/>
        </w:tabs>
        <w:spacing w:after="0" w:line="240" w:lineRule="auto"/>
        <w:ind w:firstLine="709"/>
        <w:jc w:val="both"/>
      </w:pPr>
      <w:proofErr w:type="spellStart"/>
      <w:r w:rsidRPr="009B11F0">
        <w:t>Навчальний</w:t>
      </w:r>
      <w:proofErr w:type="spellEnd"/>
      <w:r w:rsidRPr="009B11F0">
        <w:t xml:space="preserve"> </w:t>
      </w:r>
      <w:proofErr w:type="spellStart"/>
      <w:r w:rsidRPr="009B11F0">
        <w:t>експеримент</w:t>
      </w:r>
      <w:proofErr w:type="spellEnd"/>
      <w:r w:rsidRPr="009B11F0">
        <w:t xml:space="preserve"> </w:t>
      </w:r>
      <w:proofErr w:type="spellStart"/>
      <w:r w:rsidRPr="009B11F0">
        <w:t>реалізується</w:t>
      </w:r>
      <w:proofErr w:type="spellEnd"/>
      <w:r w:rsidRPr="009B11F0">
        <w:t xml:space="preserve"> у </w:t>
      </w:r>
      <w:proofErr w:type="spellStart"/>
      <w:r w:rsidRPr="009B11F0">
        <w:t>формі</w:t>
      </w:r>
      <w:proofErr w:type="spellEnd"/>
      <w:r w:rsidRPr="009B11F0">
        <w:t xml:space="preserve"> </w:t>
      </w:r>
      <w:proofErr w:type="spellStart"/>
      <w:r w:rsidRPr="009B11F0">
        <w:t>демонстраційного</w:t>
      </w:r>
      <w:proofErr w:type="spellEnd"/>
      <w:r w:rsidRPr="009B11F0">
        <w:t xml:space="preserve"> й фронтального </w:t>
      </w:r>
      <w:proofErr w:type="spellStart"/>
      <w:r w:rsidRPr="009B11F0">
        <w:t>експерименту</w:t>
      </w:r>
      <w:proofErr w:type="spellEnd"/>
      <w:r w:rsidRPr="009B11F0">
        <w:t xml:space="preserve">, </w:t>
      </w:r>
      <w:proofErr w:type="spellStart"/>
      <w:r w:rsidRPr="009B11F0">
        <w:t>робіт</w:t>
      </w:r>
      <w:proofErr w:type="spellEnd"/>
      <w:r w:rsidRPr="009B11F0">
        <w:t xml:space="preserve"> </w:t>
      </w:r>
      <w:proofErr w:type="gramStart"/>
      <w:r w:rsidRPr="009B11F0">
        <w:t>лабораторного  практикуму</w:t>
      </w:r>
      <w:proofErr w:type="gramEnd"/>
      <w:r w:rsidRPr="009B11F0">
        <w:t xml:space="preserve">, </w:t>
      </w:r>
      <w:proofErr w:type="spellStart"/>
      <w:r w:rsidRPr="009B11F0">
        <w:t>домашніх</w:t>
      </w:r>
      <w:proofErr w:type="spellEnd"/>
      <w:r w:rsidRPr="009B11F0">
        <w:t xml:space="preserve"> </w:t>
      </w:r>
      <w:proofErr w:type="spellStart"/>
      <w:r w:rsidRPr="009B11F0">
        <w:t>дослідів</w:t>
      </w:r>
      <w:proofErr w:type="spellEnd"/>
      <w:r w:rsidRPr="009B11F0">
        <w:t xml:space="preserve"> і </w:t>
      </w:r>
      <w:proofErr w:type="spellStart"/>
      <w:r w:rsidRPr="009B11F0">
        <w:t>спостережень</w:t>
      </w:r>
      <w:proofErr w:type="spellEnd"/>
      <w:r w:rsidRPr="009B11F0">
        <w:t xml:space="preserve">. </w:t>
      </w:r>
    </w:p>
    <w:p w:rsidR="003E79CF" w:rsidRPr="009B11F0" w:rsidRDefault="003E79CF" w:rsidP="003E79CF">
      <w:pPr>
        <w:pStyle w:val="2"/>
        <w:tabs>
          <w:tab w:val="left" w:pos="10089"/>
        </w:tabs>
        <w:spacing w:after="0" w:line="240" w:lineRule="auto"/>
        <w:ind w:firstLine="709"/>
        <w:jc w:val="both"/>
      </w:pPr>
      <w:r w:rsidRPr="009B11F0">
        <w:t xml:space="preserve">У </w:t>
      </w:r>
      <w:proofErr w:type="spellStart"/>
      <w:r w:rsidRPr="009B11F0">
        <w:t>програмі</w:t>
      </w:r>
      <w:proofErr w:type="spellEnd"/>
      <w:r w:rsidRPr="009B11F0">
        <w:t xml:space="preserve"> наведено </w:t>
      </w:r>
      <w:proofErr w:type="spellStart"/>
      <w:r w:rsidRPr="009B11F0">
        <w:t>орієнтовний</w:t>
      </w:r>
      <w:proofErr w:type="spellEnd"/>
      <w:r w:rsidRPr="009B11F0">
        <w:t xml:space="preserve"> </w:t>
      </w:r>
      <w:proofErr w:type="spellStart"/>
      <w:r w:rsidRPr="009B11F0">
        <w:t>перелік</w:t>
      </w:r>
      <w:proofErr w:type="spellEnd"/>
      <w:r w:rsidRPr="009B11F0">
        <w:t xml:space="preserve"> </w:t>
      </w:r>
      <w:proofErr w:type="spellStart"/>
      <w:r w:rsidRPr="009B11F0">
        <w:t>робіт</w:t>
      </w:r>
      <w:proofErr w:type="spellEnd"/>
      <w:r w:rsidRPr="009B11F0">
        <w:t xml:space="preserve">, </w:t>
      </w:r>
      <w:proofErr w:type="spellStart"/>
      <w:r w:rsidRPr="009B11F0">
        <w:t>що</w:t>
      </w:r>
      <w:proofErr w:type="spellEnd"/>
      <w:r w:rsidRPr="009B11F0">
        <w:t xml:space="preserve"> </w:t>
      </w:r>
      <w:proofErr w:type="spellStart"/>
      <w:r w:rsidRPr="009B11F0">
        <w:t>можуть</w:t>
      </w:r>
      <w:proofErr w:type="spellEnd"/>
      <w:r w:rsidRPr="009B11F0">
        <w:t xml:space="preserve"> </w:t>
      </w:r>
      <w:proofErr w:type="spellStart"/>
      <w:r w:rsidRPr="009B11F0">
        <w:t>реалізовуватися</w:t>
      </w:r>
      <w:proofErr w:type="spellEnd"/>
      <w:r w:rsidRPr="009B11F0">
        <w:t xml:space="preserve"> у </w:t>
      </w:r>
      <w:proofErr w:type="spellStart"/>
      <w:r w:rsidRPr="009B11F0">
        <w:t>формі</w:t>
      </w:r>
      <w:proofErr w:type="spellEnd"/>
      <w:r w:rsidRPr="009B11F0">
        <w:t xml:space="preserve"> практикуму </w:t>
      </w:r>
      <w:proofErr w:type="spellStart"/>
      <w:r w:rsidRPr="009B11F0">
        <w:t>або</w:t>
      </w:r>
      <w:proofErr w:type="spellEnd"/>
      <w:r w:rsidRPr="009B11F0">
        <w:t xml:space="preserve"> </w:t>
      </w:r>
      <w:proofErr w:type="spellStart"/>
      <w:r w:rsidRPr="009B11F0">
        <w:t>окремих</w:t>
      </w:r>
      <w:proofErr w:type="spellEnd"/>
      <w:r w:rsidRPr="009B11F0">
        <w:t xml:space="preserve"> </w:t>
      </w:r>
      <w:proofErr w:type="spellStart"/>
      <w:r w:rsidRPr="009B11F0">
        <w:t>фронтальних</w:t>
      </w:r>
      <w:proofErr w:type="spellEnd"/>
      <w:r w:rsidRPr="009B11F0">
        <w:t xml:space="preserve"> </w:t>
      </w:r>
      <w:proofErr w:type="spellStart"/>
      <w:r w:rsidRPr="009B11F0">
        <w:t>робіт</w:t>
      </w:r>
      <w:proofErr w:type="spellEnd"/>
      <w:r w:rsidRPr="009B11F0">
        <w:t xml:space="preserve">. </w:t>
      </w:r>
      <w:proofErr w:type="spellStart"/>
      <w:r w:rsidRPr="009B11F0">
        <w:t>Виходячи</w:t>
      </w:r>
      <w:proofErr w:type="spellEnd"/>
      <w:r w:rsidRPr="009B11F0">
        <w:t xml:space="preserve"> з </w:t>
      </w:r>
      <w:proofErr w:type="spellStart"/>
      <w:r w:rsidRPr="009B11F0">
        <w:t>педагогічної</w:t>
      </w:r>
      <w:proofErr w:type="spellEnd"/>
      <w:r w:rsidRPr="009B11F0">
        <w:t xml:space="preserve"> </w:t>
      </w:r>
      <w:proofErr w:type="spellStart"/>
      <w:r w:rsidRPr="009B11F0">
        <w:t>доцільності</w:t>
      </w:r>
      <w:proofErr w:type="spellEnd"/>
      <w:r w:rsidRPr="009B11F0">
        <w:t xml:space="preserve"> та </w:t>
      </w:r>
      <w:proofErr w:type="spellStart"/>
      <w:r w:rsidRPr="009B11F0">
        <w:t>залежно</w:t>
      </w:r>
      <w:proofErr w:type="spellEnd"/>
      <w:r w:rsidRPr="009B11F0">
        <w:t xml:space="preserve"> </w:t>
      </w:r>
      <w:proofErr w:type="spellStart"/>
      <w:r w:rsidRPr="009B11F0">
        <w:t>від</w:t>
      </w:r>
      <w:proofErr w:type="spellEnd"/>
      <w:r w:rsidRPr="009B11F0">
        <w:t xml:space="preserve"> умов і </w:t>
      </w:r>
      <w:proofErr w:type="spellStart"/>
      <w:r w:rsidRPr="009B11F0">
        <w:t>наявної</w:t>
      </w:r>
      <w:proofErr w:type="spellEnd"/>
      <w:r w:rsidRPr="009B11F0">
        <w:t xml:space="preserve"> </w:t>
      </w:r>
      <w:proofErr w:type="spellStart"/>
      <w:r w:rsidRPr="009B11F0">
        <w:t>матеріальної</w:t>
      </w:r>
      <w:proofErr w:type="spellEnd"/>
      <w:r w:rsidRPr="009B11F0">
        <w:t xml:space="preserve"> </w:t>
      </w:r>
      <w:proofErr w:type="spellStart"/>
      <w:r w:rsidRPr="009B11F0">
        <w:t>бази</w:t>
      </w:r>
      <w:proofErr w:type="spellEnd"/>
      <w:r w:rsidRPr="009B11F0">
        <w:t xml:space="preserve"> </w:t>
      </w:r>
      <w:proofErr w:type="spellStart"/>
      <w:r w:rsidRPr="009B11F0">
        <w:t>кабінету</w:t>
      </w:r>
      <w:proofErr w:type="spellEnd"/>
      <w:r w:rsidRPr="009B11F0">
        <w:t xml:space="preserve"> </w:t>
      </w:r>
      <w:proofErr w:type="spellStart"/>
      <w:r w:rsidRPr="009B11F0">
        <w:t>фізики</w:t>
      </w:r>
      <w:proofErr w:type="spellEnd"/>
      <w:r w:rsidRPr="009B11F0">
        <w:t xml:space="preserve"> й </w:t>
      </w:r>
      <w:proofErr w:type="spellStart"/>
      <w:r w:rsidRPr="009B11F0">
        <w:t>астрономії</w:t>
      </w:r>
      <w:proofErr w:type="spellEnd"/>
      <w:r w:rsidRPr="009B11F0">
        <w:t xml:space="preserve">  </w:t>
      </w:r>
      <w:proofErr w:type="spellStart"/>
      <w:r w:rsidRPr="009B11F0">
        <w:t>вчитель</w:t>
      </w:r>
      <w:proofErr w:type="spellEnd"/>
      <w:r w:rsidRPr="009B11F0">
        <w:t xml:space="preserve"> </w:t>
      </w:r>
      <w:proofErr w:type="spellStart"/>
      <w:r w:rsidRPr="009B11F0">
        <w:t>може</w:t>
      </w:r>
      <w:proofErr w:type="spellEnd"/>
      <w:r w:rsidRPr="009B11F0">
        <w:t xml:space="preserve">:   </w:t>
      </w:r>
      <w:proofErr w:type="spellStart"/>
      <w:r w:rsidRPr="009B11F0">
        <w:t>визначати</w:t>
      </w:r>
      <w:proofErr w:type="spellEnd"/>
      <w:r w:rsidRPr="009B11F0">
        <w:t xml:space="preserve"> </w:t>
      </w:r>
      <w:proofErr w:type="spellStart"/>
      <w:r w:rsidRPr="009B11F0">
        <w:t>конкретну</w:t>
      </w:r>
      <w:proofErr w:type="spellEnd"/>
      <w:r w:rsidRPr="009B11F0">
        <w:t xml:space="preserve">  тематику </w:t>
      </w:r>
      <w:proofErr w:type="spellStart"/>
      <w:r w:rsidRPr="009B11F0">
        <w:t>лабораторних</w:t>
      </w:r>
      <w:proofErr w:type="spellEnd"/>
      <w:r w:rsidRPr="009B11F0">
        <w:t xml:space="preserve"> </w:t>
      </w:r>
      <w:proofErr w:type="spellStart"/>
      <w:r w:rsidRPr="009B11F0">
        <w:t>робіт</w:t>
      </w:r>
      <w:proofErr w:type="spellEnd"/>
      <w:r w:rsidRPr="009B11F0">
        <w:t xml:space="preserve">, форму </w:t>
      </w:r>
      <w:proofErr w:type="spellStart"/>
      <w:r w:rsidRPr="009B11F0">
        <w:t>їх</w:t>
      </w:r>
      <w:proofErr w:type="spellEnd"/>
      <w:r w:rsidRPr="009B11F0">
        <w:t xml:space="preserve"> </w:t>
      </w:r>
      <w:proofErr w:type="spellStart"/>
      <w:r w:rsidRPr="009B11F0">
        <w:t>реалізації</w:t>
      </w:r>
      <w:proofErr w:type="spellEnd"/>
      <w:r w:rsidRPr="009B11F0">
        <w:t xml:space="preserve">, </w:t>
      </w:r>
      <w:proofErr w:type="spellStart"/>
      <w:r w:rsidRPr="009B11F0">
        <w:t>послідовність</w:t>
      </w:r>
      <w:proofErr w:type="spellEnd"/>
      <w:r w:rsidRPr="009B11F0">
        <w:t xml:space="preserve"> й </w:t>
      </w:r>
      <w:proofErr w:type="spellStart"/>
      <w:r w:rsidRPr="009B11F0">
        <w:t>місце</w:t>
      </w:r>
      <w:proofErr w:type="spellEnd"/>
      <w:r w:rsidRPr="009B11F0">
        <w:t xml:space="preserve"> у </w:t>
      </w:r>
      <w:proofErr w:type="spellStart"/>
      <w:r w:rsidRPr="009B11F0">
        <w:t>навчальному</w:t>
      </w:r>
      <w:proofErr w:type="spellEnd"/>
      <w:r w:rsidRPr="009B11F0">
        <w:t xml:space="preserve"> </w:t>
      </w:r>
      <w:proofErr w:type="spellStart"/>
      <w:r w:rsidRPr="009B11F0">
        <w:t>процесі</w:t>
      </w:r>
      <w:proofErr w:type="spellEnd"/>
      <w:r w:rsidRPr="009B11F0">
        <w:t xml:space="preserve">, </w:t>
      </w:r>
      <w:proofErr w:type="spellStart"/>
      <w:r w:rsidRPr="009B11F0">
        <w:t>кількість</w:t>
      </w:r>
      <w:proofErr w:type="spellEnd"/>
      <w:r w:rsidRPr="009B11F0">
        <w:t xml:space="preserve"> годин на </w:t>
      </w:r>
      <w:proofErr w:type="spellStart"/>
      <w:r w:rsidRPr="009B11F0">
        <w:t>їх</w:t>
      </w:r>
      <w:proofErr w:type="spellEnd"/>
      <w:r w:rsidRPr="009B11F0">
        <w:t xml:space="preserve"> </w:t>
      </w:r>
      <w:proofErr w:type="spellStart"/>
      <w:r w:rsidRPr="009B11F0">
        <w:t>виконання</w:t>
      </w:r>
      <w:proofErr w:type="spellEnd"/>
      <w:r w:rsidRPr="009B11F0">
        <w:t xml:space="preserve">, </w:t>
      </w:r>
      <w:proofErr w:type="spellStart"/>
      <w:r w:rsidRPr="009B11F0">
        <w:t>замінювати</w:t>
      </w:r>
      <w:proofErr w:type="spellEnd"/>
      <w:r w:rsidRPr="009B11F0">
        <w:t xml:space="preserve"> </w:t>
      </w:r>
      <w:proofErr w:type="spellStart"/>
      <w:r w:rsidRPr="009B11F0">
        <w:t>окремі</w:t>
      </w:r>
      <w:proofErr w:type="spellEnd"/>
      <w:r w:rsidRPr="009B11F0">
        <w:t xml:space="preserve"> </w:t>
      </w:r>
      <w:proofErr w:type="spellStart"/>
      <w:r w:rsidRPr="009B11F0">
        <w:t>роботи</w:t>
      </w:r>
      <w:proofErr w:type="spellEnd"/>
      <w:r w:rsidRPr="009B11F0">
        <w:t xml:space="preserve"> </w:t>
      </w:r>
      <w:proofErr w:type="spellStart"/>
      <w:r w:rsidRPr="009B11F0">
        <w:t>або</w:t>
      </w:r>
      <w:proofErr w:type="spellEnd"/>
      <w:r w:rsidRPr="009B11F0">
        <w:t xml:space="preserve"> </w:t>
      </w:r>
      <w:proofErr w:type="spellStart"/>
      <w:r w:rsidRPr="009B11F0">
        <w:t>демонстраційні</w:t>
      </w:r>
      <w:proofErr w:type="spellEnd"/>
      <w:r w:rsidRPr="009B11F0">
        <w:t xml:space="preserve"> </w:t>
      </w:r>
      <w:proofErr w:type="spellStart"/>
      <w:r w:rsidRPr="009B11F0">
        <w:t>досліди</w:t>
      </w:r>
      <w:proofErr w:type="spellEnd"/>
      <w:r w:rsidRPr="009B11F0">
        <w:t xml:space="preserve"> </w:t>
      </w:r>
      <w:proofErr w:type="spellStart"/>
      <w:r w:rsidRPr="009B11F0">
        <w:t>рівноцінними</w:t>
      </w:r>
      <w:proofErr w:type="spellEnd"/>
      <w:r w:rsidRPr="009B11F0">
        <w:t xml:space="preserve">, </w:t>
      </w:r>
      <w:proofErr w:type="spellStart"/>
      <w:r w:rsidRPr="009B11F0">
        <w:t>використовувати</w:t>
      </w:r>
      <w:proofErr w:type="spellEnd"/>
      <w:r w:rsidRPr="009B11F0">
        <w:t xml:space="preserve"> </w:t>
      </w:r>
      <w:proofErr w:type="spellStart"/>
      <w:r w:rsidRPr="009B11F0">
        <w:t>різні</w:t>
      </w:r>
      <w:proofErr w:type="spellEnd"/>
      <w:r w:rsidRPr="009B11F0">
        <w:t xml:space="preserve"> </w:t>
      </w:r>
      <w:proofErr w:type="spellStart"/>
      <w:r w:rsidRPr="009B11F0">
        <w:t>їхні</w:t>
      </w:r>
      <w:proofErr w:type="spellEnd"/>
      <w:r w:rsidRPr="009B11F0">
        <w:t xml:space="preserve"> </w:t>
      </w:r>
      <w:proofErr w:type="spellStart"/>
      <w:r w:rsidRPr="009B11F0">
        <w:t>можливі</w:t>
      </w:r>
      <w:proofErr w:type="spellEnd"/>
      <w:r w:rsidRPr="009B11F0">
        <w:t xml:space="preserve"> </w:t>
      </w:r>
      <w:proofErr w:type="spellStart"/>
      <w:r w:rsidRPr="009B11F0">
        <w:t>варіанти</w:t>
      </w:r>
      <w:proofErr w:type="spellEnd"/>
      <w:r w:rsidRPr="009B11F0">
        <w:t xml:space="preserve">, </w:t>
      </w:r>
      <w:proofErr w:type="spellStart"/>
      <w:r w:rsidRPr="009B11F0">
        <w:t>доповнювати</w:t>
      </w:r>
      <w:proofErr w:type="spellEnd"/>
      <w:r w:rsidRPr="009B11F0">
        <w:t xml:space="preserve"> </w:t>
      </w:r>
      <w:proofErr w:type="spellStart"/>
      <w:r w:rsidRPr="009B11F0">
        <w:t>цей</w:t>
      </w:r>
      <w:proofErr w:type="spellEnd"/>
      <w:r w:rsidRPr="009B11F0">
        <w:t xml:space="preserve"> </w:t>
      </w:r>
      <w:proofErr w:type="spellStart"/>
      <w:r w:rsidRPr="009B11F0">
        <w:t>перелік</w:t>
      </w:r>
      <w:proofErr w:type="spellEnd"/>
      <w:r w:rsidRPr="009B11F0">
        <w:t xml:space="preserve"> </w:t>
      </w:r>
      <w:proofErr w:type="spellStart"/>
      <w:r w:rsidRPr="009B11F0">
        <w:t>додатковими</w:t>
      </w:r>
      <w:proofErr w:type="spellEnd"/>
      <w:r w:rsidRPr="009B11F0">
        <w:t xml:space="preserve"> </w:t>
      </w:r>
      <w:proofErr w:type="spellStart"/>
      <w:r w:rsidRPr="009B11F0">
        <w:t>дослідами</w:t>
      </w:r>
      <w:proofErr w:type="spellEnd"/>
      <w:r w:rsidRPr="009B11F0">
        <w:t xml:space="preserve">, </w:t>
      </w:r>
      <w:proofErr w:type="spellStart"/>
      <w:r w:rsidRPr="009B11F0">
        <w:t>короткочасними</w:t>
      </w:r>
      <w:proofErr w:type="spellEnd"/>
      <w:r w:rsidRPr="009B11F0">
        <w:t xml:space="preserve"> </w:t>
      </w:r>
      <w:proofErr w:type="spellStart"/>
      <w:r w:rsidRPr="009B11F0">
        <w:t>експериментальними</w:t>
      </w:r>
      <w:proofErr w:type="spellEnd"/>
      <w:r w:rsidRPr="009B11F0">
        <w:t xml:space="preserve"> </w:t>
      </w:r>
      <w:proofErr w:type="spellStart"/>
      <w:r w:rsidRPr="009B11F0">
        <w:t>завданнями</w:t>
      </w:r>
      <w:proofErr w:type="spellEnd"/>
      <w:r w:rsidRPr="009B11F0">
        <w:t xml:space="preserve">, </w:t>
      </w:r>
      <w:proofErr w:type="spellStart"/>
      <w:r w:rsidRPr="009B11F0">
        <w:t>пропонувати</w:t>
      </w:r>
      <w:proofErr w:type="spellEnd"/>
      <w:r w:rsidRPr="009B11F0">
        <w:t xml:space="preserve">  </w:t>
      </w:r>
      <w:proofErr w:type="spellStart"/>
      <w:r w:rsidRPr="009B11F0">
        <w:t>іншу</w:t>
      </w:r>
      <w:proofErr w:type="spellEnd"/>
      <w:r w:rsidRPr="009B11F0">
        <w:t xml:space="preserve"> тематику  </w:t>
      </w:r>
      <w:proofErr w:type="spellStart"/>
      <w:r w:rsidRPr="009B11F0">
        <w:t>робіт</w:t>
      </w:r>
      <w:proofErr w:type="spellEnd"/>
      <w:r w:rsidRPr="009B11F0">
        <w:t xml:space="preserve">. </w:t>
      </w:r>
    </w:p>
    <w:p w:rsidR="003E79CF" w:rsidRPr="009B11F0" w:rsidRDefault="003E79CF" w:rsidP="003E79CF">
      <w:pPr>
        <w:pStyle w:val="2"/>
        <w:tabs>
          <w:tab w:val="left" w:pos="10089"/>
        </w:tabs>
        <w:spacing w:after="0" w:line="240" w:lineRule="auto"/>
        <w:ind w:firstLine="709"/>
        <w:jc w:val="both"/>
      </w:pPr>
      <w:proofErr w:type="spellStart"/>
      <w:r w:rsidRPr="009B11F0">
        <w:t>Оскільки</w:t>
      </w:r>
      <w:proofErr w:type="spellEnd"/>
      <w:r w:rsidRPr="009B11F0">
        <w:t xml:space="preserve"> в </w:t>
      </w:r>
      <w:proofErr w:type="spellStart"/>
      <w:r w:rsidRPr="009B11F0">
        <w:t>основній</w:t>
      </w:r>
      <w:proofErr w:type="spellEnd"/>
      <w:r w:rsidRPr="009B11F0">
        <w:t xml:space="preserve"> </w:t>
      </w:r>
      <w:proofErr w:type="spellStart"/>
      <w:r w:rsidRPr="009B11F0">
        <w:t>школі</w:t>
      </w:r>
      <w:proofErr w:type="spellEnd"/>
      <w:r w:rsidRPr="009B11F0">
        <w:t xml:space="preserve"> в </w:t>
      </w:r>
      <w:proofErr w:type="spellStart"/>
      <w:r w:rsidRPr="009B11F0">
        <w:t>учнів</w:t>
      </w:r>
      <w:proofErr w:type="spellEnd"/>
      <w:r w:rsidRPr="009B11F0">
        <w:t xml:space="preserve"> </w:t>
      </w:r>
      <w:proofErr w:type="spellStart"/>
      <w:r w:rsidRPr="009B11F0">
        <w:t>загалом</w:t>
      </w:r>
      <w:proofErr w:type="spellEnd"/>
      <w:r w:rsidRPr="009B11F0">
        <w:t xml:space="preserve"> </w:t>
      </w:r>
      <w:proofErr w:type="spellStart"/>
      <w:r w:rsidRPr="009B11F0">
        <w:t>сформовані</w:t>
      </w:r>
      <w:proofErr w:type="spellEnd"/>
      <w:r w:rsidRPr="009B11F0">
        <w:t xml:space="preserve"> </w:t>
      </w:r>
      <w:proofErr w:type="spellStart"/>
      <w:r w:rsidRPr="009B11F0">
        <w:t>базові</w:t>
      </w:r>
      <w:proofErr w:type="spellEnd"/>
      <w:r w:rsidRPr="009B11F0">
        <w:t xml:space="preserve"> </w:t>
      </w:r>
      <w:proofErr w:type="spellStart"/>
      <w:r w:rsidRPr="009B11F0">
        <w:t>експериментальні</w:t>
      </w:r>
      <w:proofErr w:type="spellEnd"/>
      <w:r w:rsidRPr="009B11F0">
        <w:t xml:space="preserve"> </w:t>
      </w:r>
      <w:proofErr w:type="spellStart"/>
      <w:r w:rsidRPr="009B11F0">
        <w:t>уміння</w:t>
      </w:r>
      <w:proofErr w:type="spellEnd"/>
      <w:r w:rsidRPr="009B11F0">
        <w:t xml:space="preserve"> й </w:t>
      </w:r>
      <w:proofErr w:type="spellStart"/>
      <w:r w:rsidRPr="009B11F0">
        <w:t>навички</w:t>
      </w:r>
      <w:proofErr w:type="spellEnd"/>
      <w:r w:rsidRPr="009B11F0">
        <w:t xml:space="preserve">, то у </w:t>
      </w:r>
      <w:proofErr w:type="spellStart"/>
      <w:r w:rsidRPr="009B11F0">
        <w:t>старшій</w:t>
      </w:r>
      <w:proofErr w:type="spellEnd"/>
      <w:r w:rsidRPr="009B11F0">
        <w:t xml:space="preserve"> </w:t>
      </w:r>
      <w:proofErr w:type="spellStart"/>
      <w:r w:rsidRPr="009B11F0">
        <w:t>школі</w:t>
      </w:r>
      <w:proofErr w:type="spellEnd"/>
      <w:r w:rsidRPr="009B11F0">
        <w:t xml:space="preserve"> основною метою </w:t>
      </w:r>
      <w:proofErr w:type="spellStart"/>
      <w:r w:rsidRPr="009B11F0">
        <w:t>навчального</w:t>
      </w:r>
      <w:proofErr w:type="spellEnd"/>
      <w:r w:rsidRPr="009B11F0">
        <w:t xml:space="preserve"> </w:t>
      </w:r>
      <w:proofErr w:type="spellStart"/>
      <w:r w:rsidRPr="009B11F0">
        <w:t>експерименту</w:t>
      </w:r>
      <w:proofErr w:type="spellEnd"/>
      <w:r w:rsidRPr="009B11F0">
        <w:t xml:space="preserve"> є </w:t>
      </w:r>
      <w:proofErr w:type="spellStart"/>
      <w:r w:rsidRPr="009B11F0">
        <w:t>розвиток</w:t>
      </w:r>
      <w:proofErr w:type="spellEnd"/>
      <w:r w:rsidRPr="009B11F0">
        <w:t xml:space="preserve"> </w:t>
      </w:r>
      <w:proofErr w:type="spellStart"/>
      <w:proofErr w:type="gramStart"/>
      <w:r w:rsidRPr="009B11F0">
        <w:t>самостійності</w:t>
      </w:r>
      <w:proofErr w:type="spellEnd"/>
      <w:r w:rsidRPr="009B11F0">
        <w:t xml:space="preserve">  у</w:t>
      </w:r>
      <w:proofErr w:type="gramEnd"/>
      <w:r w:rsidRPr="009B11F0">
        <w:t xml:space="preserve"> </w:t>
      </w:r>
      <w:proofErr w:type="spellStart"/>
      <w:r w:rsidRPr="009B11F0">
        <w:t>плануванні</w:t>
      </w:r>
      <w:proofErr w:type="spellEnd"/>
      <w:r w:rsidRPr="009B11F0">
        <w:t xml:space="preserve"> </w:t>
      </w:r>
      <w:proofErr w:type="spellStart"/>
      <w:r w:rsidRPr="009B11F0">
        <w:t>досліджень</w:t>
      </w:r>
      <w:proofErr w:type="spellEnd"/>
      <w:r w:rsidRPr="009B11F0">
        <w:t xml:space="preserve">, </w:t>
      </w:r>
      <w:proofErr w:type="spellStart"/>
      <w:r w:rsidRPr="009B11F0">
        <w:t>доборі</w:t>
      </w:r>
      <w:proofErr w:type="spellEnd"/>
      <w:r w:rsidRPr="009B11F0">
        <w:t xml:space="preserve"> </w:t>
      </w:r>
      <w:proofErr w:type="spellStart"/>
      <w:r w:rsidRPr="009B11F0">
        <w:t>адекватних</w:t>
      </w:r>
      <w:proofErr w:type="spellEnd"/>
      <w:r w:rsidRPr="009B11F0">
        <w:t xml:space="preserve"> </w:t>
      </w:r>
      <w:proofErr w:type="spellStart"/>
      <w:r w:rsidRPr="009B11F0">
        <w:t>методів</w:t>
      </w:r>
      <w:proofErr w:type="spellEnd"/>
      <w:r w:rsidRPr="009B11F0">
        <w:t xml:space="preserve"> і </w:t>
      </w:r>
      <w:proofErr w:type="spellStart"/>
      <w:r w:rsidRPr="009B11F0">
        <w:t>засобів</w:t>
      </w:r>
      <w:proofErr w:type="spellEnd"/>
      <w:r w:rsidRPr="009B11F0">
        <w:t xml:space="preserve"> </w:t>
      </w:r>
      <w:proofErr w:type="spellStart"/>
      <w:r w:rsidRPr="009B11F0">
        <w:t>дослідження</w:t>
      </w:r>
      <w:proofErr w:type="spellEnd"/>
      <w:r w:rsidRPr="009B11F0">
        <w:t xml:space="preserve">, </w:t>
      </w:r>
      <w:proofErr w:type="spellStart"/>
      <w:r w:rsidRPr="009B11F0">
        <w:t>проведенні</w:t>
      </w:r>
      <w:proofErr w:type="spellEnd"/>
      <w:r w:rsidRPr="009B11F0">
        <w:t xml:space="preserve"> </w:t>
      </w:r>
      <w:proofErr w:type="spellStart"/>
      <w:r w:rsidRPr="009B11F0">
        <w:t>експерименту</w:t>
      </w:r>
      <w:proofErr w:type="spellEnd"/>
      <w:r w:rsidRPr="009B11F0">
        <w:t xml:space="preserve">, </w:t>
      </w:r>
      <w:proofErr w:type="spellStart"/>
      <w:r w:rsidRPr="009B11F0">
        <w:t>обробці</w:t>
      </w:r>
      <w:proofErr w:type="spellEnd"/>
      <w:r w:rsidRPr="009B11F0">
        <w:t xml:space="preserve"> </w:t>
      </w:r>
      <w:proofErr w:type="spellStart"/>
      <w:r w:rsidRPr="009B11F0">
        <w:t>його</w:t>
      </w:r>
      <w:proofErr w:type="spellEnd"/>
      <w:r w:rsidRPr="009B11F0">
        <w:t xml:space="preserve"> </w:t>
      </w:r>
      <w:proofErr w:type="spellStart"/>
      <w:r w:rsidRPr="009B11F0">
        <w:t>результатів</w:t>
      </w:r>
      <w:proofErr w:type="spellEnd"/>
      <w:r w:rsidRPr="009B11F0">
        <w:t xml:space="preserve"> та </w:t>
      </w:r>
      <w:proofErr w:type="spellStart"/>
      <w:r w:rsidRPr="009B11F0">
        <w:t>формуванні</w:t>
      </w:r>
      <w:proofErr w:type="spellEnd"/>
      <w:r w:rsidRPr="009B11F0">
        <w:t xml:space="preserve"> </w:t>
      </w:r>
      <w:proofErr w:type="spellStart"/>
      <w:r w:rsidRPr="009B11F0">
        <w:t>висновків</w:t>
      </w:r>
      <w:proofErr w:type="spellEnd"/>
      <w:r w:rsidRPr="009B11F0">
        <w:t xml:space="preserve">. </w:t>
      </w:r>
      <w:proofErr w:type="spellStart"/>
      <w:r w:rsidRPr="009B11F0">
        <w:t>Навчальний</w:t>
      </w:r>
      <w:proofErr w:type="spellEnd"/>
      <w:r w:rsidRPr="009B11F0">
        <w:t xml:space="preserve"> </w:t>
      </w:r>
      <w:proofErr w:type="spellStart"/>
      <w:r w:rsidRPr="009B11F0">
        <w:t>експеримент</w:t>
      </w:r>
      <w:proofErr w:type="spellEnd"/>
      <w:r w:rsidRPr="009B11F0">
        <w:t xml:space="preserve"> з </w:t>
      </w:r>
      <w:proofErr w:type="spellStart"/>
      <w:r w:rsidRPr="009B11F0">
        <w:t>фізики</w:t>
      </w:r>
      <w:proofErr w:type="spellEnd"/>
      <w:r w:rsidRPr="009B11F0">
        <w:t xml:space="preserve"> та </w:t>
      </w:r>
      <w:proofErr w:type="spellStart"/>
      <w:r w:rsidRPr="009B11F0">
        <w:t>астрономії</w:t>
      </w:r>
      <w:proofErr w:type="spellEnd"/>
      <w:r w:rsidRPr="009B11F0">
        <w:t xml:space="preserve"> </w:t>
      </w:r>
      <w:proofErr w:type="spellStart"/>
      <w:r w:rsidRPr="009B11F0">
        <w:t>орієнтований</w:t>
      </w:r>
      <w:proofErr w:type="spellEnd"/>
      <w:r w:rsidRPr="009B11F0">
        <w:t xml:space="preserve"> на те, </w:t>
      </w:r>
      <w:proofErr w:type="spellStart"/>
      <w:r w:rsidRPr="009B11F0">
        <w:t>щоб</w:t>
      </w:r>
      <w:proofErr w:type="spellEnd"/>
      <w:r w:rsidRPr="009B11F0">
        <w:t xml:space="preserve"> </w:t>
      </w:r>
      <w:proofErr w:type="spellStart"/>
      <w:r w:rsidRPr="009B11F0">
        <w:t>учні</w:t>
      </w:r>
      <w:proofErr w:type="spellEnd"/>
      <w:r w:rsidRPr="009B11F0">
        <w:t xml:space="preserve"> </w:t>
      </w:r>
      <w:proofErr w:type="spellStart"/>
      <w:r w:rsidRPr="009B11F0">
        <w:t>застосовували</w:t>
      </w:r>
      <w:proofErr w:type="spellEnd"/>
      <w:r w:rsidRPr="009B11F0">
        <w:t xml:space="preserve"> на </w:t>
      </w:r>
      <w:proofErr w:type="spellStart"/>
      <w:r w:rsidRPr="009B11F0">
        <w:t>практиці</w:t>
      </w:r>
      <w:proofErr w:type="spellEnd"/>
      <w:r w:rsidRPr="009B11F0">
        <w:t xml:space="preserve"> </w:t>
      </w:r>
      <w:proofErr w:type="spellStart"/>
      <w:r w:rsidRPr="009B11F0">
        <w:t>різноманітні</w:t>
      </w:r>
      <w:proofErr w:type="spellEnd"/>
      <w:r w:rsidRPr="009B11F0">
        <w:t xml:space="preserve"> </w:t>
      </w:r>
      <w:proofErr w:type="spellStart"/>
      <w:r w:rsidRPr="009B11F0">
        <w:t>методи</w:t>
      </w:r>
      <w:proofErr w:type="spellEnd"/>
      <w:r w:rsidRPr="009B11F0">
        <w:t xml:space="preserve"> </w:t>
      </w:r>
      <w:proofErr w:type="spellStart"/>
      <w:r w:rsidRPr="009B11F0">
        <w:t>фізичної</w:t>
      </w:r>
      <w:proofErr w:type="spellEnd"/>
      <w:r w:rsidRPr="009B11F0">
        <w:t xml:space="preserve"> та </w:t>
      </w:r>
      <w:proofErr w:type="spellStart"/>
      <w:r w:rsidRPr="009B11F0">
        <w:t>астрономічної</w:t>
      </w:r>
      <w:proofErr w:type="spellEnd"/>
      <w:r w:rsidRPr="009B11F0">
        <w:t xml:space="preserve"> науки, </w:t>
      </w:r>
      <w:proofErr w:type="spellStart"/>
      <w:r w:rsidRPr="009B11F0">
        <w:t>опановували</w:t>
      </w:r>
      <w:proofErr w:type="spellEnd"/>
      <w:r w:rsidRPr="009B11F0">
        <w:t xml:space="preserve"> </w:t>
      </w:r>
      <w:proofErr w:type="spellStart"/>
      <w:r w:rsidRPr="009B11F0">
        <w:t>елементи</w:t>
      </w:r>
      <w:proofErr w:type="spellEnd"/>
      <w:r w:rsidRPr="009B11F0">
        <w:t xml:space="preserve"> </w:t>
      </w:r>
      <w:proofErr w:type="spellStart"/>
      <w:r w:rsidRPr="009B11F0">
        <w:t>проведення</w:t>
      </w:r>
      <w:proofErr w:type="spellEnd"/>
      <w:r w:rsidRPr="009B11F0">
        <w:t xml:space="preserve"> </w:t>
      </w:r>
      <w:proofErr w:type="spellStart"/>
      <w:r w:rsidRPr="009B11F0">
        <w:t>науково-дослідної</w:t>
      </w:r>
      <w:proofErr w:type="spellEnd"/>
      <w:r w:rsidRPr="009B11F0">
        <w:t xml:space="preserve"> </w:t>
      </w:r>
      <w:proofErr w:type="spellStart"/>
      <w:r w:rsidRPr="009B11F0">
        <w:t>роботи</w:t>
      </w:r>
      <w:proofErr w:type="spellEnd"/>
      <w:r w:rsidRPr="009B11F0">
        <w:t xml:space="preserve">, </w:t>
      </w:r>
      <w:proofErr w:type="spellStart"/>
      <w:r w:rsidRPr="009B11F0">
        <w:t>співвідносили</w:t>
      </w:r>
      <w:proofErr w:type="spellEnd"/>
      <w:r w:rsidRPr="009B11F0">
        <w:t xml:space="preserve"> </w:t>
      </w:r>
      <w:proofErr w:type="spellStart"/>
      <w:r w:rsidRPr="009B11F0">
        <w:t>результати</w:t>
      </w:r>
      <w:proofErr w:type="spellEnd"/>
      <w:r w:rsidRPr="009B11F0">
        <w:t xml:space="preserve"> </w:t>
      </w:r>
      <w:proofErr w:type="spellStart"/>
      <w:r w:rsidRPr="009B11F0">
        <w:t>практичної</w:t>
      </w:r>
      <w:proofErr w:type="spellEnd"/>
      <w:r w:rsidRPr="009B11F0">
        <w:t xml:space="preserve"> </w:t>
      </w:r>
      <w:proofErr w:type="spellStart"/>
      <w:r w:rsidRPr="009B11F0">
        <w:t>діяльності</w:t>
      </w:r>
      <w:proofErr w:type="spellEnd"/>
      <w:r w:rsidRPr="009B11F0">
        <w:t xml:space="preserve"> з </w:t>
      </w:r>
      <w:proofErr w:type="spellStart"/>
      <w:r w:rsidRPr="009B11F0">
        <w:t>теорією</w:t>
      </w:r>
      <w:proofErr w:type="spellEnd"/>
      <w:r w:rsidRPr="009B11F0">
        <w:t xml:space="preserve">, </w:t>
      </w:r>
      <w:proofErr w:type="spellStart"/>
      <w:r w:rsidRPr="009B11F0">
        <w:t>використовували</w:t>
      </w:r>
      <w:proofErr w:type="spellEnd"/>
      <w:r w:rsidRPr="009B11F0">
        <w:t xml:space="preserve"> на </w:t>
      </w:r>
      <w:proofErr w:type="spellStart"/>
      <w:r w:rsidRPr="009B11F0">
        <w:t>практиці</w:t>
      </w:r>
      <w:proofErr w:type="spellEnd"/>
      <w:r w:rsidRPr="009B11F0">
        <w:t xml:space="preserve"> </w:t>
      </w:r>
      <w:proofErr w:type="spellStart"/>
      <w:r w:rsidRPr="009B11F0">
        <w:t>міжпредметні</w:t>
      </w:r>
      <w:proofErr w:type="spellEnd"/>
      <w:r w:rsidRPr="009B11F0">
        <w:t xml:space="preserve"> </w:t>
      </w:r>
      <w:proofErr w:type="spellStart"/>
      <w:r w:rsidRPr="009B11F0">
        <w:t>зв’язки</w:t>
      </w:r>
      <w:proofErr w:type="spellEnd"/>
      <w:r w:rsidRPr="009B11F0">
        <w:t>.</w:t>
      </w:r>
    </w:p>
    <w:p w:rsidR="003E79CF" w:rsidRPr="009B11F0" w:rsidRDefault="003E79CF" w:rsidP="003E79CF">
      <w:pPr>
        <w:pStyle w:val="2"/>
        <w:tabs>
          <w:tab w:val="left" w:pos="10089"/>
        </w:tabs>
        <w:spacing w:after="0" w:line="240" w:lineRule="auto"/>
        <w:ind w:firstLine="709"/>
        <w:jc w:val="both"/>
      </w:pPr>
      <w:proofErr w:type="spellStart"/>
      <w:r w:rsidRPr="009B11F0">
        <w:t>Самостійне</w:t>
      </w:r>
      <w:proofErr w:type="spellEnd"/>
      <w:r w:rsidRPr="009B11F0">
        <w:t xml:space="preserve"> </w:t>
      </w:r>
      <w:proofErr w:type="spellStart"/>
      <w:r w:rsidRPr="009B11F0">
        <w:t>експериментування</w:t>
      </w:r>
      <w:proofErr w:type="spellEnd"/>
      <w:r w:rsidRPr="009B11F0">
        <w:t xml:space="preserve"> </w:t>
      </w:r>
      <w:proofErr w:type="spellStart"/>
      <w:r w:rsidRPr="009B11F0">
        <w:t>учнів</w:t>
      </w:r>
      <w:proofErr w:type="spellEnd"/>
      <w:r w:rsidRPr="009B11F0">
        <w:t xml:space="preserve"> </w:t>
      </w:r>
      <w:proofErr w:type="spellStart"/>
      <w:r w:rsidRPr="009B11F0">
        <w:t>необхідно</w:t>
      </w:r>
      <w:proofErr w:type="spellEnd"/>
      <w:r w:rsidRPr="009B11F0">
        <w:t xml:space="preserve"> </w:t>
      </w:r>
      <w:proofErr w:type="spellStart"/>
      <w:r w:rsidRPr="009B11F0">
        <w:t>розширювати</w:t>
      </w:r>
      <w:proofErr w:type="spellEnd"/>
      <w:r w:rsidRPr="009B11F0">
        <w:t xml:space="preserve">, </w:t>
      </w:r>
      <w:proofErr w:type="spellStart"/>
      <w:r w:rsidRPr="009B11F0">
        <w:t>використовуючи</w:t>
      </w:r>
      <w:proofErr w:type="spellEnd"/>
      <w:r w:rsidRPr="009B11F0">
        <w:t xml:space="preserve"> </w:t>
      </w:r>
      <w:proofErr w:type="spellStart"/>
      <w:r w:rsidRPr="009B11F0">
        <w:t>найпростіше</w:t>
      </w:r>
      <w:proofErr w:type="spellEnd"/>
      <w:r w:rsidRPr="009B11F0">
        <w:t xml:space="preserve"> </w:t>
      </w:r>
      <w:proofErr w:type="spellStart"/>
      <w:r w:rsidRPr="009B11F0">
        <w:t>обладнання</w:t>
      </w:r>
      <w:proofErr w:type="spellEnd"/>
      <w:r w:rsidRPr="009B11F0">
        <w:t xml:space="preserve">, </w:t>
      </w:r>
      <w:proofErr w:type="spellStart"/>
      <w:r w:rsidRPr="009B11F0">
        <w:t>інколи</w:t>
      </w:r>
      <w:proofErr w:type="spellEnd"/>
      <w:r w:rsidRPr="009B11F0">
        <w:t xml:space="preserve"> </w:t>
      </w:r>
      <w:proofErr w:type="spellStart"/>
      <w:r w:rsidRPr="009B11F0">
        <w:t>навіть</w:t>
      </w:r>
      <w:proofErr w:type="spellEnd"/>
      <w:r w:rsidRPr="009B11F0">
        <w:t xml:space="preserve"> </w:t>
      </w:r>
      <w:proofErr w:type="spellStart"/>
      <w:r w:rsidRPr="009B11F0">
        <w:t>саморобні</w:t>
      </w:r>
      <w:proofErr w:type="spellEnd"/>
      <w:r w:rsidRPr="009B11F0">
        <w:t xml:space="preserve"> </w:t>
      </w:r>
      <w:proofErr w:type="spellStart"/>
      <w:r w:rsidRPr="009B11F0">
        <w:t>прилади</w:t>
      </w:r>
      <w:proofErr w:type="spellEnd"/>
      <w:r w:rsidRPr="009B11F0">
        <w:t xml:space="preserve"> й </w:t>
      </w:r>
      <w:proofErr w:type="spellStart"/>
      <w:r w:rsidRPr="009B11F0">
        <w:t>побутове</w:t>
      </w:r>
      <w:proofErr w:type="spellEnd"/>
      <w:r w:rsidRPr="009B11F0">
        <w:t xml:space="preserve"> </w:t>
      </w:r>
      <w:proofErr w:type="spellStart"/>
      <w:r w:rsidRPr="009B11F0">
        <w:t>обладнання</w:t>
      </w:r>
      <w:proofErr w:type="spellEnd"/>
      <w:r w:rsidRPr="009B11F0">
        <w:t xml:space="preserve">. </w:t>
      </w:r>
      <w:proofErr w:type="spellStart"/>
      <w:r w:rsidRPr="009B11F0">
        <w:t>Такі</w:t>
      </w:r>
      <w:proofErr w:type="spellEnd"/>
      <w:r w:rsidRPr="009B11F0">
        <w:t xml:space="preserve"> </w:t>
      </w:r>
      <w:proofErr w:type="spellStart"/>
      <w:r w:rsidRPr="009B11F0">
        <w:t>роботи</w:t>
      </w:r>
      <w:proofErr w:type="spellEnd"/>
      <w:r w:rsidRPr="009B11F0">
        <w:t xml:space="preserve"> </w:t>
      </w:r>
      <w:proofErr w:type="spellStart"/>
      <w:r w:rsidRPr="009B11F0">
        <w:t>повинні</w:t>
      </w:r>
      <w:proofErr w:type="spellEnd"/>
      <w:r w:rsidRPr="009B11F0">
        <w:t xml:space="preserve"> </w:t>
      </w:r>
      <w:proofErr w:type="spellStart"/>
      <w:r w:rsidRPr="009B11F0">
        <w:t>мати</w:t>
      </w:r>
      <w:proofErr w:type="spellEnd"/>
      <w:r w:rsidRPr="009B11F0">
        <w:t xml:space="preserve"> </w:t>
      </w:r>
      <w:proofErr w:type="spellStart"/>
      <w:r w:rsidRPr="009B11F0">
        <w:t>пошуковий</w:t>
      </w:r>
      <w:proofErr w:type="spellEnd"/>
      <w:r w:rsidRPr="009B11F0">
        <w:t xml:space="preserve"> характер, </w:t>
      </w:r>
      <w:proofErr w:type="spellStart"/>
      <w:r w:rsidRPr="009B11F0">
        <w:t>завдяки</w:t>
      </w:r>
      <w:proofErr w:type="spellEnd"/>
      <w:r w:rsidRPr="009B11F0">
        <w:t xml:space="preserve"> </w:t>
      </w:r>
      <w:proofErr w:type="spellStart"/>
      <w:r w:rsidRPr="009B11F0">
        <w:t>чому</w:t>
      </w:r>
      <w:proofErr w:type="spellEnd"/>
      <w:r w:rsidRPr="009B11F0">
        <w:t xml:space="preserve"> </w:t>
      </w:r>
      <w:proofErr w:type="spellStart"/>
      <w:r w:rsidRPr="009B11F0">
        <w:t>учні</w:t>
      </w:r>
      <w:proofErr w:type="spellEnd"/>
      <w:r w:rsidRPr="009B11F0">
        <w:t xml:space="preserve"> </w:t>
      </w:r>
      <w:proofErr w:type="spellStart"/>
      <w:r w:rsidRPr="009B11F0">
        <w:t>збагачуються</w:t>
      </w:r>
      <w:proofErr w:type="spellEnd"/>
      <w:r w:rsidRPr="009B11F0">
        <w:t xml:space="preserve"> </w:t>
      </w:r>
      <w:proofErr w:type="spellStart"/>
      <w:r w:rsidRPr="009B11F0">
        <w:t>новими</w:t>
      </w:r>
      <w:proofErr w:type="spellEnd"/>
      <w:r w:rsidRPr="009B11F0">
        <w:t xml:space="preserve"> фактами, </w:t>
      </w:r>
      <w:proofErr w:type="spellStart"/>
      <w:r w:rsidRPr="009B11F0">
        <w:t>узагальнюють</w:t>
      </w:r>
      <w:proofErr w:type="spellEnd"/>
      <w:r w:rsidRPr="009B11F0">
        <w:t xml:space="preserve"> </w:t>
      </w:r>
      <w:proofErr w:type="spellStart"/>
      <w:r w:rsidRPr="009B11F0">
        <w:t>їх</w:t>
      </w:r>
      <w:proofErr w:type="spellEnd"/>
      <w:r w:rsidRPr="009B11F0">
        <w:t xml:space="preserve"> і </w:t>
      </w:r>
      <w:proofErr w:type="spellStart"/>
      <w:r w:rsidRPr="009B11F0">
        <w:t>роблять</w:t>
      </w:r>
      <w:proofErr w:type="spellEnd"/>
      <w:r w:rsidRPr="009B11F0">
        <w:t xml:space="preserve"> </w:t>
      </w:r>
      <w:proofErr w:type="spellStart"/>
      <w:r w:rsidRPr="009B11F0">
        <w:t>висновки</w:t>
      </w:r>
      <w:proofErr w:type="spellEnd"/>
      <w:r w:rsidRPr="009B11F0">
        <w:t xml:space="preserve">. </w:t>
      </w:r>
    </w:p>
    <w:p w:rsidR="003E79CF" w:rsidRPr="009B11F0" w:rsidRDefault="003E79CF" w:rsidP="003E79CF">
      <w:pPr>
        <w:pStyle w:val="2"/>
        <w:tabs>
          <w:tab w:val="left" w:pos="10089"/>
        </w:tabs>
        <w:spacing w:after="0" w:line="240" w:lineRule="auto"/>
        <w:ind w:firstLine="709"/>
        <w:jc w:val="both"/>
      </w:pPr>
      <w:r w:rsidRPr="009B11F0">
        <w:t xml:space="preserve">Особливо </w:t>
      </w:r>
      <w:proofErr w:type="spellStart"/>
      <w:r w:rsidRPr="009B11F0">
        <w:t>важливим</w:t>
      </w:r>
      <w:proofErr w:type="spellEnd"/>
      <w:r w:rsidRPr="009B11F0">
        <w:t xml:space="preserve"> для </w:t>
      </w:r>
      <w:proofErr w:type="spellStart"/>
      <w:r w:rsidRPr="009B11F0">
        <w:t>забезпечення</w:t>
      </w:r>
      <w:proofErr w:type="spellEnd"/>
      <w:r w:rsidRPr="009B11F0">
        <w:t xml:space="preserve"> </w:t>
      </w:r>
      <w:proofErr w:type="spellStart"/>
      <w:r w:rsidRPr="009B11F0">
        <w:t>астрономічного</w:t>
      </w:r>
      <w:proofErr w:type="spellEnd"/>
      <w:r w:rsidRPr="009B11F0">
        <w:t xml:space="preserve"> </w:t>
      </w:r>
      <w:proofErr w:type="spellStart"/>
      <w:r w:rsidRPr="009B11F0">
        <w:t>складника</w:t>
      </w:r>
      <w:proofErr w:type="spellEnd"/>
      <w:r w:rsidRPr="009B11F0">
        <w:t xml:space="preserve"> є </w:t>
      </w:r>
      <w:proofErr w:type="spellStart"/>
      <w:r w:rsidRPr="009B11F0">
        <w:t>проведення</w:t>
      </w:r>
      <w:proofErr w:type="spellEnd"/>
      <w:r w:rsidRPr="009B11F0">
        <w:t xml:space="preserve"> </w:t>
      </w:r>
      <w:proofErr w:type="spellStart"/>
      <w:r w:rsidRPr="009B11F0">
        <w:t>спостережень</w:t>
      </w:r>
      <w:proofErr w:type="spellEnd"/>
      <w:r w:rsidRPr="009B11F0">
        <w:t xml:space="preserve"> </w:t>
      </w:r>
      <w:proofErr w:type="spellStart"/>
      <w:r w:rsidRPr="009B11F0">
        <w:t>небесних</w:t>
      </w:r>
      <w:proofErr w:type="spellEnd"/>
      <w:r w:rsidRPr="009B11F0">
        <w:t xml:space="preserve"> </w:t>
      </w:r>
      <w:proofErr w:type="spellStart"/>
      <w:r w:rsidRPr="009B11F0">
        <w:t>світил</w:t>
      </w:r>
      <w:proofErr w:type="spellEnd"/>
      <w:r w:rsidRPr="009B11F0">
        <w:t xml:space="preserve">. </w:t>
      </w:r>
      <w:proofErr w:type="spellStart"/>
      <w:r w:rsidRPr="009B11F0">
        <w:t>Астрономічні</w:t>
      </w:r>
      <w:proofErr w:type="spellEnd"/>
      <w:r w:rsidRPr="009B11F0">
        <w:t xml:space="preserve"> </w:t>
      </w:r>
      <w:proofErr w:type="spellStart"/>
      <w:r w:rsidRPr="009B11F0">
        <w:t>спостереження</w:t>
      </w:r>
      <w:proofErr w:type="spellEnd"/>
      <w:r w:rsidRPr="009B11F0">
        <w:t xml:space="preserve"> </w:t>
      </w:r>
      <w:proofErr w:type="spellStart"/>
      <w:r w:rsidRPr="009B11F0">
        <w:t>можна</w:t>
      </w:r>
      <w:proofErr w:type="spellEnd"/>
      <w:r w:rsidRPr="009B11F0">
        <w:t xml:space="preserve"> </w:t>
      </w:r>
      <w:proofErr w:type="spellStart"/>
      <w:r w:rsidRPr="009B11F0">
        <w:lastRenderedPageBreak/>
        <w:t>проводити</w:t>
      </w:r>
      <w:proofErr w:type="spellEnd"/>
      <w:r w:rsidRPr="009B11F0">
        <w:t xml:space="preserve"> </w:t>
      </w:r>
      <w:proofErr w:type="spellStart"/>
      <w:r w:rsidRPr="009B11F0">
        <w:t>впродовж</w:t>
      </w:r>
      <w:proofErr w:type="spellEnd"/>
      <w:r w:rsidRPr="009B11F0">
        <w:t xml:space="preserve"> </w:t>
      </w:r>
      <w:proofErr w:type="spellStart"/>
      <w:r w:rsidRPr="009B11F0">
        <w:t>усього</w:t>
      </w:r>
      <w:proofErr w:type="spellEnd"/>
      <w:r w:rsidRPr="009B11F0">
        <w:t xml:space="preserve"> </w:t>
      </w:r>
      <w:proofErr w:type="spellStart"/>
      <w:r w:rsidRPr="009B11F0">
        <w:t>навчального</w:t>
      </w:r>
      <w:proofErr w:type="spellEnd"/>
      <w:r w:rsidRPr="009B11F0">
        <w:t xml:space="preserve"> року. </w:t>
      </w:r>
      <w:proofErr w:type="spellStart"/>
      <w:r w:rsidRPr="009B11F0">
        <w:t>Важливо</w:t>
      </w:r>
      <w:proofErr w:type="spellEnd"/>
      <w:r w:rsidRPr="009B11F0">
        <w:t xml:space="preserve"> наперед </w:t>
      </w:r>
      <w:proofErr w:type="spellStart"/>
      <w:r w:rsidRPr="009B11F0">
        <w:t>показати</w:t>
      </w:r>
      <w:proofErr w:type="spellEnd"/>
      <w:r w:rsidRPr="009B11F0">
        <w:t xml:space="preserve"> </w:t>
      </w:r>
      <w:proofErr w:type="spellStart"/>
      <w:r w:rsidRPr="009B11F0">
        <w:t>ті</w:t>
      </w:r>
      <w:proofErr w:type="spellEnd"/>
      <w:r w:rsidRPr="009B11F0">
        <w:t xml:space="preserve"> </w:t>
      </w:r>
      <w:proofErr w:type="spellStart"/>
      <w:r w:rsidRPr="009B11F0">
        <w:t>об’єкти</w:t>
      </w:r>
      <w:proofErr w:type="spellEnd"/>
      <w:r w:rsidRPr="009B11F0">
        <w:t xml:space="preserve"> і </w:t>
      </w:r>
      <w:proofErr w:type="spellStart"/>
      <w:r w:rsidRPr="009B11F0">
        <w:t>явища</w:t>
      </w:r>
      <w:proofErr w:type="spellEnd"/>
      <w:r w:rsidRPr="009B11F0">
        <w:t xml:space="preserve">, </w:t>
      </w:r>
      <w:proofErr w:type="spellStart"/>
      <w:r w:rsidRPr="009B11F0">
        <w:t>які</w:t>
      </w:r>
      <w:proofErr w:type="spellEnd"/>
      <w:r w:rsidRPr="009B11F0">
        <w:t xml:space="preserve"> </w:t>
      </w:r>
      <w:proofErr w:type="spellStart"/>
      <w:r w:rsidRPr="009B11F0">
        <w:t>належить</w:t>
      </w:r>
      <w:proofErr w:type="spellEnd"/>
      <w:r w:rsidRPr="009B11F0">
        <w:t xml:space="preserve"> </w:t>
      </w:r>
      <w:proofErr w:type="spellStart"/>
      <w:r w:rsidRPr="009B11F0">
        <w:t>вивчати</w:t>
      </w:r>
      <w:proofErr w:type="spellEnd"/>
      <w:r w:rsidRPr="009B11F0">
        <w:t xml:space="preserve">. </w:t>
      </w:r>
      <w:proofErr w:type="spellStart"/>
      <w:r w:rsidRPr="009B11F0">
        <w:t>Під</w:t>
      </w:r>
      <w:proofErr w:type="spellEnd"/>
      <w:r w:rsidRPr="009B11F0">
        <w:t xml:space="preserve"> час </w:t>
      </w:r>
      <w:proofErr w:type="spellStart"/>
      <w:r w:rsidRPr="009B11F0">
        <w:t>підготовки</w:t>
      </w:r>
      <w:proofErr w:type="spellEnd"/>
      <w:r w:rsidRPr="009B11F0">
        <w:t xml:space="preserve"> й </w:t>
      </w:r>
      <w:proofErr w:type="spellStart"/>
      <w:r w:rsidRPr="009B11F0">
        <w:t>проведення</w:t>
      </w:r>
      <w:proofErr w:type="spellEnd"/>
      <w:r w:rsidRPr="009B11F0">
        <w:t xml:space="preserve"> </w:t>
      </w:r>
      <w:proofErr w:type="spellStart"/>
      <w:r w:rsidRPr="009B11F0">
        <w:t>спостережень</w:t>
      </w:r>
      <w:proofErr w:type="spellEnd"/>
      <w:r w:rsidRPr="009B11F0">
        <w:t xml:space="preserve"> </w:t>
      </w:r>
      <w:proofErr w:type="spellStart"/>
      <w:r w:rsidRPr="009B11F0">
        <w:t>необхідно</w:t>
      </w:r>
      <w:proofErr w:type="spellEnd"/>
      <w:r w:rsidRPr="009B11F0">
        <w:t xml:space="preserve"> </w:t>
      </w:r>
      <w:proofErr w:type="spellStart"/>
      <w:r w:rsidRPr="009B11F0">
        <w:t>пояснити</w:t>
      </w:r>
      <w:proofErr w:type="spellEnd"/>
      <w:r w:rsidRPr="009B11F0">
        <w:t xml:space="preserve"> </w:t>
      </w:r>
      <w:proofErr w:type="spellStart"/>
      <w:r w:rsidRPr="009B11F0">
        <w:t>учням</w:t>
      </w:r>
      <w:proofErr w:type="spellEnd"/>
      <w:r w:rsidRPr="009B11F0">
        <w:t xml:space="preserve">, як </w:t>
      </w:r>
      <w:proofErr w:type="spellStart"/>
      <w:r w:rsidRPr="009B11F0">
        <w:t>користуватись</w:t>
      </w:r>
      <w:proofErr w:type="spellEnd"/>
      <w:r w:rsidRPr="009B11F0">
        <w:t xml:space="preserve"> «</w:t>
      </w:r>
      <w:proofErr w:type="spellStart"/>
      <w:r w:rsidRPr="009B11F0">
        <w:t>Шкільним</w:t>
      </w:r>
      <w:proofErr w:type="spellEnd"/>
      <w:r w:rsidRPr="009B11F0">
        <w:t xml:space="preserve"> </w:t>
      </w:r>
      <w:proofErr w:type="spellStart"/>
      <w:r w:rsidRPr="009B11F0">
        <w:t>астрономічним</w:t>
      </w:r>
      <w:proofErr w:type="spellEnd"/>
      <w:r w:rsidRPr="009B11F0">
        <w:t xml:space="preserve"> календарем» </w:t>
      </w:r>
      <w:proofErr w:type="spellStart"/>
      <w:r w:rsidRPr="009B11F0">
        <w:t>чи</w:t>
      </w:r>
      <w:proofErr w:type="spellEnd"/>
      <w:r w:rsidRPr="009B11F0">
        <w:t xml:space="preserve"> «</w:t>
      </w:r>
      <w:proofErr w:type="spellStart"/>
      <w:r w:rsidRPr="009B11F0">
        <w:t>Астрономічним</w:t>
      </w:r>
      <w:proofErr w:type="spellEnd"/>
      <w:r w:rsidRPr="009B11F0">
        <w:t xml:space="preserve"> календарем» та </w:t>
      </w:r>
      <w:proofErr w:type="spellStart"/>
      <w:r w:rsidRPr="009B11F0">
        <w:t>рухомою</w:t>
      </w:r>
      <w:proofErr w:type="spellEnd"/>
      <w:r w:rsidRPr="009B11F0">
        <w:t xml:space="preserve"> картою </w:t>
      </w:r>
      <w:proofErr w:type="spellStart"/>
      <w:r w:rsidRPr="009B11F0">
        <w:t>зоряного</w:t>
      </w:r>
      <w:proofErr w:type="spellEnd"/>
      <w:r w:rsidRPr="009B11F0">
        <w:t xml:space="preserve"> неба. </w:t>
      </w:r>
      <w:proofErr w:type="spellStart"/>
      <w:r w:rsidRPr="009B11F0">
        <w:t>Необхідно</w:t>
      </w:r>
      <w:proofErr w:type="spellEnd"/>
      <w:r w:rsidRPr="009B11F0">
        <w:t xml:space="preserve"> </w:t>
      </w:r>
      <w:proofErr w:type="spellStart"/>
      <w:r w:rsidRPr="009B11F0">
        <w:t>заохочувати</w:t>
      </w:r>
      <w:proofErr w:type="spellEnd"/>
      <w:r w:rsidRPr="009B11F0">
        <w:t xml:space="preserve"> </w:t>
      </w:r>
      <w:proofErr w:type="spellStart"/>
      <w:r w:rsidRPr="009B11F0">
        <w:t>учнів</w:t>
      </w:r>
      <w:proofErr w:type="spellEnd"/>
      <w:r w:rsidRPr="009B11F0">
        <w:t xml:space="preserve"> до </w:t>
      </w:r>
      <w:proofErr w:type="spellStart"/>
      <w:r w:rsidRPr="009B11F0">
        <w:t>самостійного</w:t>
      </w:r>
      <w:proofErr w:type="spellEnd"/>
      <w:r w:rsidRPr="009B11F0">
        <w:t xml:space="preserve"> </w:t>
      </w:r>
      <w:proofErr w:type="spellStart"/>
      <w:r w:rsidRPr="009B11F0">
        <w:t>проведення</w:t>
      </w:r>
      <w:proofErr w:type="spellEnd"/>
      <w:r w:rsidRPr="009B11F0">
        <w:t xml:space="preserve"> </w:t>
      </w:r>
      <w:proofErr w:type="spellStart"/>
      <w:r w:rsidRPr="009B11F0">
        <w:t>астрономічних</w:t>
      </w:r>
      <w:proofErr w:type="spellEnd"/>
      <w:r w:rsidRPr="009B11F0">
        <w:t xml:space="preserve"> </w:t>
      </w:r>
      <w:proofErr w:type="spellStart"/>
      <w:r w:rsidRPr="009B11F0">
        <w:t>спостережень</w:t>
      </w:r>
      <w:proofErr w:type="spellEnd"/>
      <w:r w:rsidRPr="009B11F0">
        <w:t>.</w:t>
      </w:r>
    </w:p>
    <w:p w:rsidR="003E79CF" w:rsidRDefault="003E79CF" w:rsidP="003E79CF">
      <w:pPr>
        <w:pStyle w:val="2"/>
        <w:tabs>
          <w:tab w:val="left" w:pos="10089"/>
        </w:tabs>
        <w:spacing w:after="0" w:line="240" w:lineRule="auto"/>
        <w:ind w:firstLine="709"/>
        <w:jc w:val="both"/>
        <w:rPr>
          <w:lang w:val="uk-UA"/>
        </w:rPr>
      </w:pPr>
      <w:proofErr w:type="spellStart"/>
      <w:r w:rsidRPr="009B11F0">
        <w:t>Бурхливий</w:t>
      </w:r>
      <w:proofErr w:type="spellEnd"/>
      <w:r w:rsidRPr="009B11F0">
        <w:t xml:space="preserve"> </w:t>
      </w:r>
      <w:proofErr w:type="spellStart"/>
      <w:r w:rsidRPr="009B11F0">
        <w:t>розвиток</w:t>
      </w:r>
      <w:proofErr w:type="spellEnd"/>
      <w:r w:rsidRPr="009B11F0">
        <w:t xml:space="preserve"> науки й </w:t>
      </w:r>
      <w:proofErr w:type="spellStart"/>
      <w:r w:rsidRPr="009B11F0">
        <w:t>техніки</w:t>
      </w:r>
      <w:proofErr w:type="spellEnd"/>
      <w:r w:rsidRPr="009B11F0">
        <w:t xml:space="preserve"> </w:t>
      </w:r>
      <w:proofErr w:type="spellStart"/>
      <w:r w:rsidRPr="009B11F0">
        <w:t>призводить</w:t>
      </w:r>
      <w:proofErr w:type="spellEnd"/>
      <w:r w:rsidRPr="009B11F0">
        <w:t xml:space="preserve"> до </w:t>
      </w:r>
      <w:proofErr w:type="spellStart"/>
      <w:r w:rsidRPr="009B11F0">
        <w:t>значного</w:t>
      </w:r>
      <w:proofErr w:type="spellEnd"/>
      <w:r w:rsidRPr="009B11F0">
        <w:t xml:space="preserve"> </w:t>
      </w:r>
      <w:proofErr w:type="spellStart"/>
      <w:r w:rsidRPr="009B11F0">
        <w:t>оновлення</w:t>
      </w:r>
      <w:proofErr w:type="spellEnd"/>
      <w:r w:rsidRPr="009B11F0">
        <w:t xml:space="preserve"> </w:t>
      </w:r>
      <w:proofErr w:type="spellStart"/>
      <w:r w:rsidRPr="009B11F0">
        <w:t>інформації</w:t>
      </w:r>
      <w:proofErr w:type="spellEnd"/>
      <w:r w:rsidRPr="009B11F0">
        <w:t xml:space="preserve"> про </w:t>
      </w:r>
      <w:proofErr w:type="spellStart"/>
      <w:r w:rsidRPr="009B11F0">
        <w:t>астрономічні</w:t>
      </w:r>
      <w:proofErr w:type="spellEnd"/>
      <w:r w:rsidRPr="009B11F0">
        <w:t xml:space="preserve"> </w:t>
      </w:r>
      <w:proofErr w:type="spellStart"/>
      <w:r w:rsidRPr="009B11F0">
        <w:t>об’єкти</w:t>
      </w:r>
      <w:proofErr w:type="spellEnd"/>
      <w:r w:rsidRPr="009B11F0">
        <w:t xml:space="preserve">, </w:t>
      </w:r>
      <w:proofErr w:type="spellStart"/>
      <w:r w:rsidRPr="009B11F0">
        <w:t>їх</w:t>
      </w:r>
      <w:proofErr w:type="spellEnd"/>
      <w:r w:rsidRPr="009B11F0">
        <w:t xml:space="preserve"> </w:t>
      </w:r>
      <w:proofErr w:type="spellStart"/>
      <w:r w:rsidRPr="009B11F0">
        <w:t>фізичні</w:t>
      </w:r>
      <w:proofErr w:type="spellEnd"/>
      <w:r w:rsidRPr="009B11F0">
        <w:t xml:space="preserve"> </w:t>
      </w:r>
      <w:proofErr w:type="spellStart"/>
      <w:r w:rsidRPr="009B11F0">
        <w:t>властивості</w:t>
      </w:r>
      <w:proofErr w:type="spellEnd"/>
      <w:r w:rsidRPr="009B11F0">
        <w:t xml:space="preserve">. Тому </w:t>
      </w:r>
      <w:proofErr w:type="spellStart"/>
      <w:r w:rsidRPr="009B11F0">
        <w:t>доцільно</w:t>
      </w:r>
      <w:proofErr w:type="spellEnd"/>
      <w:r w:rsidRPr="009B11F0">
        <w:t xml:space="preserve"> </w:t>
      </w:r>
      <w:proofErr w:type="spellStart"/>
      <w:r w:rsidRPr="009B11F0">
        <w:t>знайомити</w:t>
      </w:r>
      <w:proofErr w:type="spellEnd"/>
      <w:r w:rsidRPr="009B11F0">
        <w:t xml:space="preserve"> </w:t>
      </w:r>
      <w:proofErr w:type="spellStart"/>
      <w:r w:rsidRPr="009B11F0">
        <w:t>учнів</w:t>
      </w:r>
      <w:proofErr w:type="spellEnd"/>
      <w:r w:rsidRPr="009B11F0">
        <w:t xml:space="preserve"> (</w:t>
      </w:r>
      <w:proofErr w:type="spellStart"/>
      <w:r w:rsidRPr="009B11F0">
        <w:t>зокрема</w:t>
      </w:r>
      <w:proofErr w:type="spellEnd"/>
      <w:r w:rsidRPr="009B11F0">
        <w:t xml:space="preserve">, </w:t>
      </w:r>
      <w:proofErr w:type="gramStart"/>
      <w:r w:rsidRPr="009B11F0">
        <w:t>й  через</w:t>
      </w:r>
      <w:proofErr w:type="gramEnd"/>
      <w:r w:rsidRPr="009B11F0">
        <w:t xml:space="preserve"> мережу </w:t>
      </w:r>
      <w:proofErr w:type="spellStart"/>
      <w:r w:rsidRPr="009B11F0">
        <w:t>Інтернет</w:t>
      </w:r>
      <w:proofErr w:type="spellEnd"/>
      <w:r w:rsidRPr="009B11F0">
        <w:t xml:space="preserve">)  </w:t>
      </w:r>
      <w:proofErr w:type="spellStart"/>
      <w:r w:rsidRPr="009B11F0">
        <w:t>із</w:t>
      </w:r>
      <w:proofErr w:type="spellEnd"/>
      <w:r w:rsidRPr="009B11F0">
        <w:t xml:space="preserve"> </w:t>
      </w:r>
      <w:proofErr w:type="spellStart"/>
      <w:r w:rsidRPr="009B11F0">
        <w:t>останніми</w:t>
      </w:r>
      <w:proofErr w:type="spellEnd"/>
      <w:r w:rsidRPr="009B11F0">
        <w:t xml:space="preserve"> </w:t>
      </w:r>
      <w:proofErr w:type="spellStart"/>
      <w:r w:rsidRPr="009B11F0">
        <w:t>науковими</w:t>
      </w:r>
      <w:proofErr w:type="spellEnd"/>
      <w:r w:rsidRPr="009B11F0">
        <w:t xml:space="preserve"> </w:t>
      </w:r>
      <w:proofErr w:type="spellStart"/>
      <w:r w:rsidRPr="009B11F0">
        <w:t>відкриттями</w:t>
      </w:r>
      <w:proofErr w:type="spellEnd"/>
      <w:r w:rsidRPr="009B11F0">
        <w:t xml:space="preserve">, </w:t>
      </w:r>
      <w:proofErr w:type="spellStart"/>
      <w:r w:rsidRPr="009B11F0">
        <w:t>супроводжувати</w:t>
      </w:r>
      <w:proofErr w:type="spellEnd"/>
      <w:r w:rsidRPr="009B11F0">
        <w:t xml:space="preserve"> </w:t>
      </w:r>
      <w:proofErr w:type="spellStart"/>
      <w:r w:rsidRPr="009B11F0">
        <w:t>навчально-виховний</w:t>
      </w:r>
      <w:proofErr w:type="spellEnd"/>
      <w:r w:rsidRPr="009B11F0">
        <w:t xml:space="preserve"> </w:t>
      </w:r>
      <w:proofErr w:type="spellStart"/>
      <w:r w:rsidRPr="009B11F0">
        <w:t>процес</w:t>
      </w:r>
      <w:proofErr w:type="spellEnd"/>
      <w:r w:rsidRPr="009B11F0">
        <w:t xml:space="preserve"> </w:t>
      </w:r>
      <w:proofErr w:type="spellStart"/>
      <w:r w:rsidRPr="009B11F0">
        <w:t>сучасними</w:t>
      </w:r>
      <w:proofErr w:type="spellEnd"/>
      <w:r w:rsidRPr="009B11F0">
        <w:t xml:space="preserve"> </w:t>
      </w:r>
      <w:proofErr w:type="spellStart"/>
      <w:r w:rsidRPr="009B11F0">
        <w:t>наочними</w:t>
      </w:r>
      <w:proofErr w:type="spellEnd"/>
      <w:r w:rsidRPr="009B11F0">
        <w:t xml:space="preserve"> </w:t>
      </w:r>
      <w:proofErr w:type="spellStart"/>
      <w:r w:rsidRPr="009B11F0">
        <w:t>засобами</w:t>
      </w:r>
      <w:proofErr w:type="spellEnd"/>
      <w:r w:rsidRPr="009B11F0">
        <w:t xml:space="preserve">, а </w:t>
      </w:r>
      <w:proofErr w:type="spellStart"/>
      <w:r w:rsidRPr="009B11F0">
        <w:t>також</w:t>
      </w:r>
      <w:proofErr w:type="spellEnd"/>
      <w:r w:rsidRPr="009B11F0">
        <w:t xml:space="preserve"> </w:t>
      </w:r>
      <w:proofErr w:type="spellStart"/>
      <w:r w:rsidRPr="009B11F0">
        <w:t>екскурсіями</w:t>
      </w:r>
      <w:proofErr w:type="spellEnd"/>
      <w:r w:rsidRPr="009B11F0">
        <w:t xml:space="preserve"> до </w:t>
      </w:r>
      <w:proofErr w:type="spellStart"/>
      <w:r w:rsidRPr="009B11F0">
        <w:t>обсерваторій</w:t>
      </w:r>
      <w:proofErr w:type="spellEnd"/>
      <w:r w:rsidRPr="009B11F0">
        <w:t xml:space="preserve"> і </w:t>
      </w:r>
      <w:proofErr w:type="spellStart"/>
      <w:r w:rsidRPr="009B11F0">
        <w:t>планетаріїв</w:t>
      </w:r>
      <w:proofErr w:type="spellEnd"/>
      <w:r w:rsidRPr="009B11F0">
        <w:t xml:space="preserve">, </w:t>
      </w:r>
      <w:proofErr w:type="spellStart"/>
      <w:r w:rsidRPr="009B11F0">
        <w:t>наукових</w:t>
      </w:r>
      <w:proofErr w:type="spellEnd"/>
      <w:r w:rsidRPr="009B11F0">
        <w:t xml:space="preserve"> </w:t>
      </w:r>
      <w:proofErr w:type="spellStart"/>
      <w:r w:rsidRPr="009B11F0">
        <w:t>установ</w:t>
      </w:r>
      <w:proofErr w:type="spellEnd"/>
      <w:r w:rsidRPr="009B11F0">
        <w:t xml:space="preserve">, </w:t>
      </w:r>
      <w:proofErr w:type="spellStart"/>
      <w:r w:rsidRPr="009B11F0">
        <w:t>фізичних</w:t>
      </w:r>
      <w:proofErr w:type="spellEnd"/>
      <w:r w:rsidRPr="009B11F0">
        <w:t xml:space="preserve"> та </w:t>
      </w:r>
      <w:proofErr w:type="spellStart"/>
      <w:r w:rsidRPr="009B11F0">
        <w:t>технологічних</w:t>
      </w:r>
      <w:proofErr w:type="spellEnd"/>
      <w:r w:rsidRPr="009B11F0">
        <w:t xml:space="preserve"> </w:t>
      </w:r>
      <w:proofErr w:type="spellStart"/>
      <w:r w:rsidRPr="009B11F0">
        <w:t>лабораторій</w:t>
      </w:r>
      <w:proofErr w:type="spellEnd"/>
      <w:r w:rsidRPr="009B11F0">
        <w:t xml:space="preserve">. </w:t>
      </w:r>
    </w:p>
    <w:p w:rsidR="00654A4D" w:rsidRDefault="00654A4D"/>
    <w:sectPr w:rsidR="00654A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3437B"/>
    <w:multiLevelType w:val="hybridMultilevel"/>
    <w:tmpl w:val="7CF8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210F3F"/>
    <w:multiLevelType w:val="hybridMultilevel"/>
    <w:tmpl w:val="241230F0"/>
    <w:lvl w:ilvl="0" w:tplc="AFC82BF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B1"/>
    <w:rsid w:val="003E79CF"/>
    <w:rsid w:val="00654A4D"/>
    <w:rsid w:val="00B14992"/>
    <w:rsid w:val="00E13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FA8C"/>
  <w15:chartTrackingRefBased/>
  <w15:docId w15:val="{BF72C57B-F037-42F1-A621-6A16ED6D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9CF"/>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3E79CF"/>
    <w:pPr>
      <w:spacing w:after="120" w:line="480" w:lineRule="auto"/>
    </w:pPr>
  </w:style>
  <w:style w:type="character" w:customStyle="1" w:styleId="20">
    <w:name w:val="Основний текст 2 Знак"/>
    <w:basedOn w:val="a0"/>
    <w:link w:val="2"/>
    <w:uiPriority w:val="99"/>
    <w:semiHidden/>
    <w:rsid w:val="003E79CF"/>
    <w:rPr>
      <w:rFonts w:ascii="Times New Roman" w:eastAsia="Times New Roman" w:hAnsi="Times New Roman" w:cs="Times New Roman"/>
      <w:sz w:val="28"/>
      <w:szCs w:val="24"/>
      <w:lang w:val="ru-RU" w:eastAsia="ru-RU"/>
    </w:rPr>
  </w:style>
  <w:style w:type="paragraph" w:customStyle="1" w:styleId="NoSpacing">
    <w:name w:val="No Spacing"/>
    <w:link w:val="NoSpacingChar1"/>
    <w:rsid w:val="003E79CF"/>
    <w:pPr>
      <w:suppressAutoHyphens/>
      <w:spacing w:after="0" w:line="240" w:lineRule="auto"/>
      <w:contextualSpacing/>
    </w:pPr>
    <w:rPr>
      <w:rFonts w:ascii="Times New Roman" w:eastAsia="Times New Roman" w:hAnsi="Times New Roman" w:cs="Times New Roman"/>
      <w:sz w:val="24"/>
    </w:rPr>
  </w:style>
  <w:style w:type="character" w:customStyle="1" w:styleId="basic1">
    <w:name w:val="basic1"/>
    <w:rsid w:val="003E79CF"/>
    <w:rPr>
      <w:rFonts w:ascii="PetersburgC" w:hAnsi="PetersburgC"/>
      <w:sz w:val="20"/>
    </w:rPr>
  </w:style>
  <w:style w:type="character" w:customStyle="1" w:styleId="NoSpacingChar1">
    <w:name w:val="No Spacing Char1"/>
    <w:link w:val="NoSpacing"/>
    <w:locked/>
    <w:rsid w:val="003E79CF"/>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4366</Words>
  <Characters>2490</Characters>
  <Application>Microsoft Office Word</Application>
  <DocSecurity>0</DocSecurity>
  <Lines>20</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cp:revision>
  <dcterms:created xsi:type="dcterms:W3CDTF">2019-01-23T14:11:00Z</dcterms:created>
  <dcterms:modified xsi:type="dcterms:W3CDTF">2019-01-23T14:12:00Z</dcterms:modified>
</cp:coreProperties>
</file>