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F" w:rsidRDefault="0007427F" w:rsidP="0007427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>лабораторних робіт</w:t>
      </w:r>
    </w:p>
    <w:p w:rsidR="0007427F" w:rsidRPr="00631439" w:rsidRDefault="0007427F" w:rsidP="0007427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07427F" w:rsidRPr="00C943FD" w:rsidTr="00844240">
        <w:tc>
          <w:tcPr>
            <w:tcW w:w="1289" w:type="dxa"/>
            <w:shd w:val="clear" w:color="auto" w:fill="auto"/>
            <w:vAlign w:val="center"/>
          </w:tcPr>
          <w:p w:rsidR="0007427F" w:rsidRPr="00C943FD" w:rsidRDefault="0007427F" w:rsidP="00844240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07427F" w:rsidRPr="00C943FD" w:rsidRDefault="0007427F" w:rsidP="00844240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</w:t>
            </w:r>
            <w:r w:rsidRPr="00C943FD">
              <w:rPr>
                <w:b/>
                <w:szCs w:val="28"/>
                <w:lang w:val="uk-UA"/>
              </w:rPr>
              <w:t>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C943FD" w:rsidRDefault="0007427F" w:rsidP="00844240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7427F" w:rsidRPr="00C943FD" w:rsidRDefault="0007427F" w:rsidP="00844240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:rsidR="0007427F" w:rsidRPr="00C943FD" w:rsidRDefault="0007427F" w:rsidP="00844240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>Визначення прискорення тіла у рівноприскореному русі</w:t>
            </w:r>
          </w:p>
        </w:tc>
        <w:tc>
          <w:tcPr>
            <w:tcW w:w="1547" w:type="dxa"/>
            <w:shd w:val="clear" w:color="auto" w:fill="auto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ind w:left="6" w:hanging="6"/>
              <w:rPr>
                <w:szCs w:val="28"/>
                <w:lang w:val="uk-UA"/>
              </w:rPr>
            </w:pPr>
            <w:r w:rsidRPr="00655C26">
              <w:rPr>
                <w:noProof/>
                <w:color w:val="000000"/>
                <w:lang w:val="uk-UA"/>
              </w:rPr>
              <w:t>Вивчення руху тіла по колу.</w:t>
            </w:r>
          </w:p>
        </w:tc>
        <w:tc>
          <w:tcPr>
            <w:tcW w:w="1547" w:type="dxa"/>
            <w:shd w:val="clear" w:color="auto" w:fill="auto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>Вимірювання сил</w:t>
            </w:r>
          </w:p>
        </w:tc>
        <w:tc>
          <w:tcPr>
            <w:tcW w:w="1547" w:type="dxa"/>
            <w:shd w:val="clear" w:color="auto" w:fill="auto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ind w:left="6" w:firstLine="15"/>
              <w:rPr>
                <w:szCs w:val="28"/>
                <w:lang w:val="uk-UA"/>
              </w:rPr>
            </w:pPr>
            <w:r w:rsidRPr="00655C26">
              <w:rPr>
                <w:noProof/>
                <w:color w:val="000000"/>
                <w:lang w:val="uk-UA"/>
              </w:rPr>
              <w:t>Дослідження рівноваги тіла під дією кількох сил.</w:t>
            </w:r>
          </w:p>
        </w:tc>
        <w:tc>
          <w:tcPr>
            <w:tcW w:w="1547" w:type="dxa"/>
            <w:shd w:val="clear" w:color="auto" w:fill="auto"/>
          </w:tcPr>
          <w:p w:rsidR="0007427F" w:rsidRPr="00BF4040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 xml:space="preserve">Вивчення закону збереження механічної енергії 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 xml:space="preserve">Дослідна перевірка рівняння </w:t>
            </w:r>
            <w:proofErr w:type="spellStart"/>
            <w:r w:rsidRPr="00655C26">
              <w:rPr>
                <w:szCs w:val="28"/>
                <w:lang w:val="uk-UA"/>
              </w:rPr>
              <w:t>Бойля-Маріотта</w:t>
            </w:r>
            <w:proofErr w:type="spellEnd"/>
            <w:r w:rsidRPr="00655C2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 xml:space="preserve">Вимірювання відносної вологості повітря 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 xml:space="preserve">Визначення коефіцієнта поверхневого натягу рідини 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ind w:firstLine="21"/>
              <w:rPr>
                <w:szCs w:val="28"/>
                <w:lang w:val="uk-UA"/>
              </w:rPr>
            </w:pPr>
            <w:r w:rsidRPr="00655C26">
              <w:rPr>
                <w:noProof/>
                <w:color w:val="000000"/>
                <w:lang w:val="uk-UA"/>
              </w:rPr>
              <w:t>Визначення енергії зарядженого конденсатора та його ємності.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 xml:space="preserve">Визначення питомого опору провідника 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rPr>
                <w:szCs w:val="28"/>
                <w:lang w:val="uk-UA"/>
              </w:rPr>
            </w:pPr>
            <w:r w:rsidRPr="00655C26">
              <w:rPr>
                <w:szCs w:val="28"/>
                <w:lang w:val="uk-UA"/>
              </w:rPr>
              <w:t xml:space="preserve">Визначення ЕРС та внутрішнього опору джерела струму 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ind w:firstLine="21"/>
              <w:rPr>
                <w:szCs w:val="28"/>
                <w:lang w:val="uk-UA"/>
              </w:rPr>
            </w:pPr>
            <w:r w:rsidRPr="00655C26">
              <w:rPr>
                <w:noProof/>
                <w:color w:val="000000"/>
                <w:lang w:val="uk-UA"/>
              </w:rPr>
              <w:t>Перевірка законів послідовного та паралельного з’єднання провідників.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ind w:firstLine="21"/>
              <w:rPr>
                <w:szCs w:val="28"/>
                <w:lang w:val="uk-UA"/>
              </w:rPr>
            </w:pPr>
            <w:r w:rsidRPr="00655C26">
              <w:rPr>
                <w:noProof/>
                <w:color w:val="000000"/>
                <w:lang w:val="uk-UA"/>
              </w:rPr>
              <w:t>Дослідження залежності потужності споживача від напруги на затискачах.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ind w:firstLine="21"/>
              <w:rPr>
                <w:szCs w:val="28"/>
                <w:lang w:val="uk-UA"/>
              </w:rPr>
            </w:pPr>
            <w:r w:rsidRPr="00655C26">
              <w:rPr>
                <w:noProof/>
                <w:color w:val="000000"/>
                <w:lang w:val="uk-UA"/>
              </w:rPr>
              <w:t>Вивчення електрохімічного еквіваленту міді.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655C26" w:rsidRDefault="0007427F" w:rsidP="00844240">
            <w:pPr>
              <w:ind w:firstLine="21"/>
              <w:rPr>
                <w:szCs w:val="28"/>
                <w:lang w:val="uk-UA"/>
              </w:rPr>
            </w:pPr>
            <w:r w:rsidRPr="00655C26">
              <w:rPr>
                <w:noProof/>
                <w:color w:val="000000"/>
                <w:lang w:val="uk-UA"/>
              </w:rPr>
              <w:t>Вивчення властивостей напівпровідників.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Default="0007427F" w:rsidP="0084424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Вивчення явища електромагнітної індукції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Default="0007427F" w:rsidP="0084424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Визначення прискорення вільного падіння</w:t>
            </w:r>
          </w:p>
        </w:tc>
        <w:tc>
          <w:tcPr>
            <w:tcW w:w="1547" w:type="dxa"/>
            <w:shd w:val="clear" w:color="auto" w:fill="auto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Default="0007427F" w:rsidP="00844240">
            <w:pPr>
              <w:ind w:firstLine="21"/>
              <w:rPr>
                <w:szCs w:val="28"/>
                <w:lang w:val="uk-UA"/>
              </w:rPr>
            </w:pPr>
            <w:r w:rsidRPr="0052181C">
              <w:rPr>
                <w:noProof/>
                <w:color w:val="000000"/>
                <w:lang w:val="uk-UA"/>
              </w:rPr>
              <w:t>Визначення показника заломлення скла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</w:pPr>
            <w:r w:rsidRPr="00F33FD8"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Default="0007427F" w:rsidP="00844240">
            <w:pPr>
              <w:ind w:firstLine="21"/>
              <w:rPr>
                <w:szCs w:val="28"/>
                <w:lang w:val="uk-UA"/>
              </w:rPr>
            </w:pPr>
            <w:r w:rsidRPr="00896D74">
              <w:rPr>
                <w:noProof/>
                <w:color w:val="000000"/>
                <w:lang w:val="uk-UA"/>
              </w:rPr>
              <w:t>Вимірювання довжини світлової хвилі за допомогою дифракційної решітки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</w:pPr>
            <w:r w:rsidRPr="00F33FD8"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Default="0007427F" w:rsidP="00844240">
            <w:pPr>
              <w:ind w:firstLine="21"/>
              <w:rPr>
                <w:szCs w:val="28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Спостереження неперервного та лінійчастого спектрів речовини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</w:pPr>
            <w:r w:rsidRPr="00F33FD8"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07427F" w:rsidRDefault="0007427F" w:rsidP="00844240">
            <w:pPr>
              <w:ind w:firstLine="21"/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Вивчення треків елементарних частинок за готовими фотографіями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</w:pPr>
            <w:r w:rsidRPr="00F33FD8">
              <w:rPr>
                <w:szCs w:val="28"/>
                <w:lang w:val="uk-UA"/>
              </w:rPr>
              <w:t>2</w:t>
            </w:r>
          </w:p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  <w:vAlign w:val="center"/>
          </w:tcPr>
          <w:p w:rsidR="0007427F" w:rsidRDefault="0007427F" w:rsidP="00844240">
            <w:pPr>
              <w:ind w:firstLine="21"/>
              <w:rPr>
                <w:noProof/>
                <w:color w:val="000000"/>
                <w:lang w:val="uk-UA"/>
              </w:rPr>
            </w:pPr>
          </w:p>
        </w:tc>
        <w:tc>
          <w:tcPr>
            <w:tcW w:w="1547" w:type="dxa"/>
            <w:shd w:val="clear" w:color="auto" w:fill="auto"/>
          </w:tcPr>
          <w:p w:rsidR="0007427F" w:rsidRDefault="0007427F" w:rsidP="00844240"/>
        </w:tc>
      </w:tr>
      <w:tr w:rsidR="0007427F" w:rsidRPr="00BF4040" w:rsidTr="00844240">
        <w:tc>
          <w:tcPr>
            <w:tcW w:w="1289" w:type="dxa"/>
            <w:shd w:val="clear" w:color="auto" w:fill="auto"/>
            <w:vAlign w:val="center"/>
          </w:tcPr>
          <w:p w:rsidR="0007427F" w:rsidRDefault="0007427F" w:rsidP="0084424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  <w:vAlign w:val="center"/>
          </w:tcPr>
          <w:p w:rsidR="0007427F" w:rsidRPr="00057514" w:rsidRDefault="0007427F" w:rsidP="00844240">
            <w:pPr>
              <w:rPr>
                <w:b/>
                <w:szCs w:val="28"/>
                <w:lang w:val="uk-UA"/>
              </w:rPr>
            </w:pPr>
            <w:r w:rsidRPr="00057514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547" w:type="dxa"/>
            <w:shd w:val="clear" w:color="auto" w:fill="auto"/>
          </w:tcPr>
          <w:p w:rsidR="0007427F" w:rsidRPr="00057514" w:rsidRDefault="0007427F" w:rsidP="00844240">
            <w:pPr>
              <w:jc w:val="center"/>
              <w:rPr>
                <w:b/>
                <w:szCs w:val="28"/>
                <w:lang w:val="uk-UA"/>
              </w:rPr>
            </w:pPr>
            <w:r w:rsidRPr="00057514">
              <w:rPr>
                <w:b/>
                <w:szCs w:val="28"/>
                <w:lang w:val="uk-UA"/>
              </w:rPr>
              <w:t>42</w:t>
            </w:r>
          </w:p>
        </w:tc>
      </w:tr>
    </w:tbl>
    <w:p w:rsidR="0007427F" w:rsidRDefault="0007427F" w:rsidP="0007427F">
      <w:pPr>
        <w:jc w:val="center"/>
        <w:rPr>
          <w:b/>
          <w:szCs w:val="28"/>
          <w:lang w:val="uk-UA"/>
        </w:rPr>
      </w:pPr>
    </w:p>
    <w:p w:rsidR="0007427F" w:rsidRDefault="0007427F" w:rsidP="0007427F">
      <w:pPr>
        <w:jc w:val="center"/>
        <w:rPr>
          <w:b/>
          <w:szCs w:val="28"/>
          <w:lang w:val="uk-UA"/>
        </w:rPr>
      </w:pPr>
    </w:p>
    <w:p w:rsidR="0007427F" w:rsidRDefault="0007427F" w:rsidP="0007427F">
      <w:pPr>
        <w:jc w:val="center"/>
        <w:rPr>
          <w:b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F"/>
    <w:rsid w:val="0007427F"/>
    <w:rsid w:val="00654A4D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476B9-417F-4005-B310-A5B1A5F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2019-01-23T13:59:00Z</dcterms:created>
  <dcterms:modified xsi:type="dcterms:W3CDTF">2019-01-23T14:00:00Z</dcterms:modified>
</cp:coreProperties>
</file>