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718" w:rsidRDefault="00C51718" w:rsidP="00C51718">
      <w:pPr>
        <w:widowControl w:val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ТЕМИ СЕМІНАРСЬКИХ ЗАНЯТЬ</w:t>
      </w:r>
      <w:r w:rsidRPr="000C20B3">
        <w:rPr>
          <w:b/>
          <w:sz w:val="28"/>
          <w:szCs w:val="28"/>
        </w:rPr>
        <w:t xml:space="preserve"> </w:t>
      </w:r>
    </w:p>
    <w:p w:rsidR="00C51718" w:rsidRPr="000C20B3" w:rsidRDefault="00C51718" w:rsidP="00C51718">
      <w:pPr>
        <w:widowControl w:val="0"/>
        <w:ind w:firstLine="0"/>
        <w:jc w:val="center"/>
        <w:rPr>
          <w:b/>
          <w:sz w:val="28"/>
          <w:szCs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7901"/>
        <w:gridCol w:w="1024"/>
        <w:gridCol w:w="1036"/>
      </w:tblGrid>
      <w:tr w:rsidR="00C51718" w:rsidRPr="000C20B3" w:rsidTr="009D03D6">
        <w:tc>
          <w:tcPr>
            <w:tcW w:w="460" w:type="dxa"/>
            <w:vMerge w:val="restart"/>
          </w:tcPr>
          <w:p w:rsidR="00C51718" w:rsidRPr="000C20B3" w:rsidRDefault="00C51718" w:rsidP="009D03D6">
            <w:pPr>
              <w:widowControl w:val="0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01" w:type="dxa"/>
            <w:vMerge w:val="restart"/>
          </w:tcPr>
          <w:p w:rsidR="00C51718" w:rsidRPr="000C20B3" w:rsidRDefault="00C51718" w:rsidP="009D03D6">
            <w:pPr>
              <w:widowControl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0C20B3">
              <w:rPr>
                <w:b/>
                <w:sz w:val="28"/>
                <w:szCs w:val="28"/>
              </w:rPr>
              <w:t>Назва теми</w:t>
            </w:r>
          </w:p>
        </w:tc>
        <w:tc>
          <w:tcPr>
            <w:tcW w:w="2060" w:type="dxa"/>
            <w:gridSpan w:val="2"/>
          </w:tcPr>
          <w:p w:rsidR="00C51718" w:rsidRPr="000C20B3" w:rsidRDefault="00C51718" w:rsidP="009D03D6">
            <w:pPr>
              <w:widowControl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0C20B3">
              <w:rPr>
                <w:sz w:val="28"/>
                <w:szCs w:val="28"/>
              </w:rPr>
              <w:t>Кількість г</w:t>
            </w:r>
            <w:r w:rsidRPr="000C20B3">
              <w:rPr>
                <w:sz w:val="28"/>
                <w:szCs w:val="28"/>
              </w:rPr>
              <w:t>о</w:t>
            </w:r>
            <w:r w:rsidRPr="000C20B3">
              <w:rPr>
                <w:sz w:val="28"/>
                <w:szCs w:val="28"/>
              </w:rPr>
              <w:t>дин</w:t>
            </w:r>
          </w:p>
        </w:tc>
      </w:tr>
      <w:tr w:rsidR="00C51718" w:rsidRPr="000C20B3" w:rsidTr="009D03D6">
        <w:tc>
          <w:tcPr>
            <w:tcW w:w="460" w:type="dxa"/>
            <w:vMerge/>
          </w:tcPr>
          <w:p w:rsidR="00C51718" w:rsidRPr="000C20B3" w:rsidRDefault="00C51718" w:rsidP="009D03D6">
            <w:pPr>
              <w:widowControl w:val="0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01" w:type="dxa"/>
            <w:vMerge/>
          </w:tcPr>
          <w:p w:rsidR="00C51718" w:rsidRPr="000C20B3" w:rsidRDefault="00C51718" w:rsidP="009D03D6">
            <w:pPr>
              <w:widowControl w:val="0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C51718" w:rsidRPr="000C20B3" w:rsidRDefault="00C51718" w:rsidP="009D03D6">
            <w:pPr>
              <w:widowControl w:val="0"/>
              <w:ind w:left="27" w:hanging="27"/>
              <w:jc w:val="center"/>
              <w:rPr>
                <w:sz w:val="28"/>
                <w:szCs w:val="28"/>
              </w:rPr>
            </w:pPr>
            <w:r w:rsidRPr="000C20B3">
              <w:rPr>
                <w:sz w:val="28"/>
                <w:szCs w:val="28"/>
              </w:rPr>
              <w:t>Денна фо</w:t>
            </w:r>
            <w:r w:rsidRPr="000C20B3">
              <w:rPr>
                <w:sz w:val="28"/>
                <w:szCs w:val="28"/>
              </w:rPr>
              <w:t>р</w:t>
            </w:r>
            <w:r w:rsidRPr="000C20B3">
              <w:rPr>
                <w:sz w:val="28"/>
                <w:szCs w:val="28"/>
              </w:rPr>
              <w:t>ма</w:t>
            </w:r>
          </w:p>
        </w:tc>
        <w:tc>
          <w:tcPr>
            <w:tcW w:w="1036" w:type="dxa"/>
          </w:tcPr>
          <w:p w:rsidR="00C51718" w:rsidRPr="000C20B3" w:rsidRDefault="00C51718" w:rsidP="009D03D6">
            <w:pPr>
              <w:widowControl w:val="0"/>
              <w:ind w:left="27" w:hanging="27"/>
              <w:jc w:val="center"/>
              <w:rPr>
                <w:sz w:val="28"/>
                <w:szCs w:val="28"/>
              </w:rPr>
            </w:pPr>
            <w:r w:rsidRPr="000C20B3">
              <w:rPr>
                <w:sz w:val="28"/>
                <w:szCs w:val="28"/>
              </w:rPr>
              <w:t>Заочна фо</w:t>
            </w:r>
            <w:r w:rsidRPr="000C20B3">
              <w:rPr>
                <w:sz w:val="28"/>
                <w:szCs w:val="28"/>
              </w:rPr>
              <w:t>р</w:t>
            </w:r>
            <w:r w:rsidRPr="000C20B3">
              <w:rPr>
                <w:sz w:val="28"/>
                <w:szCs w:val="28"/>
              </w:rPr>
              <w:t>ма</w:t>
            </w:r>
          </w:p>
        </w:tc>
      </w:tr>
      <w:tr w:rsidR="00C51718" w:rsidRPr="000C20B3" w:rsidTr="009D03D6">
        <w:tc>
          <w:tcPr>
            <w:tcW w:w="460" w:type="dxa"/>
          </w:tcPr>
          <w:p w:rsidR="00C51718" w:rsidRPr="000C20B3" w:rsidRDefault="00C51718" w:rsidP="009D03D6">
            <w:pPr>
              <w:widowControl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0C20B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901" w:type="dxa"/>
          </w:tcPr>
          <w:p w:rsidR="00C51718" w:rsidRPr="000C20B3" w:rsidRDefault="00C51718" w:rsidP="009D03D6">
            <w:pPr>
              <w:widowControl w:val="0"/>
              <w:ind w:firstLine="0"/>
              <w:rPr>
                <w:b/>
                <w:sz w:val="28"/>
                <w:szCs w:val="28"/>
              </w:rPr>
            </w:pPr>
            <w:r w:rsidRPr="000C20B3">
              <w:rPr>
                <w:b/>
                <w:sz w:val="28"/>
                <w:szCs w:val="28"/>
              </w:rPr>
              <w:t>Соціальна структура суспільс</w:t>
            </w:r>
            <w:r w:rsidRPr="000C20B3">
              <w:rPr>
                <w:b/>
                <w:sz w:val="28"/>
                <w:szCs w:val="28"/>
              </w:rPr>
              <w:t>т</w:t>
            </w:r>
            <w:r w:rsidRPr="000C20B3">
              <w:rPr>
                <w:b/>
                <w:sz w:val="28"/>
                <w:szCs w:val="28"/>
              </w:rPr>
              <w:t>ва</w:t>
            </w:r>
          </w:p>
        </w:tc>
        <w:tc>
          <w:tcPr>
            <w:tcW w:w="1024" w:type="dxa"/>
            <w:vAlign w:val="center"/>
          </w:tcPr>
          <w:p w:rsidR="00C51718" w:rsidRPr="000C20B3" w:rsidRDefault="00C51718" w:rsidP="009D03D6">
            <w:pPr>
              <w:widowControl w:val="0"/>
              <w:ind w:hanging="12"/>
              <w:jc w:val="center"/>
              <w:rPr>
                <w:b/>
                <w:sz w:val="28"/>
                <w:szCs w:val="28"/>
              </w:rPr>
            </w:pPr>
            <w:r w:rsidRPr="000C20B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</w:tcPr>
          <w:p w:rsidR="00C51718" w:rsidRPr="000C20B3" w:rsidRDefault="00C51718" w:rsidP="009D03D6">
            <w:pPr>
              <w:widowControl w:val="0"/>
              <w:ind w:hanging="1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C51718" w:rsidRPr="000C20B3" w:rsidTr="009D03D6">
        <w:tc>
          <w:tcPr>
            <w:tcW w:w="460" w:type="dxa"/>
          </w:tcPr>
          <w:p w:rsidR="00C51718" w:rsidRPr="000C20B3" w:rsidRDefault="00C51718" w:rsidP="009D03D6">
            <w:pPr>
              <w:widowControl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0C20B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901" w:type="dxa"/>
          </w:tcPr>
          <w:p w:rsidR="00C51718" w:rsidRPr="000C20B3" w:rsidRDefault="00C51718" w:rsidP="009D03D6">
            <w:pPr>
              <w:widowControl w:val="0"/>
              <w:ind w:firstLine="0"/>
              <w:rPr>
                <w:b/>
                <w:sz w:val="28"/>
                <w:szCs w:val="28"/>
              </w:rPr>
            </w:pPr>
            <w:r w:rsidRPr="000C20B3">
              <w:rPr>
                <w:b/>
                <w:sz w:val="28"/>
                <w:szCs w:val="28"/>
              </w:rPr>
              <w:t>Тенденції розвитку національних процесів в українському с</w:t>
            </w:r>
            <w:r w:rsidRPr="000C20B3">
              <w:rPr>
                <w:b/>
                <w:sz w:val="28"/>
                <w:szCs w:val="28"/>
              </w:rPr>
              <w:t>у</w:t>
            </w:r>
            <w:r w:rsidRPr="000C20B3">
              <w:rPr>
                <w:b/>
                <w:sz w:val="28"/>
                <w:szCs w:val="28"/>
              </w:rPr>
              <w:t>спільстві</w:t>
            </w:r>
          </w:p>
        </w:tc>
        <w:tc>
          <w:tcPr>
            <w:tcW w:w="1024" w:type="dxa"/>
          </w:tcPr>
          <w:p w:rsidR="00C51718" w:rsidRPr="000C20B3" w:rsidRDefault="00C51718" w:rsidP="009D03D6">
            <w:pPr>
              <w:ind w:hanging="12"/>
              <w:jc w:val="center"/>
              <w:rPr>
                <w:sz w:val="28"/>
                <w:szCs w:val="28"/>
              </w:rPr>
            </w:pPr>
            <w:r w:rsidRPr="000C20B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</w:tcPr>
          <w:p w:rsidR="00C51718" w:rsidRPr="000C20B3" w:rsidRDefault="00C51718" w:rsidP="009D03D6">
            <w:pPr>
              <w:widowControl w:val="0"/>
              <w:ind w:hanging="12"/>
              <w:jc w:val="center"/>
              <w:rPr>
                <w:b/>
                <w:sz w:val="28"/>
                <w:szCs w:val="28"/>
              </w:rPr>
            </w:pPr>
            <w:r w:rsidRPr="000C20B3">
              <w:rPr>
                <w:b/>
                <w:sz w:val="28"/>
                <w:szCs w:val="28"/>
              </w:rPr>
              <w:t>-</w:t>
            </w:r>
          </w:p>
        </w:tc>
      </w:tr>
      <w:tr w:rsidR="00C51718" w:rsidRPr="000C20B3" w:rsidTr="009D03D6">
        <w:tc>
          <w:tcPr>
            <w:tcW w:w="460" w:type="dxa"/>
          </w:tcPr>
          <w:p w:rsidR="00C51718" w:rsidRPr="000C20B3" w:rsidRDefault="00C51718" w:rsidP="009D03D6">
            <w:pPr>
              <w:widowControl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0C20B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901" w:type="dxa"/>
          </w:tcPr>
          <w:p w:rsidR="00C51718" w:rsidRPr="000C20B3" w:rsidRDefault="00C51718" w:rsidP="009D03D6">
            <w:pPr>
              <w:widowControl w:val="0"/>
              <w:ind w:firstLine="0"/>
              <w:rPr>
                <w:b/>
                <w:sz w:val="28"/>
                <w:szCs w:val="28"/>
              </w:rPr>
            </w:pPr>
            <w:r w:rsidRPr="000C20B3">
              <w:rPr>
                <w:b/>
                <w:sz w:val="28"/>
                <w:szCs w:val="28"/>
              </w:rPr>
              <w:t xml:space="preserve">Особистість у системі соціальних </w:t>
            </w:r>
            <w:proofErr w:type="spellStart"/>
            <w:r w:rsidRPr="000C20B3">
              <w:rPr>
                <w:b/>
                <w:sz w:val="28"/>
                <w:szCs w:val="28"/>
              </w:rPr>
              <w:t>зв’язків</w:t>
            </w:r>
            <w:proofErr w:type="spellEnd"/>
            <w:r w:rsidRPr="000C20B3">
              <w:rPr>
                <w:b/>
                <w:sz w:val="28"/>
                <w:szCs w:val="28"/>
              </w:rPr>
              <w:t xml:space="preserve"> та відносин</w:t>
            </w:r>
          </w:p>
        </w:tc>
        <w:tc>
          <w:tcPr>
            <w:tcW w:w="1024" w:type="dxa"/>
          </w:tcPr>
          <w:p w:rsidR="00C51718" w:rsidRPr="000C20B3" w:rsidRDefault="00C51718" w:rsidP="009D03D6">
            <w:pPr>
              <w:ind w:hanging="12"/>
              <w:jc w:val="center"/>
              <w:rPr>
                <w:sz w:val="28"/>
                <w:szCs w:val="28"/>
              </w:rPr>
            </w:pPr>
            <w:r w:rsidRPr="000C20B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</w:tcPr>
          <w:p w:rsidR="00C51718" w:rsidRPr="000C20B3" w:rsidRDefault="00C51718" w:rsidP="009D03D6">
            <w:pPr>
              <w:widowControl w:val="0"/>
              <w:ind w:hanging="12"/>
              <w:jc w:val="center"/>
              <w:rPr>
                <w:b/>
                <w:sz w:val="28"/>
                <w:szCs w:val="28"/>
              </w:rPr>
            </w:pPr>
            <w:r w:rsidRPr="000C20B3">
              <w:rPr>
                <w:b/>
                <w:sz w:val="28"/>
                <w:szCs w:val="28"/>
              </w:rPr>
              <w:t>-</w:t>
            </w:r>
          </w:p>
        </w:tc>
      </w:tr>
      <w:tr w:rsidR="00C51718" w:rsidRPr="000C20B3" w:rsidTr="009D03D6">
        <w:tc>
          <w:tcPr>
            <w:tcW w:w="460" w:type="dxa"/>
          </w:tcPr>
          <w:p w:rsidR="00C51718" w:rsidRPr="000C20B3" w:rsidRDefault="00C51718" w:rsidP="009D03D6">
            <w:pPr>
              <w:widowControl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0C20B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901" w:type="dxa"/>
          </w:tcPr>
          <w:p w:rsidR="00C51718" w:rsidRPr="000C20B3" w:rsidRDefault="00C51718" w:rsidP="009D03D6">
            <w:pPr>
              <w:widowControl w:val="0"/>
              <w:ind w:firstLine="0"/>
              <w:rPr>
                <w:b/>
                <w:sz w:val="28"/>
                <w:szCs w:val="28"/>
              </w:rPr>
            </w:pPr>
            <w:r w:rsidRPr="000C20B3">
              <w:rPr>
                <w:b/>
                <w:sz w:val="28"/>
                <w:szCs w:val="28"/>
              </w:rPr>
              <w:t>Методи збирання та аналізу с</w:t>
            </w:r>
            <w:r w:rsidRPr="000C20B3">
              <w:rPr>
                <w:b/>
                <w:sz w:val="28"/>
                <w:szCs w:val="28"/>
              </w:rPr>
              <w:t>о</w:t>
            </w:r>
            <w:r w:rsidRPr="000C20B3">
              <w:rPr>
                <w:b/>
                <w:sz w:val="28"/>
                <w:szCs w:val="28"/>
              </w:rPr>
              <w:t>ціологічної інформації</w:t>
            </w:r>
          </w:p>
        </w:tc>
        <w:tc>
          <w:tcPr>
            <w:tcW w:w="1024" w:type="dxa"/>
          </w:tcPr>
          <w:p w:rsidR="00C51718" w:rsidRPr="000C20B3" w:rsidRDefault="00C51718" w:rsidP="009D03D6">
            <w:pPr>
              <w:ind w:hanging="12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</w:tcPr>
          <w:p w:rsidR="00C51718" w:rsidRPr="000C20B3" w:rsidRDefault="00C51718" w:rsidP="009D03D6">
            <w:pPr>
              <w:widowControl w:val="0"/>
              <w:ind w:hanging="12"/>
              <w:jc w:val="center"/>
              <w:rPr>
                <w:b/>
                <w:sz w:val="28"/>
                <w:szCs w:val="28"/>
              </w:rPr>
            </w:pPr>
            <w:r w:rsidRPr="000C20B3">
              <w:rPr>
                <w:b/>
                <w:sz w:val="28"/>
                <w:szCs w:val="28"/>
              </w:rPr>
              <w:t>-</w:t>
            </w:r>
          </w:p>
        </w:tc>
      </w:tr>
      <w:tr w:rsidR="00C51718" w:rsidRPr="000C20B3" w:rsidTr="009D03D6">
        <w:tc>
          <w:tcPr>
            <w:tcW w:w="460" w:type="dxa"/>
          </w:tcPr>
          <w:p w:rsidR="00C51718" w:rsidRPr="000C20B3" w:rsidRDefault="00C51718" w:rsidP="009D03D6">
            <w:pPr>
              <w:widowControl w:val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901" w:type="dxa"/>
          </w:tcPr>
          <w:p w:rsidR="00C51718" w:rsidRPr="000C20B3" w:rsidRDefault="00C51718" w:rsidP="009D03D6">
            <w:pPr>
              <w:widowControl w:val="0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Соціологія сім’ї</w:t>
            </w:r>
          </w:p>
        </w:tc>
        <w:tc>
          <w:tcPr>
            <w:tcW w:w="1024" w:type="dxa"/>
          </w:tcPr>
          <w:p w:rsidR="00C51718" w:rsidRPr="000C20B3" w:rsidRDefault="00C51718" w:rsidP="009D03D6">
            <w:pPr>
              <w:ind w:hanging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vAlign w:val="center"/>
          </w:tcPr>
          <w:p w:rsidR="00C51718" w:rsidRPr="000C20B3" w:rsidRDefault="00C51718" w:rsidP="009D03D6">
            <w:pPr>
              <w:widowControl w:val="0"/>
              <w:ind w:hanging="1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C51718" w:rsidRPr="000C20B3" w:rsidTr="009D03D6">
        <w:tc>
          <w:tcPr>
            <w:tcW w:w="8361" w:type="dxa"/>
            <w:gridSpan w:val="2"/>
          </w:tcPr>
          <w:p w:rsidR="00C51718" w:rsidRPr="000C20B3" w:rsidRDefault="00C51718" w:rsidP="009D03D6">
            <w:pPr>
              <w:widowControl w:val="0"/>
              <w:ind w:firstLine="0"/>
              <w:rPr>
                <w:b/>
                <w:i/>
                <w:sz w:val="28"/>
                <w:szCs w:val="28"/>
              </w:rPr>
            </w:pPr>
            <w:r w:rsidRPr="000C20B3">
              <w:rPr>
                <w:b/>
                <w:i/>
                <w:sz w:val="28"/>
                <w:szCs w:val="28"/>
              </w:rPr>
              <w:t>Усього годин:</w:t>
            </w:r>
          </w:p>
        </w:tc>
        <w:tc>
          <w:tcPr>
            <w:tcW w:w="1024" w:type="dxa"/>
            <w:vAlign w:val="center"/>
          </w:tcPr>
          <w:p w:rsidR="00C51718" w:rsidRPr="000C20B3" w:rsidRDefault="00C51718" w:rsidP="009D03D6">
            <w:pPr>
              <w:widowControl w:val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</w:tcPr>
          <w:p w:rsidR="00C51718" w:rsidRPr="000C20B3" w:rsidRDefault="00C51718" w:rsidP="009D03D6">
            <w:pPr>
              <w:widowControl w:val="0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4</w:t>
            </w:r>
          </w:p>
        </w:tc>
      </w:tr>
    </w:tbl>
    <w:p w:rsidR="00C51718" w:rsidRDefault="00C51718" w:rsidP="00C51718">
      <w:pPr>
        <w:widowControl w:val="0"/>
        <w:ind w:firstLine="0"/>
        <w:rPr>
          <w:b/>
          <w:sz w:val="28"/>
          <w:szCs w:val="28"/>
        </w:rPr>
      </w:pPr>
    </w:p>
    <w:p w:rsidR="00654A4D" w:rsidRDefault="00654A4D">
      <w:bookmarkStart w:id="0" w:name="_GoBack"/>
      <w:bookmarkEnd w:id="0"/>
    </w:p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C1"/>
    <w:rsid w:val="00654A4D"/>
    <w:rsid w:val="00C51718"/>
    <w:rsid w:val="00CA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C4AC4-7A29-4211-B8BA-BD300783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718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</Characters>
  <Application>Microsoft Office Word</Application>
  <DocSecurity>0</DocSecurity>
  <Lines>1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2019-01-21T20:40:00Z</dcterms:created>
  <dcterms:modified xsi:type="dcterms:W3CDTF">2019-01-21T20:40:00Z</dcterms:modified>
</cp:coreProperties>
</file>