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55" w:rsidRDefault="00725FF5" w:rsidP="0022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  <w:r w:rsidR="00226B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B4F4A" w:rsidRDefault="00226B58" w:rsidP="0022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 дисципліни «Основи менеджменту»</w:t>
      </w:r>
    </w:p>
    <w:p w:rsidR="00226B58" w:rsidRDefault="00226B58" w:rsidP="007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725FF5" w:rsidRPr="00725FF5" w:rsidRDefault="00725FF5" w:rsidP="00725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Закони:</w:t>
      </w:r>
    </w:p>
    <w:p w:rsidR="00725FF5" w:rsidRPr="00725FF5" w:rsidRDefault="00725FF5" w:rsidP="007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  Закон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державний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платників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податків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обов’язкових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платежів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22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1994 р. №320/94-ВР.</w:t>
      </w:r>
    </w:p>
    <w:p w:rsidR="00725FF5" w:rsidRPr="00725FF5" w:rsidRDefault="00725FF5" w:rsidP="007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Закон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підприємництво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.9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 №378/96-ВР.</w:t>
      </w:r>
    </w:p>
    <w:p w:rsidR="00725FF5" w:rsidRPr="00725FF5" w:rsidRDefault="00725FF5" w:rsidP="0072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.Закон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04.11.99 р. №1212.</w:t>
      </w:r>
    </w:p>
    <w:p w:rsidR="00725FF5" w:rsidRPr="00725FF5" w:rsidRDefault="00725FF5" w:rsidP="0072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Кодекси:</w:t>
      </w:r>
    </w:p>
    <w:p w:rsidR="00725FF5" w:rsidRPr="00725FF5" w:rsidRDefault="00725FF5" w:rsidP="00725FF5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Pr="00725F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Податковий кодекс України від 2.12.2010 р.№ 2755 – І.</w:t>
      </w:r>
    </w:p>
    <w:p w:rsidR="00725FF5" w:rsidRPr="00725FF5" w:rsidRDefault="00725FF5" w:rsidP="00725FF5">
      <w:pPr>
        <w:shd w:val="clear" w:color="auto" w:fill="FFFFFF"/>
        <w:tabs>
          <w:tab w:val="left" w:pos="365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725FF5">
        <w:rPr>
          <w:rFonts w:ascii="Times New Roman" w:eastAsia="Times New Roman" w:hAnsi="Times New Roman" w:cs="Times New Roman"/>
          <w:sz w:val="28"/>
          <w:szCs w:val="24"/>
          <w:lang w:eastAsia="ru-RU"/>
        </w:rPr>
        <w:t>. Бюджетний кодекс від 8 липня 2010 року № 2456 – І.</w:t>
      </w:r>
    </w:p>
    <w:p w:rsidR="00725FF5" w:rsidRPr="00725FF5" w:rsidRDefault="00725FF5" w:rsidP="00725FF5">
      <w:pPr>
        <w:shd w:val="clear" w:color="auto" w:fill="FFFFFF"/>
        <w:tabs>
          <w:tab w:val="left" w:pos="365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725FF5">
        <w:rPr>
          <w:rFonts w:ascii="Times New Roman" w:eastAsia="Times New Roman" w:hAnsi="Times New Roman" w:cs="Times New Roman"/>
          <w:sz w:val="28"/>
          <w:szCs w:val="24"/>
          <w:lang w:eastAsia="ru-RU"/>
        </w:rPr>
        <w:t>. Земельний кодекс України від 25. 10.01 №435 – І.</w:t>
      </w:r>
    </w:p>
    <w:p w:rsidR="00725FF5" w:rsidRPr="00725FF5" w:rsidRDefault="00725FF5" w:rsidP="00725FF5">
      <w:pPr>
        <w:shd w:val="clear" w:color="auto" w:fill="FFFFFF"/>
        <w:tabs>
          <w:tab w:val="left" w:pos="365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Література: основна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1.Завадський Й.С., Гудзинський О.Д. та ін. «Основи менеджменту в АПК-к: «Вища школа»,1995-246 с.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Завадський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Й.С. Менеджмент-К, 1999 р.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Кондратюк А.О. «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менеджменту» НМЦ, 1999.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4"/>
          <w:lang w:eastAsia="ru-RU"/>
        </w:rPr>
        <w:t>4. Гудзинський О.Д. Менеджмент у системі агробізнесу. К. «Урожай», 1994-с.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5.Хміль Ф.І.  Менеджмент – К. Вища школа-1995-351 с.</w:t>
      </w:r>
    </w:p>
    <w:p w:rsidR="00725FF5" w:rsidRPr="00725FF5" w:rsidRDefault="00725FF5" w:rsidP="00725FF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725FF5" w:rsidRPr="00725FF5" w:rsidRDefault="00EB4F4A" w:rsidP="00725FF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Д</w:t>
      </w:r>
      <w:r w:rsidR="00725FF5" w:rsidRPr="00725FF5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опоміжна</w:t>
      </w:r>
    </w:p>
    <w:p w:rsidR="00725FF5" w:rsidRPr="00725FF5" w:rsidRDefault="00725FF5" w:rsidP="00725FF5">
      <w:pPr>
        <w:tabs>
          <w:tab w:val="left" w:pos="1080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outlineLvl w:val="0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Кредісов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А.І., Панченко Є.Г., 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Кредісов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В.А. Менеджмент для 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керівників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К.: Т-во “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КОО, 1999. – 149 с    </w:t>
      </w: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 Ф.І.  Менеджмент – К. Вища школа-1995-351 с</w:t>
      </w:r>
      <w:r w:rsidRPr="00725F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Сухарський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Менеджмент Тернопіль «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Астон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- 2004 – 326 с</w:t>
      </w: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Дусановський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Організація виробництва в агропромислових підприємствах Тернопіль «Збруч» 2009-325 с.</w:t>
      </w: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 В.М., Т.І. </w:t>
      </w: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Пішеніна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– К. Університет «Україна» - 2004 – 206  с</w:t>
      </w:r>
    </w:p>
    <w:p w:rsidR="00725FF5" w:rsidRPr="00725FF5" w:rsidRDefault="00725FF5" w:rsidP="00725FF5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134" w:hanging="115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Дусановський</w:t>
      </w:r>
      <w:proofErr w:type="spellEnd"/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Планування на підприємствах агропромислового виробництва. Тернопіль «Збруч» 2003-349 с.</w:t>
      </w:r>
    </w:p>
    <w:p w:rsidR="00725FF5" w:rsidRPr="00725FF5" w:rsidRDefault="00725FF5" w:rsidP="00725FF5">
      <w:p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b/>
          <w:bCs/>
          <w:i/>
          <w:kern w:val="16"/>
          <w:sz w:val="16"/>
          <w:szCs w:val="16"/>
          <w:lang w:eastAsia="ru-RU"/>
        </w:rPr>
      </w:pPr>
    </w:p>
    <w:p w:rsidR="00725FF5" w:rsidRPr="00725FF5" w:rsidRDefault="00725FF5" w:rsidP="00725FF5">
      <w:pPr>
        <w:shd w:val="clear" w:color="auto" w:fill="FFFFFF"/>
        <w:tabs>
          <w:tab w:val="left" w:pos="365"/>
        </w:tabs>
        <w:spacing w:before="14" w:after="0" w:line="240" w:lineRule="auto"/>
        <w:ind w:hanging="447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Інформаційні ресурси</w:t>
      </w:r>
    </w:p>
    <w:p w:rsidR="00725FF5" w:rsidRPr="00725FF5" w:rsidRDefault="00725FF5" w:rsidP="00725FF5">
      <w:pPr>
        <w:shd w:val="clear" w:color="auto" w:fill="FFFFFF"/>
        <w:tabs>
          <w:tab w:val="left" w:pos="365"/>
        </w:tabs>
        <w:spacing w:before="14" w:after="0" w:line="240" w:lineRule="auto"/>
        <w:ind w:hanging="447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725FF5" w:rsidRPr="00725FF5" w:rsidRDefault="00725FF5" w:rsidP="00725FF5">
      <w:pPr>
        <w:numPr>
          <w:ilvl w:val="0"/>
          <w:numId w:val="2"/>
        </w:numPr>
        <w:spacing w:after="0" w:line="240" w:lineRule="auto"/>
        <w:ind w:hanging="44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val="ru-RU" w:eastAsia="ru-RU"/>
        </w:rPr>
        <w:t>www</w:t>
      </w:r>
      <w:proofErr w:type="spellEnd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val="ru-RU" w:eastAsia="ru-RU"/>
        </w:rPr>
        <w:t>br</w:t>
      </w:r>
      <w:proofErr w:type="spellEnd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val="ru-RU" w:eastAsia="ru-RU"/>
        </w:rPr>
        <w:t>com</w:t>
      </w:r>
      <w:proofErr w:type="spellEnd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725FF5">
        <w:rPr>
          <w:rFonts w:ascii="Arial" w:eastAsia="Times New Roman" w:hAnsi="Arial" w:cs="Arial"/>
          <w:sz w:val="28"/>
          <w:szCs w:val="28"/>
          <w:shd w:val="clear" w:color="auto" w:fill="FFFFFF"/>
          <w:lang w:val="ru-RU" w:eastAsia="ru-RU"/>
        </w:rPr>
        <w:t>ua</w:t>
      </w:r>
      <w:proofErr w:type="spellEnd"/>
      <w:r w:rsidRPr="00725FF5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 </w:t>
      </w:r>
      <w:r w:rsidRPr="00725FF5">
        <w:rPr>
          <w:rFonts w:ascii="Arial" w:eastAsia="Times New Roman" w:hAnsi="Arial" w:cs="Arial"/>
          <w:sz w:val="19"/>
          <w:szCs w:val="19"/>
          <w:shd w:val="clear" w:color="auto" w:fill="FFFFFF"/>
          <w:lang w:val="ru-RU" w:eastAsia="ru-RU"/>
        </w:rPr>
        <w:t> </w:t>
      </w:r>
      <w:r w:rsidRPr="00725FF5">
        <w:rPr>
          <w:rFonts w:ascii="Arial" w:eastAsia="Times New Roman" w:hAnsi="Arial" w:cs="Arial"/>
          <w:sz w:val="28"/>
          <w:szCs w:val="24"/>
          <w:shd w:val="clear" w:color="auto" w:fill="FFFFFF"/>
          <w:lang w:eastAsia="ru-RU"/>
        </w:rPr>
        <w:t xml:space="preserve"> </w:t>
      </w:r>
      <w:r w:rsidRPr="0072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Завадський Й.С., Гудзинський О.Д. та ін. Основи менеджменту в АПК-к: «Вища школа»,2009 - 246 с</w:t>
      </w:r>
    </w:p>
    <w:p w:rsidR="00725FF5" w:rsidRPr="00725FF5" w:rsidRDefault="00725FF5" w:rsidP="00725FF5">
      <w:pPr>
        <w:numPr>
          <w:ilvl w:val="0"/>
          <w:numId w:val="2"/>
        </w:numPr>
        <w:spacing w:after="0" w:line="240" w:lineRule="auto"/>
        <w:ind w:hanging="447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2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72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2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.manage.ru</w:t>
        </w:r>
      </w:hyperlink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Кредісов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А.І., Панченко Є.Г., 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Кредісов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В.А. Менеджмент для 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керівників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К.: Т-во “</w:t>
      </w:r>
      <w:proofErr w:type="spellStart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”, КОО, </w:t>
      </w:r>
      <w:r w:rsidRPr="00725FF5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Pr="00725F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149 с    </w:t>
      </w:r>
      <w:hyperlink r:id="rId6" w:history="1"/>
    </w:p>
    <w:p w:rsidR="00725FF5" w:rsidRPr="00725FF5" w:rsidRDefault="00725FF5" w:rsidP="00725FF5">
      <w:pPr>
        <w:spacing w:after="0" w:line="240" w:lineRule="auto"/>
        <w:ind w:hanging="44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FF5">
        <w:rPr>
          <w:rFonts w:ascii="Times New Roman" w:eastAsia="Times New Roman" w:hAnsi="Times New Roman" w:cs="Times New Roman"/>
          <w:sz w:val="28"/>
          <w:szCs w:val="24"/>
          <w:lang w:eastAsia="ru-RU"/>
        </w:rPr>
        <w:t>Гудзинський О.Д. Менеджмент у системі агробізнесу. К. «Урожай», 1994- 216с.</w:t>
      </w:r>
      <w:hyperlink r:id="rId7" w:history="1">
        <w:r w:rsidRPr="00725FF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http://buklib.net/component/option,com_jbook/Itemid,99999999/catid,254/</w:t>
        </w:r>
      </w:hyperlink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ind w:hanging="4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ind w:hanging="4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FF5" w:rsidRPr="00725FF5" w:rsidRDefault="00725FF5" w:rsidP="00725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8FA"/>
    <w:multiLevelType w:val="hybridMultilevel"/>
    <w:tmpl w:val="A8B6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A19AF"/>
    <w:multiLevelType w:val="hybridMultilevel"/>
    <w:tmpl w:val="F1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4B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8E"/>
    <w:rsid w:val="00226B58"/>
    <w:rsid w:val="003B178E"/>
    <w:rsid w:val="005A4E55"/>
    <w:rsid w:val="00654A4D"/>
    <w:rsid w:val="00725FF5"/>
    <w:rsid w:val="00E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5D90"/>
  <w15:chartTrackingRefBased/>
  <w15:docId w15:val="{83439A7C-5970-46F3-BF03-8053B85D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klib.net/component/option,com_jbook/Itemid,99999999/catid,2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?gws_rd=cr&amp;ei=rRRgUsCSIYqWtQa9r4D4Bg" TargetMode="External"/><Relationship Id="rId5" Type="http://schemas.openxmlformats.org/officeDocument/2006/relationships/hyperlink" Target="http://www.manag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1270</Words>
  <Characters>724</Characters>
  <Application>Microsoft Office Word</Application>
  <DocSecurity>0</DocSecurity>
  <Lines>6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2019-01-21T19:38:00Z</dcterms:created>
  <dcterms:modified xsi:type="dcterms:W3CDTF">2019-01-21T19:41:00Z</dcterms:modified>
</cp:coreProperties>
</file>