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B" w:rsidRPr="007827C2" w:rsidRDefault="00D50EEB" w:rsidP="00D50EE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«Технологія зберігання та переробка продукції рослинництва»</w:t>
      </w:r>
      <w:bookmarkStart w:id="0" w:name="_GoBack"/>
      <w:bookmarkEnd w:id="0"/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 w:rsidRPr="00853B55">
        <w:rPr>
          <w:rFonts w:ascii="Times New Roman" w:hAnsi="Times New Roman"/>
          <w:sz w:val="28"/>
          <w:lang w:val="uk-UA"/>
        </w:rPr>
        <w:t xml:space="preserve">1. </w:t>
      </w:r>
      <w:r>
        <w:rPr>
          <w:rFonts w:ascii="Times New Roman" w:hAnsi="Times New Roman"/>
          <w:sz w:val="28"/>
          <w:lang w:val="uk-UA"/>
        </w:rPr>
        <w:t>Характеристика галузей зберігання і переробки продукції рослинництва.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Принципи зберігання рослинницької продукції.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Вміст і властивості клейковини зерна пшениці.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 Зараженість зерна шкідниками.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 Органолептичні показники якості зерна.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6. Роль жирів у складі насіння і зерна.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7. Принципи самозігрівання зерна.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8. Активне вентилювання зернової маси.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9. Способи охолодження зернових мас.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10. Хімічне консервування зерна.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11. Профілактичні заходи боротьби з шкідниками зерна.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12. Вихід та сорти борошна.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13. Роль повітря в процесі виробництва борошна.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14. Складові рецептів для випікання хліба.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15. Методи визначення якості олії.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16. Способи зберігання олії. 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17. Значення вуглеводів в плодах і овочах.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18. Біологічна основа лежкості плоді та овочів.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19. Основа режиму зберігання плодоовочевої продукції.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20. </w:t>
      </w:r>
      <w:proofErr w:type="spellStart"/>
      <w:r>
        <w:rPr>
          <w:rFonts w:ascii="Times New Roman" w:hAnsi="Times New Roman"/>
          <w:sz w:val="28"/>
          <w:lang w:val="uk-UA"/>
        </w:rPr>
        <w:t>Відпотівання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овочів.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21. Основні вимоги до овочесховищ.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22. Особливості зберігання плодів в холодильниках.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23. Зберігання овочів в РГС.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24. Теплова обробка плодоовочевої продукції.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25. Рецептура квашення капусти.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26. Рецептура соління огірків.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27. Сублімаційне сушіння плодів та овочів.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28. Зберігання замороженої продукції.</w:t>
      </w:r>
    </w:p>
    <w:p w:rsidR="00D50EEB" w:rsidRDefault="00D50EEB" w:rsidP="00D50EEB">
      <w:pPr>
        <w:ind w:firstLine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29. Виготовлення соків з м’якоттю.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5"/>
    <w:rsid w:val="00654A4D"/>
    <w:rsid w:val="00D50EEB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6C2B"/>
  <w15:chartTrackingRefBased/>
  <w15:docId w15:val="{CF205FBF-99C5-45F0-8103-D2DCF9B4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EB"/>
    <w:pPr>
      <w:spacing w:after="0" w:line="240" w:lineRule="auto"/>
    </w:pPr>
    <w:rPr>
      <w:rFonts w:ascii="Calibri" w:eastAsia="MS Mincho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E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2019-01-18T21:26:00Z</dcterms:created>
  <dcterms:modified xsi:type="dcterms:W3CDTF">2019-01-18T21:27:00Z</dcterms:modified>
</cp:coreProperties>
</file>