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72" w:rsidRPr="00176737" w:rsidRDefault="005D7C72" w:rsidP="005D7C72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76737">
        <w:rPr>
          <w:rFonts w:ascii="Times New Roman" w:hAnsi="Times New Roman"/>
          <w:b/>
          <w:color w:val="000000"/>
          <w:sz w:val="28"/>
          <w:szCs w:val="28"/>
          <w:lang w:val="uk-UA"/>
        </w:rPr>
        <w:t>Самостійна робота</w:t>
      </w:r>
    </w:p>
    <w:p w:rsidR="005D7C72" w:rsidRPr="00176737" w:rsidRDefault="005D7C72" w:rsidP="005D7C72">
      <w:pPr>
        <w:ind w:left="7513" w:hanging="694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"/>
        <w:gridCol w:w="7321"/>
        <w:gridCol w:w="1628"/>
      </w:tblGrid>
      <w:tr w:rsidR="005D7C72" w:rsidRPr="00176737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2" w:rsidRPr="00176737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76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72" w:rsidRPr="00176737" w:rsidRDefault="005D7C72" w:rsidP="00306418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5D7C72" w:rsidRPr="00176737" w:rsidRDefault="005D7C72" w:rsidP="00306418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76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Питання, що виносяться на самостійне вивчення</w:t>
            </w:r>
          </w:p>
          <w:p w:rsidR="005D7C72" w:rsidRPr="00176737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2" w:rsidRPr="00176737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76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5D7C72" w:rsidRPr="00176737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76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органічного виробництва.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kern w:val="16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Особливості застосування </w:t>
            </w:r>
            <w:proofErr w:type="spellStart"/>
            <w:r w:rsidRPr="00FC396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ресурсо</w:t>
            </w:r>
            <w:proofErr w:type="spellEnd"/>
            <w:r w:rsidRPr="00FC396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 – та </w:t>
            </w:r>
            <w:proofErr w:type="spellStart"/>
            <w:r w:rsidRPr="00FC396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енергозберігальних</w:t>
            </w:r>
            <w:proofErr w:type="spellEnd"/>
            <w:r w:rsidRPr="00FC396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 технологій вирощування сільськогосподарських культур.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Плоди та насіння, їх формування та достигання. Проростання насіння.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Контроль і оцінка стану перезимівлі хлібів.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Особливості вирощування озимої пшениці при зрошенні, на осушених землях.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hd w:val="clear" w:color="auto" w:fill="FFFFFF"/>
              <w:tabs>
                <w:tab w:val="num" w:pos="0"/>
                <w:tab w:val="left" w:pos="990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Просо.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ind w:righ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Рис.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Сорго.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Квасоля.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ind w:righ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Кормові боби.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Чина.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621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ind w:righ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Нут.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kern w:val="16"/>
                <w:szCs w:val="28"/>
                <w:lang w:val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Сочевиця.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38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Технологія вирощування кабачків, динь, кавунів.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357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Особливості вирощування соняшнику під час зрошення.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442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Післязбиральний механізований обробіток насіння соняшнику. Підготовка насіння до реалізації.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31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Біологічні особливості м’яти перцевої.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328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Шавлія мускатна.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41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Джут.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Tr="00306418">
        <w:trPr>
          <w:trHeight w:val="41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zCs w:val="28"/>
                <w:lang w:val="uk-UA" w:eastAsia="uk-UA"/>
              </w:rPr>
              <w:t>Канатник.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RPr="00FC396B" w:rsidTr="00306418">
        <w:trPr>
          <w:trHeight w:val="30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 w:rsidRPr="00FC396B">
              <w:rPr>
                <w:color w:val="000000"/>
                <w:spacing w:val="2"/>
                <w:szCs w:val="28"/>
                <w:lang w:val="uk-UA"/>
              </w:rPr>
              <w:t>Стандартизація показників якості продукції рослинництва. Стандартизація технологічних процесів і операцій. Стандартизація методів і засобів контролю якості продукції.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RPr="00FC396B" w:rsidTr="00306418">
        <w:trPr>
          <w:trHeight w:val="242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Cs w:val="28"/>
                <w:lang w:val="uk-UA" w:eastAsia="uk-UA"/>
              </w:rPr>
              <w:t>Фотосинтетично</w:t>
            </w:r>
            <w:proofErr w:type="spellEnd"/>
            <w:r>
              <w:rPr>
                <w:color w:val="000000"/>
                <w:szCs w:val="28"/>
                <w:lang w:val="uk-UA" w:eastAsia="uk-UA"/>
              </w:rPr>
              <w:t xml:space="preserve"> активна радіація (ФАР) та її роль у формуванні врожаю.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RPr="00FC396B" w:rsidTr="00306418">
        <w:trPr>
          <w:trHeight w:val="30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pStyle w:val="a3"/>
              <w:spacing w:line="276" w:lineRule="auto"/>
              <w:ind w:left="0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>Агротехнічні прийоми підвищення фотосинтезу.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C3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D7C72" w:rsidRPr="00FC396B" w:rsidTr="00306418">
        <w:trPr>
          <w:trHeight w:val="29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 xml:space="preserve"> Курсова робота. Вступ.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Pr="00FC396B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D7C72" w:rsidTr="00306418">
        <w:trPr>
          <w:trHeight w:val="32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 xml:space="preserve"> Розділ 1. Біологія культури.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RPr="00D154D9" w:rsidTr="00306418">
        <w:trPr>
          <w:trHeight w:val="214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>Розділ 2. Умови ведення галузі рослинництва в господарстві.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RPr="00D154D9" w:rsidTr="00306418">
        <w:trPr>
          <w:trHeight w:val="357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 xml:space="preserve">Розділ 3. Оцінка </w:t>
            </w:r>
            <w:proofErr w:type="spellStart"/>
            <w:r>
              <w:rPr>
                <w:color w:val="000000"/>
                <w:spacing w:val="2"/>
                <w:szCs w:val="28"/>
                <w:lang w:val="uk-UA"/>
              </w:rPr>
              <w:t>грунтово</w:t>
            </w:r>
            <w:proofErr w:type="spellEnd"/>
            <w:r>
              <w:rPr>
                <w:color w:val="000000"/>
                <w:spacing w:val="2"/>
                <w:szCs w:val="28"/>
                <w:lang w:val="uk-UA"/>
              </w:rPr>
              <w:t>-кліматичного і генетичного ресурсів та встановлення рівня програмованої врожайності.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RPr="00D154D9" w:rsidTr="00306418">
        <w:trPr>
          <w:trHeight w:val="38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Pr="00FC396B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 xml:space="preserve">Розділ 4. </w:t>
            </w:r>
            <w:proofErr w:type="spellStart"/>
            <w:r>
              <w:rPr>
                <w:color w:val="000000"/>
                <w:spacing w:val="2"/>
                <w:szCs w:val="28"/>
                <w:lang w:val="uk-UA"/>
              </w:rPr>
              <w:t>Обгрунтування</w:t>
            </w:r>
            <w:proofErr w:type="spellEnd"/>
            <w:r>
              <w:rPr>
                <w:color w:val="000000"/>
                <w:spacing w:val="2"/>
                <w:szCs w:val="28"/>
                <w:lang w:val="uk-UA"/>
              </w:rPr>
              <w:t xml:space="preserve"> системи агротехнічного  забезпечення  програмованого врожаю.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Tr="00306418">
        <w:trPr>
          <w:trHeight w:val="456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>Висновки.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Tr="00306418">
        <w:trPr>
          <w:trHeight w:val="329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>Література.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Tr="00306418">
        <w:trPr>
          <w:trHeight w:val="38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Default="005D7C72" w:rsidP="0030641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>Додатки.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5D7C72" w:rsidTr="00306418">
        <w:trPr>
          <w:trHeight w:val="2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ind w:left="0"/>
              <w:jc w:val="center"/>
              <w:rPr>
                <w:color w:val="000000"/>
                <w:spacing w:val="2"/>
                <w:szCs w:val="28"/>
                <w:lang w:val="uk-UA"/>
              </w:rPr>
            </w:pP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2" w:rsidRDefault="005D7C72" w:rsidP="00306418">
            <w:pPr>
              <w:pStyle w:val="a3"/>
              <w:ind w:left="0"/>
              <w:jc w:val="center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color w:val="000000"/>
                <w:spacing w:val="2"/>
                <w:szCs w:val="28"/>
                <w:lang w:val="uk-UA"/>
              </w:rPr>
              <w:t>Всього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72" w:rsidRDefault="005D7C72" w:rsidP="00306418">
            <w:pPr>
              <w:pStyle w:val="a3"/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40</w:t>
            </w:r>
          </w:p>
        </w:tc>
      </w:tr>
    </w:tbl>
    <w:p w:rsidR="005D7C72" w:rsidRDefault="005D7C72" w:rsidP="005D7C72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D7C72" w:rsidRDefault="005D7C72" w:rsidP="005D7C72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Індивідуальні завдання</w:t>
      </w:r>
    </w:p>
    <w:p w:rsidR="005D7C72" w:rsidRDefault="005D7C72" w:rsidP="005D7C72">
      <w:pPr>
        <w:ind w:left="142" w:firstLine="4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D7C72" w:rsidRDefault="005D7C72" w:rsidP="005D7C7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5D7C72" w:rsidRDefault="005D7C72" w:rsidP="005D7C7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І. Опрацювання літератури за темою та підготовка звіту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має такий зміст і структуру:</w:t>
      </w:r>
    </w:p>
    <w:p w:rsidR="005D7C72" w:rsidRDefault="005D7C72" w:rsidP="005D7C72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Вступ</w:t>
      </w:r>
    </w:p>
    <w:p w:rsidR="005D7C72" w:rsidRDefault="005D7C72" w:rsidP="005D7C72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Розкриття теоретико-агрономічних аспектів проблеми.</w:t>
      </w:r>
    </w:p>
    <w:p w:rsidR="005D7C72" w:rsidRDefault="005D7C72" w:rsidP="005D7C72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Аналіз фактичних та статистичних даних.</w:t>
      </w:r>
    </w:p>
    <w:p w:rsidR="005D7C72" w:rsidRDefault="005D7C72" w:rsidP="005D7C72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Висновки</w:t>
      </w:r>
    </w:p>
    <w:p w:rsidR="005D7C72" w:rsidRDefault="005D7C72" w:rsidP="005D7C72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5D7C72" w:rsidRDefault="005D7C72" w:rsidP="005D7C72">
      <w:pPr>
        <w:widowControl w:val="0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Обсяг ІНДЗ – 5-6 сторінок формату А-4.</w:t>
      </w:r>
    </w:p>
    <w:p w:rsidR="005D7C72" w:rsidRDefault="005D7C72" w:rsidP="005D7C72">
      <w:pPr>
        <w:ind w:left="142" w:firstLine="5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:rsidR="005D7C72" w:rsidRDefault="005D7C72" w:rsidP="005D7C72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D7C72" w:rsidRDefault="005D7C72" w:rsidP="005D7C72">
      <w:pPr>
        <w:ind w:left="142" w:firstLine="54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Теми індивідуальних завдань</w:t>
      </w:r>
    </w:p>
    <w:p w:rsidR="005D7C72" w:rsidRPr="000F238D" w:rsidRDefault="005D7C72" w:rsidP="005D7C72">
      <w:pPr>
        <w:ind w:firstLine="180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5D7C72" w:rsidRPr="000F238D" w:rsidRDefault="005D7C72" w:rsidP="005D7C72">
      <w:pPr>
        <w:pStyle w:val="a3"/>
        <w:keepNext/>
        <w:keepLines/>
        <w:numPr>
          <w:ilvl w:val="0"/>
          <w:numId w:val="4"/>
        </w:numPr>
        <w:tabs>
          <w:tab w:val="clear" w:pos="1072"/>
          <w:tab w:val="num" w:pos="567"/>
          <w:tab w:val="num" w:pos="1551"/>
        </w:tabs>
        <w:spacing w:after="0"/>
        <w:ind w:left="0" w:firstLine="0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Технологія органічного с.-г. виробництва.</w:t>
      </w:r>
    </w:p>
    <w:p w:rsidR="005D7C72" w:rsidRPr="000F238D" w:rsidRDefault="005D7C72" w:rsidP="005D7C72">
      <w:pPr>
        <w:pStyle w:val="a3"/>
        <w:keepNext/>
        <w:keepLines/>
        <w:numPr>
          <w:ilvl w:val="0"/>
          <w:numId w:val="4"/>
        </w:numPr>
        <w:tabs>
          <w:tab w:val="clear" w:pos="1072"/>
          <w:tab w:val="num" w:pos="709"/>
          <w:tab w:val="num" w:pos="1551"/>
        </w:tabs>
        <w:spacing w:after="0"/>
        <w:ind w:left="0" w:firstLine="0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Особливості виробництва в природоохоронній зоні.</w:t>
      </w:r>
    </w:p>
    <w:p w:rsidR="005D7C72" w:rsidRPr="000F238D" w:rsidRDefault="005D7C72" w:rsidP="005D7C72">
      <w:pPr>
        <w:pStyle w:val="a3"/>
        <w:keepNext/>
        <w:keepLines/>
        <w:numPr>
          <w:ilvl w:val="0"/>
          <w:numId w:val="4"/>
        </w:numPr>
        <w:tabs>
          <w:tab w:val="clear" w:pos="1072"/>
          <w:tab w:val="num" w:pos="709"/>
          <w:tab w:val="num" w:pos="1551"/>
        </w:tabs>
        <w:spacing w:after="0"/>
        <w:ind w:left="0" w:firstLine="0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 xml:space="preserve">Міні - </w:t>
      </w:r>
      <w:r w:rsidRPr="000F238D">
        <w:rPr>
          <w:color w:val="000000"/>
          <w:szCs w:val="28"/>
          <w:lang w:eastAsia="uk-UA"/>
        </w:rPr>
        <w:t>till</w:t>
      </w:r>
      <w:r w:rsidRPr="000F238D">
        <w:rPr>
          <w:color w:val="000000"/>
          <w:szCs w:val="28"/>
          <w:lang w:val="uk-UA" w:eastAsia="uk-UA"/>
        </w:rPr>
        <w:t xml:space="preserve"> та </w:t>
      </w:r>
      <w:proofErr w:type="spellStart"/>
      <w:r w:rsidRPr="000F238D">
        <w:rPr>
          <w:color w:val="000000"/>
          <w:szCs w:val="28"/>
          <w:lang w:val="uk-UA" w:eastAsia="uk-UA"/>
        </w:rPr>
        <w:t>мульчуюча</w:t>
      </w:r>
      <w:proofErr w:type="spellEnd"/>
      <w:r w:rsidRPr="000F238D">
        <w:rPr>
          <w:color w:val="000000"/>
          <w:szCs w:val="28"/>
          <w:lang w:val="uk-UA" w:eastAsia="uk-UA"/>
        </w:rPr>
        <w:t xml:space="preserve"> технологія посівів.</w:t>
      </w:r>
    </w:p>
    <w:p w:rsidR="005D7C72" w:rsidRPr="000F238D" w:rsidRDefault="005D7C72" w:rsidP="005D7C72">
      <w:pPr>
        <w:pStyle w:val="a3"/>
        <w:keepNext/>
        <w:keepLines/>
        <w:numPr>
          <w:ilvl w:val="0"/>
          <w:numId w:val="4"/>
        </w:numPr>
        <w:tabs>
          <w:tab w:val="clear" w:pos="1072"/>
          <w:tab w:val="num" w:pos="709"/>
          <w:tab w:val="num" w:pos="1551"/>
        </w:tabs>
        <w:spacing w:after="0"/>
        <w:ind w:left="0" w:firstLine="0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Стиглість хлібів. Показники строків збирання врожаю.</w:t>
      </w:r>
    </w:p>
    <w:p w:rsidR="005D7C72" w:rsidRPr="000F238D" w:rsidRDefault="005D7C72" w:rsidP="005D7C72">
      <w:pPr>
        <w:pStyle w:val="a3"/>
        <w:keepNext/>
        <w:keepLines/>
        <w:numPr>
          <w:ilvl w:val="0"/>
          <w:numId w:val="4"/>
        </w:numPr>
        <w:tabs>
          <w:tab w:val="clear" w:pos="1072"/>
          <w:tab w:val="num" w:pos="709"/>
          <w:tab w:val="num" w:pos="1551"/>
        </w:tabs>
        <w:spacing w:after="0"/>
        <w:ind w:left="0" w:firstLine="0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Особливості вирощування озимої пшениці на осушених землях.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Технологія вирощування ярого ячменю на пивоварні цілі.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Рис, 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lastRenderedPageBreak/>
        <w:t>Сорго, 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Кормові боби, 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</w:t>
      </w:r>
      <w:r w:rsidRPr="000F238D">
        <w:rPr>
          <w:color w:val="000000"/>
          <w:szCs w:val="28"/>
          <w:lang w:val="uk-UA" w:eastAsia="uk-UA"/>
        </w:rPr>
        <w:t>Квасоля, 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 w:eastAsia="uk-UA"/>
        </w:rPr>
        <w:t>Чина, 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Нут,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Сочевиця,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Кабачки,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Дині,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Кавуни,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Ярий ріпак,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Гірчиця біла,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Рицина,</w:t>
      </w:r>
      <w:r w:rsidRPr="000F238D">
        <w:rPr>
          <w:color w:val="000000"/>
          <w:szCs w:val="28"/>
          <w:lang w:val="uk-UA" w:eastAsia="uk-UA"/>
        </w:rPr>
        <w:t xml:space="preserve"> 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Арахіс,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Мак олійний,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numPr>
          <w:ilvl w:val="0"/>
          <w:numId w:val="4"/>
        </w:numPr>
        <w:tabs>
          <w:tab w:val="clear" w:pos="1072"/>
          <w:tab w:val="num" w:pos="709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Льон олійний 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23. Кунжут,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24. Лялеманція,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    особливості технології вирощування.</w:t>
      </w:r>
    </w:p>
    <w:p w:rsidR="005D7C72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25. Аніс,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26. Кмин,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27. Лаванда,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28. Шавлія мускатна,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29. Коноплі,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Pr="000F238D" w:rsidRDefault="005D7C72" w:rsidP="005D7C72">
      <w:pPr>
        <w:pStyle w:val="a3"/>
        <w:tabs>
          <w:tab w:val="num" w:pos="709"/>
        </w:tabs>
        <w:spacing w:after="0"/>
        <w:ind w:left="0"/>
        <w:jc w:val="both"/>
        <w:rPr>
          <w:color w:val="000000"/>
          <w:szCs w:val="28"/>
          <w:lang w:val="uk-UA"/>
        </w:rPr>
      </w:pPr>
      <w:r w:rsidRPr="000F238D">
        <w:rPr>
          <w:color w:val="000000"/>
          <w:szCs w:val="28"/>
          <w:lang w:val="uk-UA"/>
        </w:rPr>
        <w:t xml:space="preserve"> 30. Махорка, </w:t>
      </w:r>
      <w:r w:rsidRPr="000F238D">
        <w:rPr>
          <w:color w:val="000000"/>
          <w:szCs w:val="28"/>
          <w:lang w:val="uk-UA" w:eastAsia="uk-UA"/>
        </w:rPr>
        <w:t>значення, ботаніко-біологічна характеристика, особливості технології вирощування.</w:t>
      </w:r>
    </w:p>
    <w:p w:rsidR="005D7C72" w:rsidRDefault="005D7C72" w:rsidP="005D7C72">
      <w:pPr>
        <w:tabs>
          <w:tab w:val="num" w:pos="709"/>
        </w:tabs>
        <w:rPr>
          <w:color w:val="000000"/>
          <w:lang w:val="uk-UA"/>
        </w:rPr>
      </w:pPr>
    </w:p>
    <w:p w:rsidR="005D7C72" w:rsidRDefault="005D7C72" w:rsidP="005D7C72">
      <w:pPr>
        <w:rPr>
          <w:color w:val="000000"/>
          <w:lang w:val="uk-UA"/>
        </w:rPr>
      </w:pPr>
    </w:p>
    <w:p w:rsidR="005D7C72" w:rsidRPr="00E04F8E" w:rsidRDefault="005D7C72" w:rsidP="005D7C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04F8E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Рекомендована тематика науково-дослідної роботи зі студентами за дисципліною</w:t>
      </w:r>
    </w:p>
    <w:p w:rsidR="005D7C72" w:rsidRPr="00E04F8E" w:rsidRDefault="005D7C72" w:rsidP="005D7C72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Вплив строків сівби на врожай гречки</w:t>
      </w:r>
      <w:r w:rsidRPr="00E04F8E">
        <w:rPr>
          <w:color w:val="000000"/>
          <w:szCs w:val="28"/>
          <w:lang w:val="uk-UA"/>
        </w:rPr>
        <w:t>.</w:t>
      </w:r>
    </w:p>
    <w:p w:rsidR="005D7C72" w:rsidRPr="00E04F8E" w:rsidRDefault="005D7C72" w:rsidP="005D7C72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E04F8E">
        <w:rPr>
          <w:color w:val="000000"/>
          <w:szCs w:val="28"/>
          <w:lang w:val="uk-UA"/>
        </w:rPr>
        <w:t>Порівняльна характеристика районованих сортів картоплі.</w:t>
      </w:r>
    </w:p>
    <w:p w:rsidR="005D7C72" w:rsidRPr="00E04F8E" w:rsidRDefault="005D7C72" w:rsidP="005D7C72">
      <w:pPr>
        <w:pStyle w:val="a3"/>
        <w:spacing w:after="0"/>
        <w:ind w:left="1072"/>
        <w:jc w:val="both"/>
        <w:rPr>
          <w:color w:val="000000"/>
          <w:szCs w:val="28"/>
          <w:lang w:val="uk-UA"/>
        </w:rPr>
      </w:pPr>
    </w:p>
    <w:p w:rsidR="005D7C72" w:rsidRDefault="005D7C72" w:rsidP="005D7C72">
      <w:pPr>
        <w:pStyle w:val="a3"/>
        <w:spacing w:after="0"/>
        <w:ind w:left="0"/>
        <w:jc w:val="both"/>
        <w:rPr>
          <w:color w:val="000000"/>
          <w:szCs w:val="28"/>
          <w:lang w:val="uk-UA"/>
        </w:rPr>
      </w:pPr>
    </w:p>
    <w:p w:rsidR="005D7C72" w:rsidRDefault="005D7C72" w:rsidP="005D7C72">
      <w:pPr>
        <w:pStyle w:val="a3"/>
        <w:spacing w:after="0"/>
        <w:ind w:left="0"/>
        <w:jc w:val="both"/>
        <w:rPr>
          <w:color w:val="000000"/>
          <w:szCs w:val="28"/>
          <w:lang w:val="uk-UA"/>
        </w:rPr>
      </w:pPr>
    </w:p>
    <w:p w:rsidR="005D7C72" w:rsidRDefault="005D7C72" w:rsidP="005D7C72">
      <w:pPr>
        <w:pStyle w:val="a3"/>
        <w:spacing w:after="0"/>
        <w:ind w:left="0"/>
        <w:jc w:val="both"/>
        <w:rPr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D4A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2"/>
      </w:pPr>
      <w:rPr>
        <w:b w:val="0"/>
        <w:i w:val="0"/>
      </w:rPr>
    </w:lvl>
  </w:abstractNum>
  <w:abstractNum w:abstractNumId="1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2"/>
      </w:pPr>
      <w:rPr>
        <w:b w:val="0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0"/>
    <w:rsid w:val="00377880"/>
    <w:rsid w:val="005D7C72"/>
    <w:rsid w:val="00654A4D"/>
    <w:rsid w:val="007749F5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BE99-F855-434C-AAC8-34E1ED0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7C72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4">
    <w:name w:val="Основний текст з відступом Знак"/>
    <w:basedOn w:val="a0"/>
    <w:link w:val="a3"/>
    <w:rsid w:val="005D7C72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customStyle="1" w:styleId="Default">
    <w:name w:val="Default"/>
    <w:rsid w:val="005D7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2988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2019-01-18T20:08:00Z</dcterms:created>
  <dcterms:modified xsi:type="dcterms:W3CDTF">2019-01-18T20:09:00Z</dcterms:modified>
</cp:coreProperties>
</file>