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D8" w:rsidRDefault="009369D8" w:rsidP="009369D8">
      <w:pPr>
        <w:tabs>
          <w:tab w:val="center" w:pos="4607"/>
        </w:tabs>
        <w:ind w:right="-143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</w:p>
    <w:p w:rsidR="009369D8" w:rsidRPr="00A92450" w:rsidRDefault="009369D8" w:rsidP="009369D8">
      <w:pPr>
        <w:ind w:left="567" w:right="-14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804"/>
        <w:gridCol w:w="1559"/>
      </w:tblGrid>
      <w:tr w:rsidR="009369D8" w:rsidRPr="00A92450" w:rsidTr="00531420">
        <w:tc>
          <w:tcPr>
            <w:tcW w:w="993" w:type="dxa"/>
          </w:tcPr>
          <w:p w:rsidR="009369D8" w:rsidRDefault="009369D8" w:rsidP="00531420">
            <w:pPr>
              <w:spacing w:before="120"/>
              <w:ind w:right="-143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A92450">
              <w:rPr>
                <w:b/>
                <w:bCs/>
                <w:szCs w:val="28"/>
                <w:lang w:val="uk-UA" w:eastAsia="uk-UA"/>
              </w:rPr>
              <w:t>№</w:t>
            </w:r>
          </w:p>
          <w:p w:rsidR="009369D8" w:rsidRPr="00A92450" w:rsidRDefault="009369D8" w:rsidP="00531420">
            <w:pPr>
              <w:ind w:right="-143"/>
              <w:jc w:val="center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п</w:t>
            </w:r>
            <w:r w:rsidRPr="00A92450">
              <w:rPr>
                <w:b/>
                <w:bCs/>
                <w:szCs w:val="28"/>
                <w:lang w:val="uk-UA" w:eastAsia="uk-UA"/>
              </w:rPr>
              <w:t>/п</w:t>
            </w:r>
          </w:p>
        </w:tc>
        <w:tc>
          <w:tcPr>
            <w:tcW w:w="6804" w:type="dxa"/>
          </w:tcPr>
          <w:p w:rsidR="009369D8" w:rsidRPr="00A92450" w:rsidRDefault="009369D8" w:rsidP="00531420">
            <w:pPr>
              <w:spacing w:before="120"/>
              <w:ind w:left="567" w:right="-14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Тема, п</w:t>
            </w:r>
            <w:r w:rsidRPr="00A92450">
              <w:rPr>
                <w:b/>
                <w:szCs w:val="28"/>
                <w:lang w:val="uk-UA"/>
              </w:rPr>
              <w:t>итання, що виносяться на самостійне вивчення</w:t>
            </w:r>
          </w:p>
          <w:p w:rsidR="009369D8" w:rsidRPr="00A92450" w:rsidRDefault="009369D8" w:rsidP="00531420">
            <w:pPr>
              <w:tabs>
                <w:tab w:val="left" w:pos="4927"/>
              </w:tabs>
              <w:ind w:left="567" w:right="-143"/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 w:rsidRPr="00A92450">
              <w:rPr>
                <w:b/>
                <w:bCs/>
                <w:szCs w:val="28"/>
                <w:lang w:val="uk-UA" w:eastAsia="uk-UA"/>
              </w:rPr>
              <w:t>Кількість годин</w:t>
            </w:r>
          </w:p>
        </w:tc>
      </w:tr>
      <w:tr w:rsidR="009369D8" w:rsidRPr="003F62EA" w:rsidTr="00531420">
        <w:tc>
          <w:tcPr>
            <w:tcW w:w="993" w:type="dxa"/>
          </w:tcPr>
          <w:p w:rsidR="009369D8" w:rsidRPr="00766DE6" w:rsidRDefault="009369D8" w:rsidP="00531420">
            <w:pPr>
              <w:ind w:right="-143"/>
              <w:jc w:val="center"/>
              <w:rPr>
                <w:b/>
                <w:sz w:val="24"/>
                <w:lang w:val="uk-UA" w:eastAsia="uk-UA"/>
              </w:rPr>
            </w:pPr>
            <w:r w:rsidRPr="00766DE6">
              <w:rPr>
                <w:b/>
                <w:sz w:val="24"/>
                <w:lang w:val="uk-UA" w:eastAsia="uk-UA"/>
              </w:rPr>
              <w:t>1</w:t>
            </w:r>
          </w:p>
        </w:tc>
        <w:tc>
          <w:tcPr>
            <w:tcW w:w="6804" w:type="dxa"/>
          </w:tcPr>
          <w:p w:rsidR="009369D8" w:rsidRPr="00766DE6" w:rsidRDefault="009369D8" w:rsidP="00531420">
            <w:pPr>
              <w:ind w:right="-143"/>
              <w:jc w:val="center"/>
              <w:rPr>
                <w:b/>
                <w:sz w:val="24"/>
                <w:lang w:val="uk-UA" w:eastAsia="uk-UA"/>
              </w:rPr>
            </w:pPr>
            <w:r w:rsidRPr="00766DE6">
              <w:rPr>
                <w:b/>
                <w:sz w:val="24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9369D8" w:rsidRPr="00766DE6" w:rsidRDefault="009369D8" w:rsidP="00531420">
            <w:pPr>
              <w:ind w:left="-114" w:right="-143"/>
              <w:jc w:val="center"/>
              <w:rPr>
                <w:b/>
                <w:sz w:val="24"/>
                <w:lang w:val="uk-UA" w:eastAsia="uk-UA"/>
              </w:rPr>
            </w:pPr>
            <w:r w:rsidRPr="00766DE6">
              <w:rPr>
                <w:b/>
                <w:sz w:val="24"/>
                <w:lang w:val="uk-UA" w:eastAsia="uk-UA"/>
              </w:rPr>
              <w:t>3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 w:rsidRPr="00A92450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.</w:t>
            </w:r>
          </w:p>
        </w:tc>
        <w:tc>
          <w:tcPr>
            <w:tcW w:w="6804" w:type="dxa"/>
          </w:tcPr>
          <w:p w:rsidR="009369D8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 w:rsidRPr="009E2A05">
              <w:rPr>
                <w:i/>
                <w:szCs w:val="28"/>
                <w:lang w:val="uk-UA" w:eastAsia="uk-UA"/>
              </w:rPr>
              <w:t>Тема 2. Забійні тварини та фактори, що визначають категорії їх вгодованості</w:t>
            </w:r>
            <w:r>
              <w:rPr>
                <w:szCs w:val="28"/>
                <w:lang w:val="uk-UA" w:eastAsia="uk-UA"/>
              </w:rPr>
              <w:t>.</w:t>
            </w:r>
          </w:p>
          <w:p w:rsidR="009369D8" w:rsidRPr="00A92450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 w:rsidRPr="009E2A05">
              <w:rPr>
                <w:szCs w:val="28"/>
                <w:lang w:val="uk-UA" w:eastAsia="uk-UA"/>
              </w:rPr>
              <w:t xml:space="preserve"> </w:t>
            </w:r>
            <w:r w:rsidRPr="0096233C">
              <w:rPr>
                <w:szCs w:val="28"/>
                <w:lang w:val="uk-UA" w:eastAsia="uk-UA"/>
              </w:rPr>
              <w:t>Категорії вгодованості тварин відповідно до діючих стандартів на м’ясо.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 w:rsidRPr="00A92450">
              <w:rPr>
                <w:szCs w:val="28"/>
                <w:lang w:val="uk-UA" w:eastAsia="uk-UA"/>
              </w:rPr>
              <w:t>2</w:t>
            </w:r>
            <w:r>
              <w:rPr>
                <w:szCs w:val="28"/>
                <w:lang w:val="uk-UA" w:eastAsia="uk-UA"/>
              </w:rPr>
              <w:t>.</w:t>
            </w:r>
          </w:p>
        </w:tc>
        <w:tc>
          <w:tcPr>
            <w:tcW w:w="6804" w:type="dxa"/>
          </w:tcPr>
          <w:p w:rsidR="009369D8" w:rsidRPr="007954CB" w:rsidRDefault="009369D8" w:rsidP="00531420">
            <w:pPr>
              <w:spacing w:before="120"/>
              <w:ind w:left="34" w:right="-143"/>
              <w:rPr>
                <w:i/>
                <w:szCs w:val="28"/>
                <w:lang w:val="uk-UA" w:eastAsia="uk-UA"/>
              </w:rPr>
            </w:pPr>
            <w:r w:rsidRPr="007954CB">
              <w:rPr>
                <w:i/>
                <w:szCs w:val="28"/>
                <w:lang w:val="uk-UA" w:eastAsia="uk-UA"/>
              </w:rPr>
              <w:t>Тема 3.  Реалізація худоби та птиці на м’ясопереробні підприємства.</w:t>
            </w:r>
          </w:p>
          <w:p w:rsidR="009369D8" w:rsidRPr="00A92450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 w:rsidRPr="007954CB">
              <w:rPr>
                <w:szCs w:val="28"/>
                <w:lang w:val="uk-UA" w:eastAsia="uk-UA"/>
              </w:rPr>
              <w:t xml:space="preserve"> </w:t>
            </w:r>
            <w:r w:rsidRPr="00304E9E">
              <w:rPr>
                <w:szCs w:val="28"/>
                <w:lang w:val="uk-UA" w:eastAsia="uk-UA"/>
              </w:rPr>
              <w:t>Профілактика транспортного травматизму. Вплив транспортування на забійних тварин. Санітарна обробка транспортних засобів. Системи реалізації забійних тварин на м’ясопереробні підприємства.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 w:rsidRPr="00A92450">
              <w:rPr>
                <w:szCs w:val="28"/>
                <w:lang w:val="uk-UA" w:eastAsia="uk-UA"/>
              </w:rPr>
              <w:t>3</w:t>
            </w:r>
            <w:r>
              <w:rPr>
                <w:szCs w:val="28"/>
                <w:lang w:val="uk-UA" w:eastAsia="uk-UA"/>
              </w:rPr>
              <w:t>.</w:t>
            </w:r>
          </w:p>
        </w:tc>
        <w:tc>
          <w:tcPr>
            <w:tcW w:w="6804" w:type="dxa"/>
          </w:tcPr>
          <w:p w:rsidR="009369D8" w:rsidRPr="009C2319" w:rsidRDefault="009369D8" w:rsidP="00531420">
            <w:pPr>
              <w:spacing w:before="120"/>
              <w:ind w:left="34" w:right="-143"/>
              <w:rPr>
                <w:i/>
                <w:szCs w:val="28"/>
                <w:lang w:val="uk-UA" w:eastAsia="uk-UA"/>
              </w:rPr>
            </w:pPr>
            <w:r w:rsidRPr="009C2319">
              <w:rPr>
                <w:i/>
                <w:szCs w:val="28"/>
                <w:lang w:val="uk-UA" w:eastAsia="uk-UA"/>
              </w:rPr>
              <w:t xml:space="preserve">Тема 6.  Підприємства з переробки забійних тварин </w:t>
            </w:r>
          </w:p>
        </w:tc>
        <w:tc>
          <w:tcPr>
            <w:tcW w:w="1559" w:type="dxa"/>
          </w:tcPr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4.</w:t>
            </w:r>
          </w:p>
        </w:tc>
        <w:tc>
          <w:tcPr>
            <w:tcW w:w="6804" w:type="dxa"/>
          </w:tcPr>
          <w:p w:rsidR="009369D8" w:rsidRPr="009C2319" w:rsidRDefault="009369D8" w:rsidP="00531420">
            <w:pPr>
              <w:spacing w:before="120"/>
              <w:ind w:left="34" w:right="-143"/>
              <w:rPr>
                <w:i/>
                <w:szCs w:val="28"/>
                <w:lang w:val="uk-UA" w:eastAsia="uk-UA"/>
              </w:rPr>
            </w:pPr>
            <w:r w:rsidRPr="009C2319">
              <w:rPr>
                <w:i/>
                <w:szCs w:val="28"/>
                <w:lang w:val="uk-UA" w:eastAsia="uk-UA"/>
              </w:rPr>
              <w:t xml:space="preserve">Тема 14.  Товарознавча оцінка м’яса </w:t>
            </w:r>
          </w:p>
        </w:tc>
        <w:tc>
          <w:tcPr>
            <w:tcW w:w="1559" w:type="dxa"/>
          </w:tcPr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5.</w:t>
            </w:r>
          </w:p>
        </w:tc>
        <w:tc>
          <w:tcPr>
            <w:tcW w:w="6804" w:type="dxa"/>
          </w:tcPr>
          <w:p w:rsidR="009369D8" w:rsidRPr="009C2319" w:rsidRDefault="009369D8" w:rsidP="00531420">
            <w:pPr>
              <w:spacing w:before="120"/>
              <w:ind w:right="-284"/>
              <w:rPr>
                <w:i/>
                <w:szCs w:val="28"/>
                <w:lang w:val="uk-UA"/>
              </w:rPr>
            </w:pPr>
            <w:r w:rsidRPr="009C2319">
              <w:rPr>
                <w:bCs/>
                <w:i/>
                <w:szCs w:val="28"/>
                <w:lang w:val="uk-UA"/>
              </w:rPr>
              <w:t xml:space="preserve">Тема 17. </w:t>
            </w:r>
            <w:r w:rsidRPr="009C2319">
              <w:rPr>
                <w:i/>
              </w:rPr>
              <w:t xml:space="preserve"> </w:t>
            </w:r>
            <w:r w:rsidRPr="009C2319">
              <w:rPr>
                <w:bCs/>
                <w:i/>
                <w:szCs w:val="28"/>
                <w:lang w:val="uk-UA"/>
              </w:rPr>
              <w:t>Консервування шкур</w:t>
            </w:r>
          </w:p>
        </w:tc>
        <w:tc>
          <w:tcPr>
            <w:tcW w:w="1559" w:type="dxa"/>
          </w:tcPr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6.</w:t>
            </w:r>
          </w:p>
        </w:tc>
        <w:tc>
          <w:tcPr>
            <w:tcW w:w="6804" w:type="dxa"/>
          </w:tcPr>
          <w:p w:rsidR="009369D8" w:rsidRPr="009C2319" w:rsidRDefault="009369D8" w:rsidP="00531420">
            <w:pPr>
              <w:spacing w:before="120"/>
              <w:ind w:left="34" w:right="-143"/>
              <w:rPr>
                <w:i/>
                <w:szCs w:val="28"/>
                <w:lang w:val="uk-UA" w:eastAsia="uk-UA"/>
              </w:rPr>
            </w:pPr>
            <w:r w:rsidRPr="009C2319">
              <w:rPr>
                <w:i/>
                <w:szCs w:val="28"/>
                <w:lang w:val="uk-UA" w:eastAsia="uk-UA"/>
              </w:rPr>
              <w:t xml:space="preserve">Тема 22. Асортимент солоних м'ясопродуктів </w:t>
            </w:r>
          </w:p>
        </w:tc>
        <w:tc>
          <w:tcPr>
            <w:tcW w:w="1559" w:type="dxa"/>
          </w:tcPr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7.</w:t>
            </w:r>
          </w:p>
        </w:tc>
        <w:tc>
          <w:tcPr>
            <w:tcW w:w="6804" w:type="dxa"/>
          </w:tcPr>
          <w:p w:rsidR="009369D8" w:rsidRDefault="009369D8" w:rsidP="00531420">
            <w:pPr>
              <w:spacing w:before="120"/>
              <w:ind w:left="34" w:right="-143"/>
              <w:rPr>
                <w:i/>
                <w:szCs w:val="28"/>
                <w:lang w:val="uk-UA" w:eastAsia="uk-UA"/>
              </w:rPr>
            </w:pPr>
            <w:r w:rsidRPr="00501678">
              <w:rPr>
                <w:i/>
                <w:szCs w:val="28"/>
                <w:lang w:val="uk-UA" w:eastAsia="uk-UA"/>
              </w:rPr>
              <w:t xml:space="preserve">Тема 27.  Основи технології та санітарний контроль під час виробництва ковбасних виробів.  </w:t>
            </w:r>
          </w:p>
          <w:p w:rsidR="009369D8" w:rsidRPr="00865450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 w:rsidRPr="00865450">
              <w:rPr>
                <w:szCs w:val="28"/>
                <w:lang w:val="uk-UA" w:eastAsia="uk-UA"/>
              </w:rPr>
              <w:t>Формування ковбасних виробів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8.</w:t>
            </w:r>
          </w:p>
        </w:tc>
        <w:tc>
          <w:tcPr>
            <w:tcW w:w="6804" w:type="dxa"/>
          </w:tcPr>
          <w:p w:rsidR="009369D8" w:rsidRDefault="009369D8" w:rsidP="00531420">
            <w:pPr>
              <w:spacing w:before="120"/>
              <w:ind w:left="34" w:right="-143"/>
              <w:rPr>
                <w:i/>
                <w:szCs w:val="28"/>
                <w:lang w:val="uk-UA" w:eastAsia="uk-UA"/>
              </w:rPr>
            </w:pPr>
            <w:r w:rsidRPr="00501678">
              <w:rPr>
                <w:i/>
                <w:szCs w:val="28"/>
                <w:lang w:val="uk-UA" w:eastAsia="uk-UA"/>
              </w:rPr>
              <w:t>Тема 35.  Технологія виробництва та санітарні вимоги під час отримання м’ясних напівфабрикатів та швидкозаморожених готових страв</w:t>
            </w:r>
          </w:p>
          <w:p w:rsidR="009369D8" w:rsidRPr="00A14A9E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 w:rsidRPr="00A14A9E">
              <w:rPr>
                <w:szCs w:val="28"/>
                <w:lang w:val="uk-UA" w:eastAsia="uk-UA"/>
              </w:rPr>
              <w:t>Використання парного м’яса для виробництва м’ясних напівфабрикатів. Рубані</w:t>
            </w:r>
            <w:r>
              <w:rPr>
                <w:szCs w:val="28"/>
                <w:lang w:val="uk-UA" w:eastAsia="uk-UA"/>
              </w:rPr>
              <w:t xml:space="preserve"> та швидкозаморожені</w:t>
            </w:r>
            <w:r w:rsidRPr="00A14A9E">
              <w:rPr>
                <w:szCs w:val="28"/>
                <w:lang w:val="uk-UA" w:eastAsia="uk-UA"/>
              </w:rPr>
              <w:t xml:space="preserve"> напівфабрикати. Напівфабрикати з м’яса птиці. 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9.</w:t>
            </w:r>
          </w:p>
        </w:tc>
        <w:tc>
          <w:tcPr>
            <w:tcW w:w="6804" w:type="dxa"/>
          </w:tcPr>
          <w:p w:rsidR="009369D8" w:rsidRDefault="009369D8" w:rsidP="00531420">
            <w:pPr>
              <w:keepNext/>
              <w:jc w:val="both"/>
              <w:outlineLvl w:val="3"/>
              <w:rPr>
                <w:bCs/>
                <w:i/>
                <w:szCs w:val="28"/>
                <w:lang w:val="uk-UA"/>
              </w:rPr>
            </w:pPr>
            <w:r w:rsidRPr="0072730B">
              <w:rPr>
                <w:bCs/>
                <w:i/>
                <w:szCs w:val="28"/>
                <w:lang w:val="uk-UA"/>
              </w:rPr>
              <w:t>Тема 48.</w:t>
            </w:r>
            <w:r w:rsidRPr="007A5BE2">
              <w:rPr>
                <w:b/>
                <w:bCs/>
                <w:i/>
                <w:szCs w:val="28"/>
                <w:lang w:val="uk-UA"/>
              </w:rPr>
              <w:t xml:space="preserve"> </w:t>
            </w:r>
            <w:r w:rsidRPr="007A5BE2">
              <w:rPr>
                <w:i/>
              </w:rPr>
              <w:t xml:space="preserve"> </w:t>
            </w:r>
            <w:r w:rsidRPr="007A5BE2">
              <w:rPr>
                <w:bCs/>
                <w:i/>
                <w:szCs w:val="28"/>
                <w:lang w:val="uk-UA"/>
              </w:rPr>
              <w:t>Технологія виробництва та санітарний контроль питного молока, вершків і кисломолочних продуктів</w:t>
            </w:r>
          </w:p>
          <w:p w:rsidR="009369D8" w:rsidRPr="008C302E" w:rsidRDefault="009369D8" w:rsidP="00531420">
            <w:pPr>
              <w:keepNext/>
              <w:jc w:val="both"/>
              <w:outlineLvl w:val="3"/>
              <w:rPr>
                <w:bCs/>
                <w:szCs w:val="28"/>
                <w:lang w:val="uk-UA"/>
              </w:rPr>
            </w:pPr>
            <w:r w:rsidRPr="008C302E">
              <w:rPr>
                <w:bCs/>
                <w:szCs w:val="28"/>
                <w:lang w:val="uk-UA"/>
              </w:rPr>
              <w:t>Сучасні пакувальні матеріали для питного молока.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10.</w:t>
            </w:r>
          </w:p>
        </w:tc>
        <w:tc>
          <w:tcPr>
            <w:tcW w:w="6804" w:type="dxa"/>
          </w:tcPr>
          <w:p w:rsidR="009369D8" w:rsidRDefault="009369D8" w:rsidP="00531420">
            <w:pPr>
              <w:spacing w:before="120"/>
              <w:ind w:left="34" w:right="-143"/>
              <w:rPr>
                <w:i/>
                <w:szCs w:val="28"/>
                <w:lang w:val="uk-UA" w:eastAsia="uk-UA"/>
              </w:rPr>
            </w:pPr>
            <w:r w:rsidRPr="002F5094">
              <w:rPr>
                <w:i/>
                <w:szCs w:val="28"/>
                <w:lang w:val="uk-UA" w:eastAsia="uk-UA"/>
              </w:rPr>
              <w:t xml:space="preserve">Тема 51. Молочнокислі продукти </w:t>
            </w:r>
          </w:p>
          <w:p w:rsidR="009369D8" w:rsidRPr="008F460B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 w:rsidRPr="008F460B">
              <w:rPr>
                <w:szCs w:val="28"/>
                <w:lang w:val="uk-UA" w:eastAsia="uk-UA"/>
              </w:rPr>
              <w:t xml:space="preserve">Санітарна оцінка якості сметани, сиру, сиркових виробів за органолептичними та мікробіологічними показниками.                                       </w:t>
            </w:r>
          </w:p>
        </w:tc>
        <w:tc>
          <w:tcPr>
            <w:tcW w:w="1559" w:type="dxa"/>
          </w:tcPr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 w:rsidRPr="00A92450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1.</w:t>
            </w:r>
          </w:p>
        </w:tc>
        <w:tc>
          <w:tcPr>
            <w:tcW w:w="6804" w:type="dxa"/>
          </w:tcPr>
          <w:p w:rsidR="009369D8" w:rsidRDefault="009369D8" w:rsidP="00531420">
            <w:pPr>
              <w:keepNext/>
              <w:outlineLvl w:val="3"/>
              <w:rPr>
                <w:bCs/>
                <w:i/>
                <w:szCs w:val="28"/>
                <w:lang w:val="uk-UA"/>
              </w:rPr>
            </w:pPr>
            <w:r w:rsidRPr="00C47DCE">
              <w:rPr>
                <w:bCs/>
                <w:i/>
                <w:szCs w:val="28"/>
                <w:lang w:val="uk-UA"/>
              </w:rPr>
              <w:t>Тема 55</w:t>
            </w:r>
            <w:r w:rsidRPr="00C47DCE">
              <w:rPr>
                <w:b/>
                <w:bCs/>
                <w:i/>
                <w:szCs w:val="28"/>
                <w:lang w:val="uk-UA"/>
              </w:rPr>
              <w:t xml:space="preserve">. </w:t>
            </w:r>
            <w:r w:rsidRPr="00C47DCE">
              <w:rPr>
                <w:bCs/>
                <w:i/>
                <w:szCs w:val="28"/>
                <w:lang w:val="uk-UA"/>
              </w:rPr>
              <w:t>Технологія виробництва вершкового масла та  методи санітарного контролю</w:t>
            </w:r>
            <w:r>
              <w:rPr>
                <w:bCs/>
                <w:i/>
                <w:szCs w:val="28"/>
                <w:lang w:val="uk-UA"/>
              </w:rPr>
              <w:t>.</w:t>
            </w:r>
          </w:p>
          <w:p w:rsidR="009369D8" w:rsidRPr="005E51C2" w:rsidRDefault="009369D8" w:rsidP="00531420">
            <w:pPr>
              <w:keepNext/>
              <w:outlineLvl w:val="3"/>
              <w:rPr>
                <w:bCs/>
                <w:szCs w:val="28"/>
                <w:lang w:val="uk-UA"/>
              </w:rPr>
            </w:pPr>
            <w:r w:rsidRPr="005E51C2">
              <w:rPr>
                <w:bCs/>
                <w:szCs w:val="28"/>
                <w:lang w:val="uk-UA"/>
              </w:rPr>
              <w:t xml:space="preserve">Особливості технології виробництва вологодського, селянського та топленого масла.    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lastRenderedPageBreak/>
              <w:t>12.</w:t>
            </w:r>
          </w:p>
        </w:tc>
        <w:tc>
          <w:tcPr>
            <w:tcW w:w="6804" w:type="dxa"/>
          </w:tcPr>
          <w:p w:rsidR="009369D8" w:rsidRDefault="009369D8" w:rsidP="00531420">
            <w:pPr>
              <w:keepNext/>
              <w:jc w:val="both"/>
              <w:outlineLvl w:val="3"/>
              <w:rPr>
                <w:i/>
              </w:rPr>
            </w:pPr>
            <w:r w:rsidRPr="00C47DCE">
              <w:rPr>
                <w:bCs/>
                <w:i/>
                <w:szCs w:val="28"/>
                <w:lang w:val="uk-UA"/>
              </w:rPr>
              <w:t>Тема 56.</w:t>
            </w:r>
            <w:r w:rsidRPr="00C47DCE">
              <w:rPr>
                <w:b/>
                <w:bCs/>
                <w:i/>
                <w:szCs w:val="28"/>
                <w:lang w:val="uk-UA"/>
              </w:rPr>
              <w:t xml:space="preserve"> </w:t>
            </w:r>
            <w:r w:rsidRPr="00C47DCE">
              <w:rPr>
                <w:i/>
              </w:rPr>
              <w:t xml:space="preserve">   </w:t>
            </w:r>
            <w:proofErr w:type="spellStart"/>
            <w:r w:rsidRPr="00C47DCE">
              <w:rPr>
                <w:i/>
              </w:rPr>
              <w:t>Методи</w:t>
            </w:r>
            <w:proofErr w:type="spellEnd"/>
            <w:r w:rsidRPr="00C47DCE">
              <w:rPr>
                <w:i/>
              </w:rPr>
              <w:t xml:space="preserve"> </w:t>
            </w:r>
            <w:proofErr w:type="spellStart"/>
            <w:r w:rsidRPr="00C47DCE">
              <w:rPr>
                <w:i/>
              </w:rPr>
              <w:t>виробництва</w:t>
            </w:r>
            <w:proofErr w:type="spellEnd"/>
            <w:r w:rsidRPr="00C47DCE">
              <w:rPr>
                <w:i/>
              </w:rPr>
              <w:t xml:space="preserve"> вершкового масла</w:t>
            </w:r>
          </w:p>
          <w:p w:rsidR="009369D8" w:rsidRPr="00C47DCE" w:rsidRDefault="009369D8" w:rsidP="00531420">
            <w:pPr>
              <w:keepNext/>
              <w:jc w:val="both"/>
              <w:outlineLvl w:val="3"/>
              <w:rPr>
                <w:b/>
                <w:bCs/>
                <w:i/>
                <w:szCs w:val="28"/>
                <w:lang w:val="uk-UA"/>
              </w:rPr>
            </w:pPr>
            <w:r w:rsidRPr="00E43FB2">
              <w:t xml:space="preserve">Вади вершкового масла, </w:t>
            </w:r>
            <w:proofErr w:type="spellStart"/>
            <w:r w:rsidRPr="00E43FB2">
              <w:t>способи</w:t>
            </w:r>
            <w:proofErr w:type="spellEnd"/>
            <w:r w:rsidRPr="00E43FB2">
              <w:t xml:space="preserve"> </w:t>
            </w:r>
            <w:proofErr w:type="spellStart"/>
            <w:r w:rsidRPr="00E43FB2">
              <w:t>їх</w:t>
            </w:r>
            <w:proofErr w:type="spellEnd"/>
            <w:r w:rsidRPr="00E43FB2">
              <w:t xml:space="preserve"> </w:t>
            </w:r>
            <w:proofErr w:type="spellStart"/>
            <w:r w:rsidRPr="00E43FB2">
              <w:t>попередження</w:t>
            </w:r>
            <w:proofErr w:type="spellEnd"/>
            <w:r w:rsidRPr="00E43FB2">
              <w:t xml:space="preserve"> та </w:t>
            </w:r>
            <w:proofErr w:type="spellStart"/>
            <w:r w:rsidRPr="00E43FB2">
              <w:t>усунення</w:t>
            </w:r>
            <w:proofErr w:type="spellEnd"/>
            <w:r w:rsidRPr="00E43FB2">
              <w:rPr>
                <w:i/>
              </w:rPr>
              <w:t>.</w:t>
            </w:r>
            <w:r w:rsidRPr="00C47DCE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 w:rsidRPr="00A92450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3.</w:t>
            </w:r>
          </w:p>
        </w:tc>
        <w:tc>
          <w:tcPr>
            <w:tcW w:w="6804" w:type="dxa"/>
          </w:tcPr>
          <w:p w:rsidR="009369D8" w:rsidRPr="00C47DCE" w:rsidRDefault="009369D8" w:rsidP="00531420">
            <w:pPr>
              <w:jc w:val="both"/>
              <w:rPr>
                <w:i/>
                <w:sz w:val="24"/>
                <w:lang w:val="uk-UA" w:eastAsia="uk-UA"/>
              </w:rPr>
            </w:pPr>
            <w:r w:rsidRPr="00C47DCE">
              <w:rPr>
                <w:bCs/>
                <w:i/>
                <w:szCs w:val="28"/>
                <w:lang w:val="uk-UA" w:eastAsia="uk-UA"/>
              </w:rPr>
              <w:t>Тема 57.</w:t>
            </w:r>
            <w:r w:rsidRPr="00C47DCE">
              <w:rPr>
                <w:i/>
                <w:sz w:val="24"/>
                <w:lang w:val="uk-UA" w:eastAsia="uk-UA"/>
              </w:rPr>
              <w:t xml:space="preserve"> </w:t>
            </w:r>
            <w:r w:rsidRPr="00C47DCE">
              <w:rPr>
                <w:i/>
                <w:szCs w:val="28"/>
                <w:lang w:val="uk-UA"/>
              </w:rPr>
              <w:t xml:space="preserve"> </w:t>
            </w:r>
            <w:r w:rsidRPr="00C47DCE">
              <w:rPr>
                <w:i/>
              </w:rPr>
              <w:t xml:space="preserve"> </w:t>
            </w:r>
            <w:r w:rsidRPr="00C47DCE">
              <w:rPr>
                <w:i/>
                <w:lang w:val="uk-UA"/>
              </w:rPr>
              <w:t>Методи санітарного контролю ве</w:t>
            </w:r>
            <w:r w:rsidRPr="00C47DCE">
              <w:rPr>
                <w:i/>
                <w:szCs w:val="28"/>
                <w:lang w:val="uk-UA"/>
              </w:rPr>
              <w:t>ршкового масла, його вади</w:t>
            </w:r>
            <w:r w:rsidRPr="00C47DCE">
              <w:rPr>
                <w:b/>
                <w:i/>
                <w:szCs w:val="28"/>
                <w:lang w:val="uk-UA"/>
              </w:rPr>
              <w:t xml:space="preserve"> </w:t>
            </w:r>
            <w:r w:rsidRPr="00C47DCE">
              <w:rPr>
                <w:i/>
                <w:szCs w:val="28"/>
                <w:lang w:val="uk-UA"/>
              </w:rPr>
              <w:t>та визначення сорту</w:t>
            </w:r>
          </w:p>
        </w:tc>
        <w:tc>
          <w:tcPr>
            <w:tcW w:w="1559" w:type="dxa"/>
          </w:tcPr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 w:rsidRPr="00A92450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4.</w:t>
            </w:r>
          </w:p>
        </w:tc>
        <w:tc>
          <w:tcPr>
            <w:tcW w:w="6804" w:type="dxa"/>
          </w:tcPr>
          <w:p w:rsidR="009369D8" w:rsidRDefault="009369D8" w:rsidP="00531420">
            <w:pPr>
              <w:keepNext/>
              <w:jc w:val="both"/>
              <w:outlineLvl w:val="3"/>
              <w:rPr>
                <w:b/>
                <w:i/>
                <w:szCs w:val="28"/>
                <w:lang w:val="uk-UA"/>
              </w:rPr>
            </w:pPr>
            <w:r w:rsidRPr="00C47DCE">
              <w:rPr>
                <w:i/>
                <w:szCs w:val="28"/>
                <w:lang w:val="uk-UA"/>
              </w:rPr>
              <w:t>Тема 58.</w:t>
            </w:r>
            <w:r w:rsidRPr="00C47DCE">
              <w:rPr>
                <w:b/>
                <w:i/>
                <w:szCs w:val="28"/>
                <w:lang w:val="uk-UA"/>
              </w:rPr>
              <w:t xml:space="preserve">  </w:t>
            </w:r>
            <w:r w:rsidRPr="0007738C">
              <w:rPr>
                <w:i/>
                <w:lang w:val="uk-UA"/>
              </w:rPr>
              <w:t xml:space="preserve"> </w:t>
            </w:r>
            <w:r w:rsidRPr="00C47DCE">
              <w:rPr>
                <w:i/>
                <w:szCs w:val="28"/>
                <w:lang w:val="uk-UA"/>
              </w:rPr>
              <w:t>Класифікація, хімічний склад, харчова цінність сирів. Вимоги до сировини</w:t>
            </w:r>
            <w:r w:rsidRPr="00C47DCE">
              <w:rPr>
                <w:b/>
                <w:i/>
                <w:szCs w:val="28"/>
                <w:lang w:val="uk-UA"/>
              </w:rPr>
              <w:t xml:space="preserve"> </w:t>
            </w:r>
          </w:p>
          <w:p w:rsidR="009369D8" w:rsidRPr="004E43D4" w:rsidRDefault="009369D8" w:rsidP="00531420">
            <w:pPr>
              <w:rPr>
                <w:i/>
                <w:szCs w:val="28"/>
                <w:lang w:val="uk-UA"/>
              </w:rPr>
            </w:pPr>
            <w:r w:rsidRPr="004E43D4">
              <w:rPr>
                <w:szCs w:val="28"/>
                <w:lang w:val="uk-UA"/>
              </w:rPr>
              <w:t>Вимоги до сировини, що використовується для виробництва сирів</w:t>
            </w:r>
            <w:r w:rsidRPr="004E43D4">
              <w:rPr>
                <w:i/>
                <w:szCs w:val="28"/>
                <w:lang w:val="uk-UA"/>
              </w:rPr>
              <w:t xml:space="preserve">. </w:t>
            </w:r>
          </w:p>
          <w:p w:rsidR="009369D8" w:rsidRPr="00C47DCE" w:rsidRDefault="009369D8" w:rsidP="00531420">
            <w:pPr>
              <w:keepNext/>
              <w:jc w:val="both"/>
              <w:outlineLvl w:val="3"/>
              <w:rPr>
                <w:i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 w:rsidRPr="00A92450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5.</w:t>
            </w:r>
          </w:p>
        </w:tc>
        <w:tc>
          <w:tcPr>
            <w:tcW w:w="6804" w:type="dxa"/>
          </w:tcPr>
          <w:p w:rsidR="009369D8" w:rsidRPr="00C47DCE" w:rsidRDefault="009369D8" w:rsidP="00531420">
            <w:pPr>
              <w:rPr>
                <w:bCs/>
                <w:i/>
                <w:szCs w:val="28"/>
                <w:lang w:val="uk-UA"/>
              </w:rPr>
            </w:pPr>
            <w:r w:rsidRPr="00C47DCE">
              <w:rPr>
                <w:bCs/>
                <w:i/>
                <w:szCs w:val="28"/>
                <w:lang w:val="uk-UA"/>
              </w:rPr>
              <w:t>Тема 59.</w:t>
            </w:r>
            <w:r w:rsidRPr="00C47DCE">
              <w:rPr>
                <w:b/>
                <w:bCs/>
                <w:i/>
                <w:szCs w:val="28"/>
                <w:lang w:val="uk-UA"/>
              </w:rPr>
              <w:t xml:space="preserve"> </w:t>
            </w:r>
            <w:r w:rsidRPr="00C47DCE">
              <w:rPr>
                <w:i/>
              </w:rPr>
              <w:t xml:space="preserve"> </w:t>
            </w:r>
            <w:r w:rsidRPr="00C47DCE">
              <w:rPr>
                <w:bCs/>
                <w:i/>
                <w:szCs w:val="28"/>
                <w:lang w:val="uk-UA"/>
              </w:rPr>
              <w:t>Технологія виробництва різних типів сирів.</w:t>
            </w:r>
            <w:r>
              <w:rPr>
                <w:bCs/>
                <w:i/>
                <w:szCs w:val="28"/>
                <w:lang w:val="uk-UA"/>
              </w:rPr>
              <w:t xml:space="preserve"> </w:t>
            </w:r>
            <w:r w:rsidRPr="00A044E3">
              <w:rPr>
                <w:bCs/>
                <w:szCs w:val="28"/>
                <w:lang w:val="uk-UA"/>
              </w:rPr>
              <w:t>Технологія виробництва м’яких та розсільних сирів.</w:t>
            </w:r>
          </w:p>
          <w:p w:rsidR="009369D8" w:rsidRPr="00C47DCE" w:rsidRDefault="009369D8" w:rsidP="00531420">
            <w:pPr>
              <w:rPr>
                <w:b/>
                <w:bCs/>
                <w:i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 w:rsidRPr="00A92450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6.</w:t>
            </w:r>
          </w:p>
        </w:tc>
        <w:tc>
          <w:tcPr>
            <w:tcW w:w="6804" w:type="dxa"/>
          </w:tcPr>
          <w:p w:rsidR="009369D8" w:rsidRPr="0007738C" w:rsidRDefault="009369D8" w:rsidP="00531420">
            <w:pPr>
              <w:keepNext/>
              <w:tabs>
                <w:tab w:val="left" w:pos="650"/>
                <w:tab w:val="left" w:pos="830"/>
                <w:tab w:val="left" w:pos="1010"/>
              </w:tabs>
              <w:ind w:right="-66"/>
              <w:outlineLvl w:val="3"/>
              <w:rPr>
                <w:i/>
                <w:lang w:val="uk-UA"/>
              </w:rPr>
            </w:pPr>
            <w:r w:rsidRPr="00C47DCE">
              <w:rPr>
                <w:bCs/>
                <w:i/>
                <w:szCs w:val="28"/>
                <w:lang w:val="uk-UA"/>
              </w:rPr>
              <w:t>Тема 60.</w:t>
            </w:r>
            <w:r w:rsidRPr="00C47DCE">
              <w:rPr>
                <w:i/>
                <w:szCs w:val="28"/>
                <w:lang w:val="uk-UA"/>
              </w:rPr>
              <w:t xml:space="preserve"> </w:t>
            </w:r>
            <w:r w:rsidRPr="0007738C">
              <w:rPr>
                <w:i/>
                <w:lang w:val="uk-UA"/>
              </w:rPr>
              <w:t xml:space="preserve">  Методи оцінки якості сирів </w:t>
            </w:r>
          </w:p>
          <w:p w:rsidR="009369D8" w:rsidRPr="00CB2567" w:rsidRDefault="009369D8" w:rsidP="00531420">
            <w:pPr>
              <w:keepNext/>
              <w:tabs>
                <w:tab w:val="left" w:pos="650"/>
                <w:tab w:val="left" w:pos="830"/>
                <w:tab w:val="left" w:pos="1010"/>
              </w:tabs>
              <w:ind w:right="-66"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  <w:r w:rsidRPr="00CB2567">
              <w:rPr>
                <w:lang w:val="uk-UA"/>
              </w:rPr>
              <w:t>Зберігання сирів,  попередження їх вад.</w:t>
            </w:r>
            <w:r w:rsidRPr="0007738C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 w:rsidRPr="00A92450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7.</w:t>
            </w:r>
          </w:p>
        </w:tc>
        <w:tc>
          <w:tcPr>
            <w:tcW w:w="6804" w:type="dxa"/>
          </w:tcPr>
          <w:p w:rsidR="009369D8" w:rsidRDefault="009369D8" w:rsidP="00531420">
            <w:pPr>
              <w:keepNext/>
              <w:outlineLvl w:val="3"/>
              <w:rPr>
                <w:b/>
                <w:bCs/>
                <w:i/>
                <w:szCs w:val="28"/>
                <w:lang w:val="uk-UA"/>
              </w:rPr>
            </w:pPr>
            <w:r w:rsidRPr="00ED30C0">
              <w:rPr>
                <w:bCs/>
                <w:i/>
                <w:szCs w:val="28"/>
                <w:lang w:val="uk-UA"/>
              </w:rPr>
              <w:t>Тема 62.</w:t>
            </w:r>
            <w:r w:rsidRPr="00ED30C0">
              <w:rPr>
                <w:b/>
                <w:bCs/>
                <w:i/>
                <w:szCs w:val="28"/>
                <w:lang w:val="uk-UA"/>
              </w:rPr>
              <w:t xml:space="preserve">  </w:t>
            </w:r>
            <w:r w:rsidRPr="00ED30C0">
              <w:rPr>
                <w:i/>
              </w:rPr>
              <w:t xml:space="preserve"> </w:t>
            </w:r>
            <w:r w:rsidRPr="00ED30C0">
              <w:rPr>
                <w:bCs/>
                <w:i/>
                <w:szCs w:val="28"/>
                <w:lang w:val="uk-UA"/>
              </w:rPr>
              <w:t>Основи технології і гігієна переробки птиці та обробки тушок,  склад м’яса різних видів</w:t>
            </w:r>
            <w:r w:rsidRPr="00ED30C0">
              <w:rPr>
                <w:b/>
                <w:bCs/>
                <w:i/>
                <w:szCs w:val="28"/>
                <w:lang w:val="uk-UA"/>
              </w:rPr>
              <w:t xml:space="preserve"> </w:t>
            </w:r>
          </w:p>
          <w:p w:rsidR="009369D8" w:rsidRPr="00A9410D" w:rsidRDefault="009369D8" w:rsidP="00531420">
            <w:pPr>
              <w:keepNext/>
              <w:outlineLvl w:val="3"/>
              <w:rPr>
                <w:bCs/>
                <w:szCs w:val="28"/>
                <w:lang w:val="uk-UA"/>
              </w:rPr>
            </w:pPr>
            <w:r w:rsidRPr="00A9410D">
              <w:rPr>
                <w:bCs/>
                <w:szCs w:val="28"/>
                <w:lang w:val="uk-UA"/>
              </w:rPr>
              <w:t xml:space="preserve">Обробка тушок птиці з потрошінням та </w:t>
            </w:r>
            <w:proofErr w:type="spellStart"/>
            <w:r w:rsidRPr="00A9410D">
              <w:rPr>
                <w:bCs/>
                <w:szCs w:val="28"/>
                <w:lang w:val="uk-UA"/>
              </w:rPr>
              <w:t>напівпотрошінням</w:t>
            </w:r>
            <w:proofErr w:type="spellEnd"/>
            <w:r w:rsidRPr="00A9410D">
              <w:rPr>
                <w:bCs/>
                <w:szCs w:val="28"/>
                <w:lang w:val="uk-UA"/>
              </w:rPr>
              <w:t xml:space="preserve">. Обробка </w:t>
            </w:r>
            <w:proofErr w:type="spellStart"/>
            <w:r w:rsidRPr="00A9410D">
              <w:rPr>
                <w:bCs/>
                <w:szCs w:val="28"/>
                <w:lang w:val="uk-UA"/>
              </w:rPr>
              <w:t>потрохів</w:t>
            </w:r>
            <w:proofErr w:type="spellEnd"/>
            <w:r w:rsidRPr="00A9410D">
              <w:rPr>
                <w:bCs/>
                <w:szCs w:val="28"/>
                <w:lang w:val="uk-UA"/>
              </w:rPr>
              <w:t>. Випуск фасованої та пакованої продукції.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18.</w:t>
            </w:r>
          </w:p>
        </w:tc>
        <w:tc>
          <w:tcPr>
            <w:tcW w:w="6804" w:type="dxa"/>
          </w:tcPr>
          <w:p w:rsidR="009369D8" w:rsidRDefault="009369D8" w:rsidP="00531420">
            <w:pPr>
              <w:keepNext/>
              <w:ind w:right="-80"/>
              <w:outlineLvl w:val="3"/>
              <w:rPr>
                <w:bCs/>
                <w:i/>
                <w:szCs w:val="28"/>
                <w:lang w:val="uk-UA"/>
              </w:rPr>
            </w:pPr>
            <w:r w:rsidRPr="00ED30C0">
              <w:rPr>
                <w:bCs/>
                <w:i/>
                <w:szCs w:val="28"/>
                <w:lang w:val="uk-UA"/>
              </w:rPr>
              <w:t>Тема 63.</w:t>
            </w:r>
            <w:r w:rsidRPr="00ED30C0">
              <w:rPr>
                <w:b/>
                <w:bCs/>
                <w:i/>
                <w:szCs w:val="28"/>
                <w:lang w:val="uk-UA"/>
              </w:rPr>
              <w:t xml:space="preserve"> </w:t>
            </w:r>
            <w:r w:rsidRPr="00ED30C0">
              <w:rPr>
                <w:bCs/>
                <w:i/>
                <w:szCs w:val="28"/>
                <w:lang w:val="uk-UA"/>
              </w:rPr>
              <w:t>Технологія виробництва та використання супутньої продукції птахівництва</w:t>
            </w:r>
          </w:p>
          <w:p w:rsidR="009369D8" w:rsidRPr="00A32767" w:rsidRDefault="009369D8" w:rsidP="00531420">
            <w:pPr>
              <w:keepNext/>
              <w:ind w:right="-80"/>
              <w:outlineLvl w:val="3"/>
              <w:rPr>
                <w:bCs/>
                <w:szCs w:val="28"/>
                <w:lang w:val="uk-UA"/>
              </w:rPr>
            </w:pPr>
            <w:r w:rsidRPr="00A32767">
              <w:rPr>
                <w:bCs/>
                <w:szCs w:val="28"/>
                <w:lang w:val="uk-UA"/>
              </w:rPr>
              <w:t xml:space="preserve">Технологія виробництва меланжу та борошна з яєчної шкаралупи. Санітарний контроль за технологічними процесами 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 w:rsidRPr="00A92450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9.</w:t>
            </w:r>
          </w:p>
        </w:tc>
        <w:tc>
          <w:tcPr>
            <w:tcW w:w="6804" w:type="dxa"/>
          </w:tcPr>
          <w:p w:rsidR="009369D8" w:rsidRDefault="009369D8" w:rsidP="00531420">
            <w:pPr>
              <w:spacing w:before="120"/>
              <w:ind w:left="34" w:right="-143"/>
              <w:rPr>
                <w:i/>
                <w:szCs w:val="28"/>
                <w:lang w:val="uk-UA" w:eastAsia="uk-UA"/>
              </w:rPr>
            </w:pPr>
            <w:r w:rsidRPr="008E3B24">
              <w:rPr>
                <w:i/>
                <w:szCs w:val="28"/>
                <w:lang w:val="uk-UA" w:eastAsia="uk-UA"/>
              </w:rPr>
              <w:t xml:space="preserve">Тема 65.   Основи технології і гігієна переробки </w:t>
            </w:r>
            <w:proofErr w:type="spellStart"/>
            <w:r w:rsidRPr="008E3B24">
              <w:rPr>
                <w:i/>
                <w:szCs w:val="28"/>
                <w:lang w:val="uk-UA" w:eastAsia="uk-UA"/>
              </w:rPr>
              <w:t>кролів</w:t>
            </w:r>
            <w:proofErr w:type="spellEnd"/>
            <w:r w:rsidRPr="008E3B24">
              <w:rPr>
                <w:i/>
                <w:szCs w:val="28"/>
                <w:lang w:val="uk-UA" w:eastAsia="uk-UA"/>
              </w:rPr>
              <w:t xml:space="preserve"> та обробки тушок</w:t>
            </w:r>
          </w:p>
          <w:p w:rsidR="009369D8" w:rsidRPr="008E3B24" w:rsidRDefault="009369D8" w:rsidP="00531420">
            <w:pPr>
              <w:spacing w:before="120"/>
              <w:ind w:left="34" w:right="-143"/>
              <w:rPr>
                <w:i/>
                <w:szCs w:val="28"/>
                <w:lang w:val="uk-UA" w:eastAsia="uk-UA"/>
              </w:rPr>
            </w:pPr>
            <w:r w:rsidRPr="00F7208C">
              <w:rPr>
                <w:szCs w:val="28"/>
                <w:lang w:val="uk-UA" w:eastAsia="uk-UA"/>
              </w:rPr>
              <w:t>Технологія первинної обробки шкурок.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F7208C">
              <w:rPr>
                <w:szCs w:val="28"/>
                <w:lang w:val="uk-UA" w:eastAsia="uk-UA"/>
              </w:rPr>
              <w:t xml:space="preserve">Первинна переробка </w:t>
            </w:r>
            <w:proofErr w:type="spellStart"/>
            <w:r w:rsidRPr="00F7208C">
              <w:rPr>
                <w:szCs w:val="28"/>
                <w:lang w:val="uk-UA" w:eastAsia="uk-UA"/>
              </w:rPr>
              <w:t>кролів</w:t>
            </w:r>
            <w:proofErr w:type="spellEnd"/>
            <w:r w:rsidRPr="00F7208C">
              <w:rPr>
                <w:szCs w:val="28"/>
                <w:lang w:val="uk-UA" w:eastAsia="uk-UA"/>
              </w:rPr>
              <w:t xml:space="preserve">, обробка і консервування шкурок </w:t>
            </w:r>
            <w:proofErr w:type="spellStart"/>
            <w:r w:rsidRPr="00F7208C">
              <w:rPr>
                <w:szCs w:val="28"/>
                <w:lang w:val="uk-UA" w:eastAsia="uk-UA"/>
              </w:rPr>
              <w:t>кролів</w:t>
            </w:r>
            <w:proofErr w:type="spellEnd"/>
            <w:r w:rsidRPr="00F7208C">
              <w:rPr>
                <w:szCs w:val="28"/>
                <w:lang w:val="uk-UA" w:eastAsia="uk-UA"/>
              </w:rPr>
              <w:t>.</w:t>
            </w:r>
            <w:r w:rsidRPr="008E3B24">
              <w:rPr>
                <w:i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Pr="00A92450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20.</w:t>
            </w:r>
          </w:p>
        </w:tc>
        <w:tc>
          <w:tcPr>
            <w:tcW w:w="6804" w:type="dxa"/>
          </w:tcPr>
          <w:p w:rsidR="009369D8" w:rsidRDefault="009369D8" w:rsidP="00531420">
            <w:pPr>
              <w:keepNext/>
              <w:jc w:val="both"/>
              <w:outlineLvl w:val="3"/>
              <w:rPr>
                <w:i/>
              </w:rPr>
            </w:pPr>
            <w:r w:rsidRPr="00D75F9B">
              <w:rPr>
                <w:bCs/>
                <w:i/>
                <w:szCs w:val="28"/>
                <w:lang w:val="uk-UA"/>
              </w:rPr>
              <w:t>Тема 67.</w:t>
            </w:r>
            <w:r w:rsidRPr="00D75F9B">
              <w:rPr>
                <w:b/>
                <w:bCs/>
                <w:i/>
                <w:szCs w:val="28"/>
                <w:lang w:val="uk-UA"/>
              </w:rPr>
              <w:t xml:space="preserve"> </w:t>
            </w:r>
            <w:proofErr w:type="spellStart"/>
            <w:r w:rsidRPr="00D75F9B">
              <w:rPr>
                <w:i/>
              </w:rPr>
              <w:t>Технологія</w:t>
            </w:r>
            <w:proofErr w:type="spellEnd"/>
            <w:r w:rsidRPr="00D75F9B">
              <w:rPr>
                <w:i/>
              </w:rPr>
              <w:t xml:space="preserve"> </w:t>
            </w:r>
            <w:proofErr w:type="spellStart"/>
            <w:r w:rsidRPr="00D75F9B">
              <w:rPr>
                <w:i/>
              </w:rPr>
              <w:t>переробки</w:t>
            </w:r>
            <w:proofErr w:type="spellEnd"/>
            <w:r w:rsidRPr="00D75F9B">
              <w:rPr>
                <w:i/>
              </w:rPr>
              <w:t xml:space="preserve"> </w:t>
            </w:r>
            <w:proofErr w:type="spellStart"/>
            <w:r w:rsidRPr="00D75F9B">
              <w:rPr>
                <w:i/>
              </w:rPr>
              <w:t>продукції</w:t>
            </w:r>
            <w:proofErr w:type="spellEnd"/>
            <w:r w:rsidRPr="00D75F9B">
              <w:rPr>
                <w:i/>
              </w:rPr>
              <w:t xml:space="preserve"> </w:t>
            </w:r>
            <w:proofErr w:type="spellStart"/>
            <w:r w:rsidRPr="00D75F9B">
              <w:rPr>
                <w:i/>
              </w:rPr>
              <w:t>бджільництва</w:t>
            </w:r>
            <w:proofErr w:type="spellEnd"/>
          </w:p>
          <w:p w:rsidR="009369D8" w:rsidRPr="00EC1109" w:rsidRDefault="009369D8" w:rsidP="00531420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EC1109">
              <w:rPr>
                <w:szCs w:val="28"/>
                <w:lang w:val="uk-UA"/>
              </w:rPr>
              <w:t>Властивості і якість воску. Технологія переробки воскової сировини на пасіках. Виявлення домішок та очищення воску. Обробка і зберігання обніжжя.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Pr="00A92450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21.</w:t>
            </w:r>
          </w:p>
        </w:tc>
        <w:tc>
          <w:tcPr>
            <w:tcW w:w="6804" w:type="dxa"/>
          </w:tcPr>
          <w:p w:rsidR="009369D8" w:rsidRDefault="009369D8" w:rsidP="00531420">
            <w:pPr>
              <w:keepNext/>
              <w:jc w:val="both"/>
              <w:outlineLvl w:val="3"/>
              <w:rPr>
                <w:bCs/>
                <w:i/>
                <w:szCs w:val="28"/>
                <w:lang w:val="uk-UA"/>
              </w:rPr>
            </w:pPr>
            <w:r w:rsidRPr="00D75F9B">
              <w:rPr>
                <w:bCs/>
                <w:i/>
                <w:szCs w:val="28"/>
                <w:lang w:val="uk-UA"/>
              </w:rPr>
              <w:t>Тема 68.</w:t>
            </w:r>
            <w:r w:rsidRPr="00D75F9B">
              <w:rPr>
                <w:b/>
                <w:bCs/>
                <w:i/>
                <w:szCs w:val="28"/>
                <w:lang w:val="uk-UA"/>
              </w:rPr>
              <w:t xml:space="preserve"> </w:t>
            </w:r>
            <w:r w:rsidRPr="00D75F9B">
              <w:rPr>
                <w:i/>
              </w:rPr>
              <w:t xml:space="preserve"> </w:t>
            </w:r>
            <w:r w:rsidRPr="00D75F9B">
              <w:rPr>
                <w:bCs/>
                <w:i/>
                <w:szCs w:val="28"/>
                <w:lang w:val="uk-UA"/>
              </w:rPr>
              <w:t>Технологія переробки риби</w:t>
            </w:r>
          </w:p>
          <w:p w:rsidR="009369D8" w:rsidRPr="00301BC9" w:rsidRDefault="009369D8" w:rsidP="00531420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301BC9">
              <w:rPr>
                <w:bCs/>
                <w:szCs w:val="28"/>
                <w:lang w:val="uk-UA"/>
              </w:rPr>
              <w:t xml:space="preserve">Правила прийому та здачі товарної риби. Холодильна обробка риби. 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993" w:type="dxa"/>
          </w:tcPr>
          <w:p w:rsidR="009369D8" w:rsidRDefault="009369D8" w:rsidP="00531420">
            <w:pPr>
              <w:spacing w:before="120"/>
              <w:ind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22.</w:t>
            </w:r>
          </w:p>
        </w:tc>
        <w:tc>
          <w:tcPr>
            <w:tcW w:w="6804" w:type="dxa"/>
          </w:tcPr>
          <w:p w:rsidR="009369D8" w:rsidRDefault="009369D8" w:rsidP="00531420">
            <w:pPr>
              <w:spacing w:before="120"/>
              <w:ind w:left="34" w:right="-143"/>
              <w:rPr>
                <w:i/>
                <w:szCs w:val="28"/>
                <w:lang w:val="uk-UA" w:eastAsia="uk-UA"/>
              </w:rPr>
            </w:pPr>
            <w:r w:rsidRPr="00755C69">
              <w:rPr>
                <w:i/>
                <w:szCs w:val="28"/>
                <w:lang w:val="uk-UA" w:eastAsia="uk-UA"/>
              </w:rPr>
              <w:t xml:space="preserve">Тема 70.   Гігієна праці та охорона навколишнього середовища від забруднення відходами підприємств з переробки продукції тваринництва </w:t>
            </w:r>
          </w:p>
          <w:p w:rsidR="009369D8" w:rsidRPr="00130E35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 w:rsidRPr="00130E35">
              <w:rPr>
                <w:szCs w:val="28"/>
                <w:lang w:val="uk-UA" w:eastAsia="uk-UA"/>
              </w:rPr>
              <w:t xml:space="preserve">Санітарна охорона </w:t>
            </w:r>
            <w:proofErr w:type="spellStart"/>
            <w:r w:rsidRPr="00130E35">
              <w:rPr>
                <w:szCs w:val="28"/>
                <w:lang w:val="uk-UA" w:eastAsia="uk-UA"/>
              </w:rPr>
              <w:t>грунтів</w:t>
            </w:r>
            <w:proofErr w:type="spellEnd"/>
            <w:r w:rsidRPr="00130E35">
              <w:rPr>
                <w:szCs w:val="28"/>
                <w:lang w:val="uk-UA" w:eastAsia="uk-UA"/>
              </w:rPr>
              <w:t xml:space="preserve"> і води від забруднення відходами підприємств переробної промисловості.</w:t>
            </w:r>
          </w:p>
        </w:tc>
        <w:tc>
          <w:tcPr>
            <w:tcW w:w="1559" w:type="dxa"/>
          </w:tcPr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</w:p>
          <w:p w:rsidR="009369D8" w:rsidRDefault="009369D8" w:rsidP="00531420">
            <w:pPr>
              <w:spacing w:before="120"/>
              <w:ind w:left="-114" w:right="-143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369D8" w:rsidRPr="00A92450" w:rsidTr="00531420">
        <w:tc>
          <w:tcPr>
            <w:tcW w:w="7797" w:type="dxa"/>
            <w:gridSpan w:val="2"/>
          </w:tcPr>
          <w:p w:rsidR="009369D8" w:rsidRPr="00335AE6" w:rsidRDefault="009369D8" w:rsidP="00531420">
            <w:pPr>
              <w:spacing w:before="120" w:after="120"/>
              <w:ind w:left="-114" w:right="34"/>
              <w:jc w:val="center"/>
              <w:rPr>
                <w:b/>
                <w:szCs w:val="28"/>
                <w:lang w:val="uk-UA" w:eastAsia="uk-UA"/>
              </w:rPr>
            </w:pPr>
            <w:r w:rsidRPr="00335AE6">
              <w:rPr>
                <w:b/>
                <w:szCs w:val="28"/>
                <w:lang w:val="uk-UA" w:eastAsia="uk-UA"/>
              </w:rPr>
              <w:t>Всього годин</w:t>
            </w:r>
          </w:p>
        </w:tc>
        <w:tc>
          <w:tcPr>
            <w:tcW w:w="1559" w:type="dxa"/>
          </w:tcPr>
          <w:p w:rsidR="009369D8" w:rsidRPr="00335AE6" w:rsidRDefault="009369D8" w:rsidP="00531420">
            <w:pPr>
              <w:spacing w:before="120" w:after="120"/>
              <w:ind w:left="-114" w:right="34"/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44</w:t>
            </w:r>
          </w:p>
        </w:tc>
      </w:tr>
    </w:tbl>
    <w:p w:rsidR="009369D8" w:rsidRDefault="009369D8" w:rsidP="009369D8">
      <w:pPr>
        <w:ind w:left="567" w:right="-285" w:hanging="6946"/>
        <w:jc w:val="center"/>
        <w:rPr>
          <w:b/>
          <w:szCs w:val="28"/>
          <w:lang w:val="uk-UA"/>
        </w:rPr>
      </w:pPr>
    </w:p>
    <w:p w:rsidR="009369D8" w:rsidRDefault="009369D8" w:rsidP="009369D8">
      <w:pPr>
        <w:jc w:val="center"/>
        <w:rPr>
          <w:rFonts w:eastAsia="Arial Unicode MS"/>
          <w:b/>
          <w:bCs/>
          <w:spacing w:val="-3"/>
          <w:sz w:val="32"/>
          <w:szCs w:val="32"/>
          <w:lang w:val="uk-UA"/>
        </w:rPr>
      </w:pPr>
    </w:p>
    <w:p w:rsidR="009369D8" w:rsidRPr="00527CD4" w:rsidRDefault="009369D8" w:rsidP="009369D8">
      <w:pPr>
        <w:jc w:val="center"/>
        <w:rPr>
          <w:rFonts w:eastAsia="Arial Unicode MS"/>
          <w:b/>
          <w:bCs/>
          <w:spacing w:val="-3"/>
          <w:sz w:val="24"/>
          <w:lang w:val="uk-UA"/>
        </w:rPr>
      </w:pPr>
      <w:r w:rsidRPr="00974D19">
        <w:rPr>
          <w:rFonts w:eastAsia="Arial Unicode MS"/>
          <w:b/>
          <w:bCs/>
          <w:spacing w:val="-3"/>
          <w:sz w:val="32"/>
          <w:szCs w:val="32"/>
          <w:lang w:val="uk-UA"/>
        </w:rPr>
        <w:t xml:space="preserve"> </w:t>
      </w:r>
      <w:r w:rsidRPr="00527CD4">
        <w:rPr>
          <w:rFonts w:eastAsia="Arial Unicode MS"/>
          <w:b/>
          <w:bCs/>
          <w:spacing w:val="-3"/>
          <w:sz w:val="24"/>
          <w:lang w:val="uk-UA"/>
        </w:rPr>
        <w:t xml:space="preserve">САМОСТІЙНА РОБОТА </w:t>
      </w:r>
    </w:p>
    <w:p w:rsidR="009369D8" w:rsidRPr="00527CD4" w:rsidRDefault="009369D8" w:rsidP="009369D8">
      <w:pPr>
        <w:spacing w:line="276" w:lineRule="auto"/>
        <w:jc w:val="center"/>
        <w:rPr>
          <w:rFonts w:eastAsia="Arial Unicode MS"/>
          <w:b/>
          <w:bCs/>
          <w:spacing w:val="-3"/>
          <w:sz w:val="24"/>
          <w:lang w:val="uk-UA"/>
        </w:rPr>
      </w:pPr>
    </w:p>
    <w:p w:rsidR="009369D8" w:rsidRPr="008B1C25" w:rsidRDefault="009369D8" w:rsidP="009369D8">
      <w:pPr>
        <w:ind w:firstLine="567"/>
        <w:jc w:val="both"/>
        <w:rPr>
          <w:rFonts w:eastAsia="Arial Unicode MS"/>
          <w:spacing w:val="-2"/>
          <w:szCs w:val="28"/>
          <w:lang w:val="uk-UA"/>
        </w:rPr>
      </w:pPr>
      <w:r w:rsidRPr="008B1C25">
        <w:rPr>
          <w:rFonts w:eastAsia="Arial Unicode MS"/>
          <w:spacing w:val="-2"/>
          <w:szCs w:val="28"/>
          <w:lang w:val="uk-UA"/>
        </w:rPr>
        <w:t>Основним завданням  навчальн</w:t>
      </w:r>
      <w:r>
        <w:rPr>
          <w:rFonts w:eastAsia="Arial Unicode MS"/>
          <w:spacing w:val="-2"/>
          <w:szCs w:val="28"/>
          <w:lang w:val="uk-UA"/>
        </w:rPr>
        <w:t>ого</w:t>
      </w:r>
      <w:r w:rsidRPr="008B1C25">
        <w:rPr>
          <w:rFonts w:eastAsia="Arial Unicode MS"/>
          <w:spacing w:val="-2"/>
          <w:szCs w:val="28"/>
          <w:lang w:val="uk-UA"/>
        </w:rPr>
        <w:t xml:space="preserve"> заклад</w:t>
      </w:r>
      <w:r>
        <w:rPr>
          <w:rFonts w:eastAsia="Arial Unicode MS"/>
          <w:spacing w:val="-2"/>
          <w:szCs w:val="28"/>
          <w:lang w:val="uk-UA"/>
        </w:rPr>
        <w:t>у</w:t>
      </w:r>
      <w:r w:rsidRPr="008B1C25">
        <w:rPr>
          <w:rFonts w:eastAsia="Arial Unicode MS"/>
          <w:spacing w:val="-2"/>
          <w:szCs w:val="28"/>
          <w:lang w:val="uk-UA"/>
        </w:rPr>
        <w:t xml:space="preserve"> на сучасному етапі розвитку суспільства є формування творчої особистості</w:t>
      </w:r>
      <w:r>
        <w:rPr>
          <w:rFonts w:eastAsia="Arial Unicode MS"/>
          <w:spacing w:val="-2"/>
          <w:szCs w:val="28"/>
          <w:lang w:val="uk-UA"/>
        </w:rPr>
        <w:t>,</w:t>
      </w:r>
      <w:r w:rsidRPr="008B1C25">
        <w:rPr>
          <w:rFonts w:eastAsia="Arial Unicode MS"/>
          <w:spacing w:val="-2"/>
          <w:szCs w:val="28"/>
          <w:lang w:val="uk-UA"/>
        </w:rPr>
        <w:t xml:space="preserve"> спеціаліста</w:t>
      </w:r>
      <w:r>
        <w:rPr>
          <w:rFonts w:eastAsia="Arial Unicode MS"/>
          <w:spacing w:val="-2"/>
          <w:szCs w:val="28"/>
          <w:lang w:val="uk-UA"/>
        </w:rPr>
        <w:t>,</w:t>
      </w:r>
      <w:r w:rsidRPr="008B1C25">
        <w:rPr>
          <w:rFonts w:eastAsia="Arial Unicode MS"/>
          <w:spacing w:val="-2"/>
          <w:szCs w:val="28"/>
          <w:lang w:val="uk-UA"/>
        </w:rPr>
        <w:t xml:space="preserve"> здатного до самостійного підвищення фахового рівня, самоосвіти, креативності, іннова</w:t>
      </w:r>
      <w:r w:rsidRPr="008B1C25">
        <w:rPr>
          <w:rFonts w:eastAsia="Arial Unicode MS"/>
          <w:spacing w:val="-2"/>
          <w:szCs w:val="28"/>
          <w:lang w:val="uk-UA"/>
        </w:rPr>
        <w:softHyphen/>
        <w:t>ційної діяльності. Щоб залучити студента до активного здобуття знань неоціненною є роль самостійної роботи.</w:t>
      </w:r>
    </w:p>
    <w:p w:rsidR="009369D8" w:rsidRPr="008B1C25" w:rsidRDefault="009369D8" w:rsidP="009369D8">
      <w:pPr>
        <w:ind w:firstLine="567"/>
        <w:jc w:val="both"/>
        <w:rPr>
          <w:rFonts w:eastAsia="Arial Unicode MS"/>
          <w:spacing w:val="-2"/>
          <w:szCs w:val="28"/>
          <w:lang w:val="uk-UA"/>
        </w:rPr>
      </w:pPr>
      <w:r w:rsidRPr="008B1C25">
        <w:rPr>
          <w:rFonts w:eastAsia="Arial Unicode MS"/>
          <w:spacing w:val="-2"/>
          <w:szCs w:val="28"/>
          <w:lang w:val="uk-UA"/>
        </w:rPr>
        <w:t xml:space="preserve">У розділі </w:t>
      </w:r>
      <w:r>
        <w:rPr>
          <w:rFonts w:eastAsia="Arial Unicode MS"/>
          <w:spacing w:val="-2"/>
          <w:szCs w:val="28"/>
          <w:lang w:val="uk-UA"/>
        </w:rPr>
        <w:t>«Ст</w:t>
      </w:r>
      <w:r w:rsidRPr="008B1C25">
        <w:rPr>
          <w:rFonts w:eastAsia="Arial Unicode MS"/>
          <w:spacing w:val="-2"/>
          <w:szCs w:val="28"/>
          <w:lang w:val="uk-UA"/>
        </w:rPr>
        <w:t>руктура навчальної дисципліни</w:t>
      </w:r>
      <w:r>
        <w:rPr>
          <w:rFonts w:eastAsia="Arial Unicode MS"/>
          <w:spacing w:val="-2"/>
          <w:szCs w:val="28"/>
          <w:lang w:val="uk-UA"/>
        </w:rPr>
        <w:t>»</w:t>
      </w:r>
      <w:r w:rsidRPr="008B1C25">
        <w:rPr>
          <w:rFonts w:eastAsia="Arial Unicode MS"/>
          <w:spacing w:val="-2"/>
          <w:szCs w:val="28"/>
          <w:lang w:val="uk-UA"/>
        </w:rPr>
        <w:t xml:space="preserve"> до кожного розділу  вказано кількість годин,  відведен</w:t>
      </w:r>
      <w:r>
        <w:rPr>
          <w:rFonts w:eastAsia="Arial Unicode MS"/>
          <w:spacing w:val="-2"/>
          <w:szCs w:val="28"/>
          <w:lang w:val="uk-UA"/>
        </w:rPr>
        <w:t>их</w:t>
      </w:r>
      <w:r w:rsidRPr="008B1C25">
        <w:rPr>
          <w:rFonts w:eastAsia="Arial Unicode MS"/>
          <w:spacing w:val="-2"/>
          <w:szCs w:val="28"/>
          <w:lang w:val="uk-UA"/>
        </w:rPr>
        <w:t xml:space="preserve"> на самостійне вивчення. Самі ж теми самостійного вивчення визначає викладач, що забезпечу</w:t>
      </w:r>
      <w:r>
        <w:rPr>
          <w:rFonts w:eastAsia="Arial Unicode MS"/>
          <w:spacing w:val="-2"/>
          <w:szCs w:val="28"/>
          <w:lang w:val="uk-UA"/>
        </w:rPr>
        <w:t xml:space="preserve">є </w:t>
      </w:r>
      <w:r w:rsidRPr="008B1C25">
        <w:rPr>
          <w:rFonts w:eastAsia="Arial Unicode MS"/>
          <w:spacing w:val="-2"/>
          <w:szCs w:val="28"/>
          <w:lang w:val="uk-UA"/>
        </w:rPr>
        <w:t xml:space="preserve"> його творче відношення до праці, нада</w:t>
      </w:r>
      <w:r>
        <w:rPr>
          <w:rFonts w:eastAsia="Arial Unicode MS"/>
          <w:spacing w:val="-2"/>
          <w:szCs w:val="28"/>
          <w:lang w:val="uk-UA"/>
        </w:rPr>
        <w:t>є</w:t>
      </w:r>
      <w:r w:rsidRPr="008B1C25">
        <w:rPr>
          <w:rFonts w:eastAsia="Arial Unicode MS"/>
          <w:spacing w:val="-2"/>
          <w:szCs w:val="28"/>
          <w:lang w:val="uk-UA"/>
        </w:rPr>
        <w:t xml:space="preserve"> можливості розвивати педагогічно-доцільну лінію співпраці та перетворити свій предмет на засіб формування всебічно розвиненої особистості студента.</w:t>
      </w:r>
    </w:p>
    <w:p w:rsidR="009369D8" w:rsidRPr="004E4051" w:rsidRDefault="009369D8" w:rsidP="009369D8">
      <w:pPr>
        <w:ind w:left="567" w:right="-285" w:hanging="6946"/>
        <w:jc w:val="center"/>
        <w:rPr>
          <w:b/>
          <w:szCs w:val="28"/>
          <w:lang w:val="uk-UA"/>
        </w:rPr>
      </w:pPr>
    </w:p>
    <w:p w:rsidR="009369D8" w:rsidRPr="00C0768A" w:rsidRDefault="009369D8" w:rsidP="009369D8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68A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здобувача</w:t>
      </w:r>
    </w:p>
    <w:p w:rsidR="009369D8" w:rsidRPr="00C0768A" w:rsidRDefault="009369D8" w:rsidP="009369D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9369D8" w:rsidRPr="00C0768A" w:rsidRDefault="009369D8" w:rsidP="009369D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9369D8" w:rsidRPr="00C0768A" w:rsidRDefault="009369D8" w:rsidP="009369D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9369D8" w:rsidRPr="00C0768A" w:rsidRDefault="009369D8" w:rsidP="009369D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9369D8" w:rsidRDefault="009369D8" w:rsidP="009369D8">
      <w:pPr>
        <w:ind w:firstLine="567"/>
        <w:jc w:val="both"/>
        <w:rPr>
          <w:szCs w:val="28"/>
        </w:rPr>
      </w:pPr>
      <w:r w:rsidRPr="00C0768A">
        <w:rPr>
          <w:szCs w:val="28"/>
        </w:rPr>
        <w:t xml:space="preserve">4) </w:t>
      </w:r>
      <w:proofErr w:type="spellStart"/>
      <w:r w:rsidRPr="00C0768A">
        <w:rPr>
          <w:szCs w:val="28"/>
        </w:rPr>
        <w:t>підготовка</w:t>
      </w:r>
      <w:proofErr w:type="spellEnd"/>
      <w:r w:rsidRPr="00C0768A">
        <w:rPr>
          <w:szCs w:val="28"/>
        </w:rPr>
        <w:t xml:space="preserve"> до </w:t>
      </w:r>
      <w:proofErr w:type="spellStart"/>
      <w:r w:rsidRPr="00C0768A">
        <w:rPr>
          <w:szCs w:val="28"/>
        </w:rPr>
        <w:t>підсумкового</w:t>
      </w:r>
      <w:proofErr w:type="spellEnd"/>
      <w:r w:rsidRPr="00C0768A">
        <w:rPr>
          <w:szCs w:val="28"/>
        </w:rPr>
        <w:t xml:space="preserve"> контролю.</w:t>
      </w:r>
    </w:p>
    <w:p w:rsidR="009369D8" w:rsidRPr="00C0768A" w:rsidRDefault="009369D8" w:rsidP="009369D8">
      <w:pPr>
        <w:ind w:firstLine="567"/>
        <w:jc w:val="both"/>
        <w:rPr>
          <w:b/>
          <w:szCs w:val="28"/>
          <w:lang w:val="uk-UA"/>
        </w:rPr>
      </w:pPr>
    </w:p>
    <w:p w:rsidR="009369D8" w:rsidRPr="007A0C00" w:rsidRDefault="009369D8" w:rsidP="009369D8">
      <w:pPr>
        <w:ind w:left="142" w:hanging="142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</w:t>
      </w:r>
      <w:bookmarkStart w:id="0" w:name="_GoBack"/>
      <w:bookmarkEnd w:id="0"/>
      <w:r>
        <w:rPr>
          <w:b/>
          <w:szCs w:val="28"/>
          <w:lang w:val="uk-UA"/>
        </w:rPr>
        <w:t>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9369D8" w:rsidRPr="00A41BD5" w:rsidRDefault="009369D8" w:rsidP="009369D8">
      <w:pPr>
        <w:widowControl w:val="0"/>
        <w:ind w:firstLine="540"/>
        <w:jc w:val="both"/>
        <w:rPr>
          <w:szCs w:val="20"/>
          <w:lang w:val="uk-UA"/>
        </w:rPr>
      </w:pPr>
      <w:r w:rsidRPr="00A41BD5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9369D8" w:rsidRPr="004F6B5A" w:rsidRDefault="009369D8" w:rsidP="009369D8">
      <w:pPr>
        <w:widowControl w:val="0"/>
        <w:ind w:firstLine="540"/>
        <w:jc w:val="both"/>
        <w:rPr>
          <w:szCs w:val="20"/>
        </w:rPr>
      </w:pPr>
      <w:r w:rsidRPr="00A41BD5">
        <w:rPr>
          <w:i/>
          <w:szCs w:val="20"/>
          <w:lang w:val="uk-UA"/>
        </w:rPr>
        <w:t>І. Опрацювання літера</w:t>
      </w:r>
      <w:r w:rsidRPr="004F6B5A">
        <w:rPr>
          <w:i/>
          <w:szCs w:val="20"/>
        </w:rPr>
        <w:t xml:space="preserve">тури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r>
        <w:rPr>
          <w:i/>
          <w:szCs w:val="20"/>
          <w:lang w:val="uk-UA"/>
        </w:rPr>
        <w:t>реферату (</w:t>
      </w:r>
      <w:proofErr w:type="spellStart"/>
      <w:r w:rsidRPr="004F6B5A">
        <w:rPr>
          <w:i/>
          <w:szCs w:val="20"/>
        </w:rPr>
        <w:t>звіт</w:t>
      </w:r>
      <w:proofErr w:type="spellEnd"/>
      <w:r>
        <w:rPr>
          <w:i/>
          <w:szCs w:val="20"/>
          <w:lang w:val="uk-UA"/>
        </w:rPr>
        <w:t>у)</w:t>
      </w:r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9369D8" w:rsidRPr="004F6B5A" w:rsidRDefault="009369D8" w:rsidP="009369D8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9369D8" w:rsidRPr="004F6B5A" w:rsidRDefault="009369D8" w:rsidP="009369D8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proofErr w:type="gram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 </w:t>
      </w:r>
      <w:proofErr w:type="spellStart"/>
      <w:r w:rsidRPr="004F6B5A">
        <w:rPr>
          <w:szCs w:val="20"/>
        </w:rPr>
        <w:t>проблеми</w:t>
      </w:r>
      <w:proofErr w:type="spellEnd"/>
      <w:proofErr w:type="gramEnd"/>
      <w:r w:rsidRPr="004F6B5A">
        <w:rPr>
          <w:szCs w:val="20"/>
        </w:rPr>
        <w:t>.</w:t>
      </w:r>
    </w:p>
    <w:p w:rsidR="009369D8" w:rsidRPr="004F6B5A" w:rsidRDefault="009369D8" w:rsidP="009369D8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  <w:r>
        <w:rPr>
          <w:szCs w:val="20"/>
          <w:lang w:val="uk-UA"/>
        </w:rPr>
        <w:t xml:space="preserve"> Проведення розрахунків.</w:t>
      </w:r>
    </w:p>
    <w:p w:rsidR="009369D8" w:rsidRPr="004F6B5A" w:rsidRDefault="009369D8" w:rsidP="009369D8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9369D8" w:rsidRPr="004F6B5A" w:rsidRDefault="009369D8" w:rsidP="009369D8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9369D8" w:rsidRPr="00E95911" w:rsidRDefault="009369D8" w:rsidP="009369D8">
      <w:pPr>
        <w:ind w:left="142" w:firstLine="425"/>
        <w:jc w:val="right"/>
        <w:rPr>
          <w:i/>
          <w:szCs w:val="28"/>
          <w:lang w:val="uk-UA"/>
        </w:rPr>
      </w:pPr>
      <w:r w:rsidRPr="00E95911">
        <w:rPr>
          <w:i/>
          <w:szCs w:val="28"/>
          <w:lang w:val="uk-UA"/>
        </w:rPr>
        <w:t xml:space="preserve">Обсяг індивідуального завдання – </w:t>
      </w:r>
      <w:r>
        <w:rPr>
          <w:i/>
          <w:szCs w:val="28"/>
          <w:lang w:val="uk-UA"/>
        </w:rPr>
        <w:t>3</w:t>
      </w:r>
      <w:r w:rsidRPr="00E95911">
        <w:rPr>
          <w:i/>
          <w:szCs w:val="28"/>
          <w:lang w:val="uk-UA"/>
        </w:rPr>
        <w:t>-6 сторінок формату А-4</w:t>
      </w:r>
    </w:p>
    <w:p w:rsidR="009369D8" w:rsidRPr="00E95911" w:rsidRDefault="009369D8" w:rsidP="009369D8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9369D8" w:rsidRPr="0071324B" w:rsidRDefault="009369D8" w:rsidP="009369D8">
      <w:pPr>
        <w:tabs>
          <w:tab w:val="left" w:pos="2865"/>
        </w:tabs>
        <w:ind w:left="142" w:firstLine="540"/>
        <w:jc w:val="both"/>
        <w:rPr>
          <w:szCs w:val="28"/>
          <w:lang w:val="uk-UA"/>
        </w:rPr>
      </w:pPr>
      <w:r w:rsidRPr="00E95911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ab/>
      </w:r>
    </w:p>
    <w:p w:rsidR="009369D8" w:rsidRPr="00C40A11" w:rsidRDefault="009369D8" w:rsidP="009369D8">
      <w:pPr>
        <w:pStyle w:val="a3"/>
        <w:ind w:left="0" w:right="-285"/>
        <w:jc w:val="center"/>
        <w:rPr>
          <w:b/>
          <w:szCs w:val="28"/>
          <w:lang w:val="uk-UA"/>
        </w:rPr>
      </w:pPr>
      <w:r w:rsidRPr="00C40A11">
        <w:rPr>
          <w:b/>
          <w:szCs w:val="28"/>
        </w:rPr>
        <w:t xml:space="preserve">Теми </w:t>
      </w:r>
      <w:proofErr w:type="spellStart"/>
      <w:r w:rsidRPr="00C40A11">
        <w:rPr>
          <w:b/>
          <w:szCs w:val="28"/>
        </w:rPr>
        <w:t>індивідуальних</w:t>
      </w:r>
      <w:proofErr w:type="spellEnd"/>
      <w:r w:rsidRPr="00C40A11">
        <w:rPr>
          <w:b/>
          <w:szCs w:val="28"/>
        </w:rPr>
        <w:t xml:space="preserve"> </w:t>
      </w:r>
      <w:proofErr w:type="spellStart"/>
      <w:r w:rsidRPr="00C40A11">
        <w:rPr>
          <w:b/>
          <w:szCs w:val="28"/>
        </w:rPr>
        <w:t>завдань</w:t>
      </w:r>
      <w:proofErr w:type="spellEnd"/>
    </w:p>
    <w:p w:rsidR="009369D8" w:rsidRDefault="009369D8" w:rsidP="009369D8">
      <w:pPr>
        <w:pStyle w:val="a3"/>
        <w:tabs>
          <w:tab w:val="left" w:pos="851"/>
        </w:tabs>
        <w:spacing w:after="0"/>
        <w:ind w:left="851" w:right="-284"/>
        <w:rPr>
          <w:szCs w:val="28"/>
          <w:lang w:val="uk-UA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369D8" w:rsidRPr="00A92450" w:rsidTr="00531420">
        <w:tc>
          <w:tcPr>
            <w:tcW w:w="9356" w:type="dxa"/>
          </w:tcPr>
          <w:p w:rsidR="009369D8" w:rsidRPr="00A92450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i/>
                <w:szCs w:val="28"/>
                <w:lang w:val="uk-UA" w:eastAsia="uk-UA"/>
              </w:rPr>
              <w:t>1.</w:t>
            </w:r>
            <w:r w:rsidRPr="009E2A05">
              <w:rPr>
                <w:szCs w:val="28"/>
                <w:lang w:val="uk-UA" w:eastAsia="uk-UA"/>
              </w:rPr>
              <w:t xml:space="preserve"> </w:t>
            </w:r>
            <w:r w:rsidRPr="0096233C">
              <w:rPr>
                <w:szCs w:val="28"/>
                <w:lang w:val="uk-UA" w:eastAsia="uk-UA"/>
              </w:rPr>
              <w:t>Категорії вгодованості тварин відповідно до діючих стандартів на м’ясо.</w:t>
            </w:r>
          </w:p>
        </w:tc>
      </w:tr>
      <w:tr w:rsidR="009369D8" w:rsidRPr="00A92450" w:rsidTr="00531420">
        <w:tc>
          <w:tcPr>
            <w:tcW w:w="9356" w:type="dxa"/>
          </w:tcPr>
          <w:p w:rsidR="009369D8" w:rsidRPr="00A92450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 w:rsidRPr="007954CB">
              <w:rPr>
                <w:szCs w:val="28"/>
                <w:lang w:val="uk-UA" w:eastAsia="uk-UA"/>
              </w:rPr>
              <w:t xml:space="preserve"> </w:t>
            </w:r>
            <w:r>
              <w:rPr>
                <w:szCs w:val="28"/>
                <w:lang w:val="uk-UA" w:eastAsia="uk-UA"/>
              </w:rPr>
              <w:t>2.</w:t>
            </w:r>
            <w:r w:rsidRPr="00304E9E">
              <w:rPr>
                <w:szCs w:val="28"/>
                <w:lang w:val="uk-UA" w:eastAsia="uk-UA"/>
              </w:rPr>
              <w:t>Вплив транспортування на забійних тварин</w:t>
            </w:r>
          </w:p>
        </w:tc>
      </w:tr>
      <w:tr w:rsidR="009369D8" w:rsidRPr="00A92450" w:rsidTr="00531420">
        <w:tc>
          <w:tcPr>
            <w:tcW w:w="9356" w:type="dxa"/>
          </w:tcPr>
          <w:p w:rsidR="009369D8" w:rsidRPr="007954CB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3.</w:t>
            </w:r>
            <w:r w:rsidRPr="008E56A4">
              <w:rPr>
                <w:szCs w:val="28"/>
                <w:lang w:val="uk-UA" w:eastAsia="uk-UA"/>
              </w:rPr>
              <w:t>Санітарна обробка транспортних засобів.</w:t>
            </w:r>
          </w:p>
        </w:tc>
      </w:tr>
      <w:tr w:rsidR="009369D8" w:rsidRPr="00A92450" w:rsidTr="00531420">
        <w:tc>
          <w:tcPr>
            <w:tcW w:w="9356" w:type="dxa"/>
          </w:tcPr>
          <w:p w:rsidR="009369D8" w:rsidRPr="007954CB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4.</w:t>
            </w:r>
            <w:r w:rsidRPr="008E56A4">
              <w:rPr>
                <w:szCs w:val="28"/>
                <w:lang w:val="uk-UA" w:eastAsia="uk-UA"/>
              </w:rPr>
              <w:t>Системи реалізації забійних тварин на м’ясопереробні підприємства.</w:t>
            </w:r>
          </w:p>
        </w:tc>
      </w:tr>
      <w:tr w:rsidR="009369D8" w:rsidRPr="009C2319" w:rsidTr="00531420">
        <w:tc>
          <w:tcPr>
            <w:tcW w:w="9356" w:type="dxa"/>
          </w:tcPr>
          <w:p w:rsidR="009369D8" w:rsidRPr="008E56A4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5.</w:t>
            </w:r>
            <w:r w:rsidRPr="008E56A4">
              <w:rPr>
                <w:szCs w:val="28"/>
                <w:lang w:val="uk-UA" w:eastAsia="uk-UA"/>
              </w:rPr>
              <w:t xml:space="preserve">Підприємства з переробки забійних тварин </w:t>
            </w:r>
          </w:p>
        </w:tc>
      </w:tr>
      <w:tr w:rsidR="009369D8" w:rsidRPr="009C2319" w:rsidTr="00531420">
        <w:tc>
          <w:tcPr>
            <w:tcW w:w="9356" w:type="dxa"/>
          </w:tcPr>
          <w:p w:rsidR="009369D8" w:rsidRPr="008E56A4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lastRenderedPageBreak/>
              <w:t>6.</w:t>
            </w:r>
            <w:r w:rsidRPr="008E56A4">
              <w:rPr>
                <w:szCs w:val="28"/>
                <w:lang w:val="uk-UA" w:eastAsia="uk-UA"/>
              </w:rPr>
              <w:t xml:space="preserve">Товарознавча оцінка м’яса </w:t>
            </w:r>
          </w:p>
        </w:tc>
      </w:tr>
      <w:tr w:rsidR="009369D8" w:rsidRPr="009C2319" w:rsidTr="00531420">
        <w:tc>
          <w:tcPr>
            <w:tcW w:w="9356" w:type="dxa"/>
          </w:tcPr>
          <w:p w:rsidR="009369D8" w:rsidRPr="008E56A4" w:rsidRDefault="009369D8" w:rsidP="00531420">
            <w:pPr>
              <w:spacing w:before="120"/>
              <w:ind w:right="-284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7.</w:t>
            </w:r>
            <w:r w:rsidRPr="008E56A4">
              <w:rPr>
                <w:bCs/>
                <w:szCs w:val="28"/>
                <w:lang w:val="uk-UA"/>
              </w:rPr>
              <w:t>Консервування шкур</w:t>
            </w:r>
          </w:p>
        </w:tc>
      </w:tr>
      <w:tr w:rsidR="009369D8" w:rsidRPr="009C2319" w:rsidTr="00531420">
        <w:tc>
          <w:tcPr>
            <w:tcW w:w="9356" w:type="dxa"/>
          </w:tcPr>
          <w:p w:rsidR="009369D8" w:rsidRPr="008E56A4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8.</w:t>
            </w:r>
            <w:r w:rsidRPr="008E56A4">
              <w:rPr>
                <w:szCs w:val="28"/>
                <w:lang w:val="uk-UA" w:eastAsia="uk-UA"/>
              </w:rPr>
              <w:t xml:space="preserve">Асортимент солоних м'ясопродуктів </w:t>
            </w:r>
          </w:p>
        </w:tc>
      </w:tr>
      <w:tr w:rsidR="009369D8" w:rsidRPr="00865450" w:rsidTr="00531420">
        <w:tc>
          <w:tcPr>
            <w:tcW w:w="9356" w:type="dxa"/>
          </w:tcPr>
          <w:p w:rsidR="009369D8" w:rsidRPr="00865450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9.</w:t>
            </w:r>
            <w:r w:rsidRPr="00865450">
              <w:rPr>
                <w:szCs w:val="28"/>
                <w:lang w:val="uk-UA" w:eastAsia="uk-UA"/>
              </w:rPr>
              <w:t>Формування ковбасних виробів</w:t>
            </w:r>
          </w:p>
        </w:tc>
      </w:tr>
      <w:tr w:rsidR="009369D8" w:rsidRPr="00A14A9E" w:rsidTr="00531420">
        <w:tc>
          <w:tcPr>
            <w:tcW w:w="9356" w:type="dxa"/>
          </w:tcPr>
          <w:p w:rsidR="009369D8" w:rsidRPr="00A14A9E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10.</w:t>
            </w:r>
            <w:r w:rsidRPr="00A14A9E">
              <w:rPr>
                <w:szCs w:val="28"/>
                <w:lang w:val="uk-UA" w:eastAsia="uk-UA"/>
              </w:rPr>
              <w:t xml:space="preserve">Використання парного м’яса для виробництва м’ясних напівфабрикатів.. </w:t>
            </w:r>
          </w:p>
        </w:tc>
      </w:tr>
      <w:tr w:rsidR="009369D8" w:rsidRPr="00A14A9E" w:rsidTr="00531420">
        <w:tc>
          <w:tcPr>
            <w:tcW w:w="9356" w:type="dxa"/>
          </w:tcPr>
          <w:p w:rsidR="009369D8" w:rsidRPr="00A14A9E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11.</w:t>
            </w:r>
            <w:r w:rsidRPr="008E56A4">
              <w:rPr>
                <w:szCs w:val="28"/>
                <w:lang w:val="uk-UA" w:eastAsia="uk-UA"/>
              </w:rPr>
              <w:t>Рубані та швидкозаморожені напівфабрикати</w:t>
            </w:r>
          </w:p>
        </w:tc>
      </w:tr>
      <w:tr w:rsidR="009369D8" w:rsidRPr="00A14A9E" w:rsidTr="00531420">
        <w:tc>
          <w:tcPr>
            <w:tcW w:w="9356" w:type="dxa"/>
          </w:tcPr>
          <w:p w:rsidR="009369D8" w:rsidRPr="00A14A9E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12.</w:t>
            </w:r>
            <w:r w:rsidRPr="008E56A4">
              <w:rPr>
                <w:szCs w:val="28"/>
                <w:lang w:val="uk-UA" w:eastAsia="uk-UA"/>
              </w:rPr>
              <w:t>Напівфабрикати з м’яса птиці</w:t>
            </w:r>
          </w:p>
        </w:tc>
      </w:tr>
      <w:tr w:rsidR="009369D8" w:rsidRPr="008C302E" w:rsidTr="00531420">
        <w:tc>
          <w:tcPr>
            <w:tcW w:w="9356" w:type="dxa"/>
          </w:tcPr>
          <w:p w:rsidR="009369D8" w:rsidRPr="008C302E" w:rsidRDefault="009369D8" w:rsidP="00531420">
            <w:pPr>
              <w:keepNext/>
              <w:jc w:val="both"/>
              <w:outlineLvl w:val="3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13.</w:t>
            </w:r>
            <w:r w:rsidRPr="008C302E">
              <w:rPr>
                <w:bCs/>
                <w:szCs w:val="28"/>
                <w:lang w:val="uk-UA"/>
              </w:rPr>
              <w:t>Сучасні пакувальні матеріали для питного молока.</w:t>
            </w:r>
          </w:p>
        </w:tc>
      </w:tr>
      <w:tr w:rsidR="009369D8" w:rsidRPr="008F460B" w:rsidTr="00531420">
        <w:tc>
          <w:tcPr>
            <w:tcW w:w="9356" w:type="dxa"/>
          </w:tcPr>
          <w:p w:rsidR="009369D8" w:rsidRPr="008F460B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14.</w:t>
            </w:r>
            <w:r w:rsidRPr="008F460B">
              <w:rPr>
                <w:szCs w:val="28"/>
                <w:lang w:val="uk-UA" w:eastAsia="uk-UA"/>
              </w:rPr>
              <w:t xml:space="preserve">Санітарна оцінка якості сметани за органолептичними та мікробіологічними показниками.                                       </w:t>
            </w:r>
          </w:p>
        </w:tc>
      </w:tr>
      <w:tr w:rsidR="009369D8" w:rsidRPr="008F460B" w:rsidTr="00531420">
        <w:tc>
          <w:tcPr>
            <w:tcW w:w="9356" w:type="dxa"/>
          </w:tcPr>
          <w:p w:rsidR="009369D8" w:rsidRPr="008F460B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15.</w:t>
            </w:r>
            <w:r w:rsidRPr="008F460B">
              <w:rPr>
                <w:szCs w:val="28"/>
                <w:lang w:val="uk-UA" w:eastAsia="uk-UA"/>
              </w:rPr>
              <w:t xml:space="preserve">Санітарна оцінка якості сиру за органолептичними та мікробіологічними показниками.                                       </w:t>
            </w:r>
          </w:p>
        </w:tc>
      </w:tr>
      <w:tr w:rsidR="009369D8" w:rsidRPr="008F460B" w:rsidTr="00531420">
        <w:tc>
          <w:tcPr>
            <w:tcW w:w="9356" w:type="dxa"/>
          </w:tcPr>
          <w:p w:rsidR="009369D8" w:rsidRPr="008F460B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16.</w:t>
            </w:r>
            <w:r w:rsidRPr="008F460B">
              <w:rPr>
                <w:szCs w:val="28"/>
                <w:lang w:val="uk-UA" w:eastAsia="uk-UA"/>
              </w:rPr>
              <w:t xml:space="preserve">Санітарна оцінка якості сиркових виробів за органолептичними та мікробіологічними показниками.                                       </w:t>
            </w:r>
          </w:p>
        </w:tc>
      </w:tr>
      <w:tr w:rsidR="009369D8" w:rsidRPr="005E51C2" w:rsidTr="00531420">
        <w:tc>
          <w:tcPr>
            <w:tcW w:w="9356" w:type="dxa"/>
          </w:tcPr>
          <w:p w:rsidR="009369D8" w:rsidRPr="005E51C2" w:rsidRDefault="009369D8" w:rsidP="00531420">
            <w:pPr>
              <w:keepNext/>
              <w:outlineLvl w:val="3"/>
              <w:rPr>
                <w:bCs/>
                <w:szCs w:val="28"/>
                <w:lang w:val="uk-UA"/>
              </w:rPr>
            </w:pPr>
            <w:r w:rsidRPr="008E56A4"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  <w:lang w:val="uk-UA"/>
              </w:rPr>
              <w:t>7</w:t>
            </w:r>
            <w:r w:rsidRPr="008E56A4">
              <w:rPr>
                <w:bCs/>
                <w:szCs w:val="28"/>
                <w:lang w:val="uk-UA"/>
              </w:rPr>
              <w:t>.</w:t>
            </w:r>
            <w:r w:rsidRPr="005E51C2">
              <w:rPr>
                <w:bCs/>
                <w:szCs w:val="28"/>
                <w:lang w:val="uk-UA"/>
              </w:rPr>
              <w:t xml:space="preserve"> Особливості технології виробництва вологодського, селянського та топленого масла.    </w:t>
            </w:r>
          </w:p>
        </w:tc>
      </w:tr>
      <w:tr w:rsidR="009369D8" w:rsidRPr="005E51C2" w:rsidTr="00531420">
        <w:tc>
          <w:tcPr>
            <w:tcW w:w="9356" w:type="dxa"/>
          </w:tcPr>
          <w:p w:rsidR="009369D8" w:rsidRPr="008E56A4" w:rsidRDefault="009369D8" w:rsidP="00531420">
            <w:pPr>
              <w:keepNext/>
              <w:outlineLvl w:val="3"/>
              <w:rPr>
                <w:bCs/>
                <w:szCs w:val="28"/>
                <w:lang w:val="uk-UA"/>
              </w:rPr>
            </w:pPr>
            <w:r w:rsidRPr="00E05A74"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  <w:lang w:val="uk-UA"/>
              </w:rPr>
              <w:t>8</w:t>
            </w:r>
            <w:r w:rsidRPr="00E05A74">
              <w:rPr>
                <w:bCs/>
                <w:szCs w:val="28"/>
                <w:lang w:val="uk-UA"/>
              </w:rPr>
              <w:t xml:space="preserve">. Особливості технології виробництва селянського масла.    </w:t>
            </w:r>
          </w:p>
        </w:tc>
      </w:tr>
      <w:tr w:rsidR="009369D8" w:rsidRPr="005E51C2" w:rsidTr="00531420">
        <w:tc>
          <w:tcPr>
            <w:tcW w:w="9356" w:type="dxa"/>
          </w:tcPr>
          <w:p w:rsidR="009369D8" w:rsidRPr="008E56A4" w:rsidRDefault="009369D8" w:rsidP="00531420">
            <w:pPr>
              <w:keepNext/>
              <w:outlineLvl w:val="3"/>
              <w:rPr>
                <w:bCs/>
                <w:szCs w:val="28"/>
                <w:lang w:val="uk-UA"/>
              </w:rPr>
            </w:pPr>
            <w:r w:rsidRPr="00E05A74"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  <w:lang w:val="uk-UA"/>
              </w:rPr>
              <w:t>9</w:t>
            </w:r>
            <w:r w:rsidRPr="00E05A74">
              <w:rPr>
                <w:bCs/>
                <w:szCs w:val="28"/>
                <w:lang w:val="uk-UA"/>
              </w:rPr>
              <w:t xml:space="preserve">. Особливості технології виробництва  топленого масла.    </w:t>
            </w:r>
          </w:p>
        </w:tc>
      </w:tr>
      <w:tr w:rsidR="009369D8" w:rsidRPr="00C47DCE" w:rsidTr="00531420">
        <w:tc>
          <w:tcPr>
            <w:tcW w:w="9356" w:type="dxa"/>
          </w:tcPr>
          <w:p w:rsidR="009369D8" w:rsidRPr="00C47DCE" w:rsidRDefault="009369D8" w:rsidP="00531420">
            <w:pPr>
              <w:keepNext/>
              <w:jc w:val="both"/>
              <w:outlineLvl w:val="3"/>
              <w:rPr>
                <w:b/>
                <w:bCs/>
                <w:i/>
                <w:szCs w:val="28"/>
                <w:lang w:val="uk-UA"/>
              </w:rPr>
            </w:pPr>
            <w:r>
              <w:rPr>
                <w:lang w:val="uk-UA"/>
              </w:rPr>
              <w:t xml:space="preserve">20. </w:t>
            </w:r>
            <w:r w:rsidRPr="00E43FB2">
              <w:t xml:space="preserve">Вади вершкового масла, </w:t>
            </w:r>
            <w:proofErr w:type="spellStart"/>
            <w:r w:rsidRPr="00E43FB2">
              <w:t>способи</w:t>
            </w:r>
            <w:proofErr w:type="spellEnd"/>
            <w:r w:rsidRPr="00E43FB2">
              <w:t xml:space="preserve"> </w:t>
            </w:r>
            <w:proofErr w:type="spellStart"/>
            <w:r w:rsidRPr="00E43FB2">
              <w:t>їх</w:t>
            </w:r>
            <w:proofErr w:type="spellEnd"/>
            <w:r w:rsidRPr="00E43FB2">
              <w:t xml:space="preserve"> </w:t>
            </w:r>
            <w:proofErr w:type="spellStart"/>
            <w:r w:rsidRPr="00E43FB2">
              <w:t>попередження</w:t>
            </w:r>
            <w:proofErr w:type="spellEnd"/>
            <w:r w:rsidRPr="00E43FB2">
              <w:t xml:space="preserve"> та </w:t>
            </w:r>
            <w:proofErr w:type="spellStart"/>
            <w:r w:rsidRPr="00E43FB2">
              <w:t>усунення</w:t>
            </w:r>
            <w:proofErr w:type="spellEnd"/>
            <w:r w:rsidRPr="00E43FB2">
              <w:rPr>
                <w:i/>
              </w:rPr>
              <w:t>.</w:t>
            </w:r>
            <w:r w:rsidRPr="00C47DCE">
              <w:rPr>
                <w:i/>
              </w:rPr>
              <w:t xml:space="preserve"> </w:t>
            </w:r>
          </w:p>
        </w:tc>
      </w:tr>
      <w:tr w:rsidR="009369D8" w:rsidRPr="00C47DCE" w:rsidTr="00531420">
        <w:tc>
          <w:tcPr>
            <w:tcW w:w="9356" w:type="dxa"/>
          </w:tcPr>
          <w:p w:rsidR="009369D8" w:rsidRPr="008E56A4" w:rsidRDefault="009369D8" w:rsidP="00531420">
            <w:pPr>
              <w:numPr>
                <w:ilvl w:val="0"/>
                <w:numId w:val="2"/>
              </w:numPr>
              <w:jc w:val="both"/>
              <w:rPr>
                <w:sz w:val="24"/>
                <w:lang w:val="uk-UA" w:eastAsia="uk-UA"/>
              </w:rPr>
            </w:pPr>
            <w:r w:rsidRPr="008E56A4">
              <w:rPr>
                <w:lang w:val="uk-UA"/>
              </w:rPr>
              <w:t>Методи санітарного контролю ве</w:t>
            </w:r>
            <w:r w:rsidRPr="008E56A4">
              <w:rPr>
                <w:szCs w:val="28"/>
                <w:lang w:val="uk-UA"/>
              </w:rPr>
              <w:t>ршкового масла, його вади</w:t>
            </w:r>
            <w:r w:rsidRPr="008E56A4">
              <w:rPr>
                <w:b/>
                <w:szCs w:val="28"/>
                <w:lang w:val="uk-UA"/>
              </w:rPr>
              <w:t xml:space="preserve"> </w:t>
            </w:r>
            <w:r w:rsidRPr="008E56A4">
              <w:rPr>
                <w:szCs w:val="28"/>
                <w:lang w:val="uk-UA"/>
              </w:rPr>
              <w:t>та визначення сорту</w:t>
            </w:r>
          </w:p>
        </w:tc>
      </w:tr>
      <w:tr w:rsidR="009369D8" w:rsidRPr="00C47DCE" w:rsidTr="00531420">
        <w:tc>
          <w:tcPr>
            <w:tcW w:w="9356" w:type="dxa"/>
          </w:tcPr>
          <w:p w:rsidR="009369D8" w:rsidRPr="004E43D4" w:rsidRDefault="009369D8" w:rsidP="00531420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22. </w:t>
            </w:r>
            <w:r w:rsidRPr="004E43D4">
              <w:rPr>
                <w:szCs w:val="28"/>
                <w:lang w:val="uk-UA"/>
              </w:rPr>
              <w:t>Вимоги до сировини, що використовується для виробництва сирів</w:t>
            </w:r>
            <w:r w:rsidRPr="004E43D4">
              <w:rPr>
                <w:i/>
                <w:szCs w:val="28"/>
                <w:lang w:val="uk-UA"/>
              </w:rPr>
              <w:t xml:space="preserve">. </w:t>
            </w:r>
          </w:p>
          <w:p w:rsidR="009369D8" w:rsidRPr="00C47DCE" w:rsidRDefault="009369D8" w:rsidP="00531420">
            <w:pPr>
              <w:keepNext/>
              <w:jc w:val="both"/>
              <w:outlineLvl w:val="3"/>
              <w:rPr>
                <w:i/>
                <w:szCs w:val="28"/>
                <w:lang w:val="uk-UA"/>
              </w:rPr>
            </w:pPr>
          </w:p>
        </w:tc>
      </w:tr>
      <w:tr w:rsidR="009369D8" w:rsidRPr="00C47DCE" w:rsidTr="00531420">
        <w:tc>
          <w:tcPr>
            <w:tcW w:w="9356" w:type="dxa"/>
          </w:tcPr>
          <w:p w:rsidR="009369D8" w:rsidRPr="00C47DCE" w:rsidRDefault="009369D8" w:rsidP="00531420">
            <w:pPr>
              <w:rPr>
                <w:bCs/>
                <w:i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23. </w:t>
            </w:r>
            <w:r w:rsidRPr="00A044E3">
              <w:rPr>
                <w:bCs/>
                <w:szCs w:val="28"/>
                <w:lang w:val="uk-UA"/>
              </w:rPr>
              <w:t>Технологія виробництва м’яких та розсільних сирів.</w:t>
            </w:r>
          </w:p>
          <w:p w:rsidR="009369D8" w:rsidRPr="00C47DCE" w:rsidRDefault="009369D8" w:rsidP="00531420">
            <w:pPr>
              <w:rPr>
                <w:b/>
                <w:bCs/>
                <w:i/>
                <w:szCs w:val="28"/>
                <w:lang w:val="uk-UA"/>
              </w:rPr>
            </w:pPr>
          </w:p>
        </w:tc>
      </w:tr>
      <w:tr w:rsidR="009369D8" w:rsidRPr="00C47DCE" w:rsidTr="00531420">
        <w:tc>
          <w:tcPr>
            <w:tcW w:w="9356" w:type="dxa"/>
          </w:tcPr>
          <w:p w:rsidR="009369D8" w:rsidRPr="00CB2567" w:rsidRDefault="009369D8" w:rsidP="00531420">
            <w:pPr>
              <w:keepNext/>
              <w:tabs>
                <w:tab w:val="left" w:pos="650"/>
                <w:tab w:val="left" w:pos="830"/>
                <w:tab w:val="left" w:pos="1010"/>
              </w:tabs>
              <w:ind w:right="-66"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lang w:val="uk-UA"/>
              </w:rPr>
              <w:t xml:space="preserve">24. </w:t>
            </w:r>
            <w:r w:rsidRPr="00CB2567">
              <w:rPr>
                <w:lang w:val="uk-UA"/>
              </w:rPr>
              <w:t>Зберігання сирів,  попередження їх вад.</w:t>
            </w:r>
            <w:r w:rsidRPr="0007738C">
              <w:rPr>
                <w:lang w:val="uk-UA"/>
              </w:rPr>
              <w:t xml:space="preserve"> </w:t>
            </w:r>
          </w:p>
        </w:tc>
      </w:tr>
      <w:tr w:rsidR="009369D8" w:rsidRPr="00C47DCE" w:rsidTr="00531420">
        <w:tc>
          <w:tcPr>
            <w:tcW w:w="9356" w:type="dxa"/>
          </w:tcPr>
          <w:p w:rsidR="009369D8" w:rsidRPr="00A9410D" w:rsidRDefault="009369D8" w:rsidP="00531420">
            <w:pPr>
              <w:keepNext/>
              <w:outlineLvl w:val="3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25. </w:t>
            </w:r>
            <w:r w:rsidRPr="00A9410D">
              <w:rPr>
                <w:bCs/>
                <w:szCs w:val="28"/>
                <w:lang w:val="uk-UA"/>
              </w:rPr>
              <w:t xml:space="preserve">Обробка тушок птиці з потрошінням та </w:t>
            </w:r>
            <w:proofErr w:type="spellStart"/>
            <w:r w:rsidRPr="00A9410D">
              <w:rPr>
                <w:bCs/>
                <w:szCs w:val="28"/>
                <w:lang w:val="uk-UA"/>
              </w:rPr>
              <w:t>напівпотрошінням</w:t>
            </w:r>
            <w:proofErr w:type="spellEnd"/>
            <w:r w:rsidRPr="00A9410D">
              <w:rPr>
                <w:bCs/>
                <w:szCs w:val="28"/>
                <w:lang w:val="uk-UA"/>
              </w:rPr>
              <w:t xml:space="preserve">. Обробка </w:t>
            </w:r>
            <w:proofErr w:type="spellStart"/>
            <w:r w:rsidRPr="00A9410D">
              <w:rPr>
                <w:bCs/>
                <w:szCs w:val="28"/>
                <w:lang w:val="uk-UA"/>
              </w:rPr>
              <w:t>потрохів</w:t>
            </w:r>
            <w:proofErr w:type="spellEnd"/>
            <w:r w:rsidRPr="00A9410D">
              <w:rPr>
                <w:bCs/>
                <w:szCs w:val="28"/>
                <w:lang w:val="uk-UA"/>
              </w:rPr>
              <w:t xml:space="preserve">. </w:t>
            </w:r>
          </w:p>
        </w:tc>
      </w:tr>
      <w:tr w:rsidR="009369D8" w:rsidRPr="00C47DCE" w:rsidTr="00531420">
        <w:tc>
          <w:tcPr>
            <w:tcW w:w="9356" w:type="dxa"/>
          </w:tcPr>
          <w:p w:rsidR="009369D8" w:rsidRPr="00A9410D" w:rsidRDefault="009369D8" w:rsidP="00531420">
            <w:pPr>
              <w:keepNext/>
              <w:outlineLvl w:val="3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26. </w:t>
            </w:r>
            <w:r w:rsidRPr="008E56A4">
              <w:rPr>
                <w:bCs/>
                <w:szCs w:val="28"/>
                <w:lang w:val="uk-UA"/>
              </w:rPr>
              <w:t>Випуск фасованої та пакованої продукції</w:t>
            </w:r>
            <w:r>
              <w:rPr>
                <w:bCs/>
                <w:szCs w:val="28"/>
                <w:lang w:val="uk-UA"/>
              </w:rPr>
              <w:t xml:space="preserve"> з птиці</w:t>
            </w:r>
            <w:r w:rsidRPr="008E56A4">
              <w:rPr>
                <w:bCs/>
                <w:szCs w:val="28"/>
                <w:lang w:val="uk-UA"/>
              </w:rPr>
              <w:t>.</w:t>
            </w:r>
          </w:p>
        </w:tc>
      </w:tr>
      <w:tr w:rsidR="009369D8" w:rsidRPr="00CB2567" w:rsidTr="00531420">
        <w:tc>
          <w:tcPr>
            <w:tcW w:w="9356" w:type="dxa"/>
          </w:tcPr>
          <w:p w:rsidR="009369D8" w:rsidRPr="00A32767" w:rsidRDefault="009369D8" w:rsidP="00531420">
            <w:pPr>
              <w:keepNext/>
              <w:ind w:right="-80"/>
              <w:outlineLvl w:val="3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27. </w:t>
            </w:r>
            <w:r w:rsidRPr="00A32767">
              <w:rPr>
                <w:bCs/>
                <w:szCs w:val="28"/>
                <w:lang w:val="uk-UA"/>
              </w:rPr>
              <w:t xml:space="preserve">Технологія виробництва меланжу та борошна з яєчної шкаралупи. </w:t>
            </w:r>
          </w:p>
        </w:tc>
      </w:tr>
      <w:tr w:rsidR="009369D8" w:rsidRPr="00CB2567" w:rsidTr="00531420">
        <w:tc>
          <w:tcPr>
            <w:tcW w:w="9356" w:type="dxa"/>
          </w:tcPr>
          <w:p w:rsidR="009369D8" w:rsidRDefault="009369D8" w:rsidP="00531420">
            <w:pPr>
              <w:keepNext/>
              <w:ind w:right="-80"/>
              <w:outlineLvl w:val="3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28. </w:t>
            </w:r>
            <w:r w:rsidRPr="00096A7D">
              <w:rPr>
                <w:bCs/>
                <w:szCs w:val="28"/>
                <w:lang w:val="uk-UA"/>
              </w:rPr>
              <w:t>Холодильна обробка риби</w:t>
            </w:r>
          </w:p>
        </w:tc>
      </w:tr>
      <w:tr w:rsidR="009369D8" w:rsidRPr="00A9410D" w:rsidTr="00531420">
        <w:tc>
          <w:tcPr>
            <w:tcW w:w="9356" w:type="dxa"/>
          </w:tcPr>
          <w:p w:rsidR="009369D8" w:rsidRPr="008E3B24" w:rsidRDefault="009369D8" w:rsidP="00531420">
            <w:pPr>
              <w:spacing w:before="120"/>
              <w:ind w:left="34" w:right="-143"/>
              <w:rPr>
                <w:i/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29. </w:t>
            </w:r>
            <w:r w:rsidRPr="00F7208C">
              <w:rPr>
                <w:szCs w:val="28"/>
                <w:lang w:val="uk-UA" w:eastAsia="uk-UA"/>
              </w:rPr>
              <w:t>Технологія первинної обробки шкурок</w:t>
            </w:r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кролів</w:t>
            </w:r>
            <w:proofErr w:type="spellEnd"/>
            <w:r w:rsidRPr="00F7208C">
              <w:rPr>
                <w:szCs w:val="28"/>
                <w:lang w:val="uk-UA" w:eastAsia="uk-UA"/>
              </w:rPr>
              <w:t>.</w:t>
            </w:r>
            <w:r>
              <w:rPr>
                <w:szCs w:val="28"/>
                <w:lang w:val="uk-UA" w:eastAsia="uk-UA"/>
              </w:rPr>
              <w:t xml:space="preserve"> </w:t>
            </w:r>
          </w:p>
        </w:tc>
      </w:tr>
      <w:tr w:rsidR="009369D8" w:rsidRPr="00A9410D" w:rsidTr="00531420">
        <w:tc>
          <w:tcPr>
            <w:tcW w:w="9356" w:type="dxa"/>
          </w:tcPr>
          <w:p w:rsidR="009369D8" w:rsidRPr="00F7208C" w:rsidRDefault="009369D8" w:rsidP="00531420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30. </w:t>
            </w:r>
            <w:r w:rsidRPr="00741885">
              <w:rPr>
                <w:szCs w:val="28"/>
                <w:lang w:val="uk-UA" w:eastAsia="uk-UA"/>
              </w:rPr>
              <w:t xml:space="preserve">Первинна переробка </w:t>
            </w:r>
            <w:proofErr w:type="spellStart"/>
            <w:r w:rsidRPr="00741885">
              <w:rPr>
                <w:szCs w:val="28"/>
                <w:lang w:val="uk-UA" w:eastAsia="uk-UA"/>
              </w:rPr>
              <w:t>кролів</w:t>
            </w:r>
            <w:proofErr w:type="spellEnd"/>
            <w:r w:rsidRPr="00741885">
              <w:rPr>
                <w:szCs w:val="28"/>
                <w:lang w:val="uk-UA" w:eastAsia="uk-UA"/>
              </w:rPr>
              <w:t xml:space="preserve">, обробка і консервування шкурок </w:t>
            </w:r>
            <w:proofErr w:type="spellStart"/>
            <w:r w:rsidRPr="00741885">
              <w:rPr>
                <w:szCs w:val="28"/>
                <w:lang w:val="uk-UA" w:eastAsia="uk-UA"/>
              </w:rPr>
              <w:t>кролів</w:t>
            </w:r>
            <w:proofErr w:type="spellEnd"/>
            <w:r w:rsidRPr="00741885">
              <w:rPr>
                <w:szCs w:val="28"/>
                <w:lang w:val="uk-UA" w:eastAsia="uk-UA"/>
              </w:rPr>
              <w:t>.</w:t>
            </w:r>
          </w:p>
        </w:tc>
      </w:tr>
      <w:tr w:rsidR="009369D8" w:rsidRPr="00A9410D" w:rsidTr="00531420">
        <w:tc>
          <w:tcPr>
            <w:tcW w:w="9356" w:type="dxa"/>
          </w:tcPr>
          <w:p w:rsidR="009369D8" w:rsidRPr="00EC1109" w:rsidRDefault="009369D8" w:rsidP="00531420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31. </w:t>
            </w:r>
            <w:r w:rsidRPr="00EC1109">
              <w:rPr>
                <w:szCs w:val="28"/>
                <w:lang w:val="uk-UA"/>
              </w:rPr>
              <w:t xml:space="preserve">Властивості і якість воску. </w:t>
            </w:r>
          </w:p>
        </w:tc>
      </w:tr>
      <w:tr w:rsidR="009369D8" w:rsidRPr="00A9410D" w:rsidTr="00531420">
        <w:tc>
          <w:tcPr>
            <w:tcW w:w="9356" w:type="dxa"/>
          </w:tcPr>
          <w:p w:rsidR="009369D8" w:rsidRPr="00096A7D" w:rsidRDefault="009369D8" w:rsidP="00531420">
            <w:pPr>
              <w:keepNext/>
              <w:jc w:val="both"/>
              <w:outlineLvl w:val="3"/>
            </w:pPr>
            <w:r>
              <w:rPr>
                <w:lang w:val="uk-UA"/>
              </w:rPr>
              <w:t xml:space="preserve">32. </w:t>
            </w:r>
            <w:proofErr w:type="spellStart"/>
            <w:r w:rsidRPr="00096A7D">
              <w:t>Технологія</w:t>
            </w:r>
            <w:proofErr w:type="spellEnd"/>
            <w:r w:rsidRPr="00096A7D">
              <w:t xml:space="preserve"> </w:t>
            </w:r>
            <w:proofErr w:type="spellStart"/>
            <w:r w:rsidRPr="00096A7D">
              <w:t>переробки</w:t>
            </w:r>
            <w:proofErr w:type="spellEnd"/>
            <w:r w:rsidRPr="00096A7D">
              <w:t xml:space="preserve"> </w:t>
            </w:r>
            <w:proofErr w:type="spellStart"/>
            <w:r w:rsidRPr="00096A7D">
              <w:t>воскової</w:t>
            </w:r>
            <w:proofErr w:type="spellEnd"/>
            <w:r w:rsidRPr="00096A7D">
              <w:t xml:space="preserve"> </w:t>
            </w:r>
            <w:proofErr w:type="spellStart"/>
            <w:r w:rsidRPr="00096A7D">
              <w:t>сировини</w:t>
            </w:r>
            <w:proofErr w:type="spellEnd"/>
            <w:r w:rsidRPr="00096A7D">
              <w:t xml:space="preserve"> на </w:t>
            </w:r>
            <w:proofErr w:type="spellStart"/>
            <w:r w:rsidRPr="00096A7D">
              <w:t>пасіках</w:t>
            </w:r>
            <w:proofErr w:type="spellEnd"/>
            <w:r w:rsidRPr="00096A7D">
              <w:t>.</w:t>
            </w:r>
          </w:p>
        </w:tc>
      </w:tr>
      <w:tr w:rsidR="009369D8" w:rsidRPr="00A9410D" w:rsidTr="00531420">
        <w:tc>
          <w:tcPr>
            <w:tcW w:w="9356" w:type="dxa"/>
          </w:tcPr>
          <w:p w:rsidR="009369D8" w:rsidRPr="00096A7D" w:rsidRDefault="009369D8" w:rsidP="00531420">
            <w:pPr>
              <w:keepNext/>
              <w:jc w:val="both"/>
              <w:outlineLvl w:val="3"/>
            </w:pPr>
            <w:r>
              <w:rPr>
                <w:lang w:val="uk-UA"/>
              </w:rPr>
              <w:t xml:space="preserve">33. </w:t>
            </w:r>
            <w:proofErr w:type="spellStart"/>
            <w:r w:rsidRPr="00096A7D">
              <w:t>Виявлення</w:t>
            </w:r>
            <w:proofErr w:type="spellEnd"/>
            <w:r w:rsidRPr="00096A7D">
              <w:t xml:space="preserve"> </w:t>
            </w:r>
            <w:proofErr w:type="spellStart"/>
            <w:r w:rsidRPr="00096A7D">
              <w:t>домішок</w:t>
            </w:r>
            <w:proofErr w:type="spellEnd"/>
            <w:r w:rsidRPr="00096A7D">
              <w:t xml:space="preserve"> та </w:t>
            </w:r>
            <w:proofErr w:type="spellStart"/>
            <w:r w:rsidRPr="00096A7D">
              <w:t>очищення</w:t>
            </w:r>
            <w:proofErr w:type="spellEnd"/>
            <w:r w:rsidRPr="00096A7D">
              <w:t xml:space="preserve"> воску</w:t>
            </w:r>
          </w:p>
        </w:tc>
      </w:tr>
      <w:tr w:rsidR="009369D8" w:rsidRPr="00A9410D" w:rsidTr="00531420">
        <w:tc>
          <w:tcPr>
            <w:tcW w:w="9356" w:type="dxa"/>
          </w:tcPr>
          <w:p w:rsidR="009369D8" w:rsidRPr="00096A7D" w:rsidRDefault="009369D8" w:rsidP="00531420">
            <w:pPr>
              <w:keepNext/>
              <w:jc w:val="both"/>
              <w:outlineLvl w:val="3"/>
            </w:pPr>
            <w:r>
              <w:rPr>
                <w:lang w:val="uk-UA"/>
              </w:rPr>
              <w:t xml:space="preserve">34. </w:t>
            </w:r>
            <w:proofErr w:type="spellStart"/>
            <w:r w:rsidRPr="00096A7D">
              <w:t>Обробка</w:t>
            </w:r>
            <w:proofErr w:type="spellEnd"/>
            <w:r w:rsidRPr="00096A7D">
              <w:t xml:space="preserve"> і </w:t>
            </w:r>
            <w:proofErr w:type="spellStart"/>
            <w:r w:rsidRPr="00096A7D">
              <w:t>зберігання</w:t>
            </w:r>
            <w:proofErr w:type="spellEnd"/>
            <w:r w:rsidRPr="00096A7D">
              <w:t xml:space="preserve"> </w:t>
            </w:r>
            <w:proofErr w:type="spellStart"/>
            <w:r w:rsidRPr="00096A7D">
              <w:t>обніжжя</w:t>
            </w:r>
            <w:proofErr w:type="spellEnd"/>
            <w:r w:rsidRPr="00096A7D">
              <w:t>.</w:t>
            </w:r>
          </w:p>
        </w:tc>
      </w:tr>
      <w:tr w:rsidR="009369D8" w:rsidRPr="00A9410D" w:rsidTr="00531420">
        <w:tc>
          <w:tcPr>
            <w:tcW w:w="9356" w:type="dxa"/>
          </w:tcPr>
          <w:p w:rsidR="009369D8" w:rsidRPr="00301BC9" w:rsidRDefault="009369D8" w:rsidP="00531420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35.</w:t>
            </w:r>
            <w:r w:rsidRPr="00301BC9">
              <w:rPr>
                <w:bCs/>
                <w:szCs w:val="28"/>
                <w:lang w:val="uk-UA"/>
              </w:rPr>
              <w:t xml:space="preserve">Правила прийому та здачі товарної риби. </w:t>
            </w:r>
          </w:p>
        </w:tc>
      </w:tr>
    </w:tbl>
    <w:p w:rsidR="0094764E" w:rsidRDefault="0094764E"/>
    <w:sectPr w:rsidR="00947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33BE4985"/>
    <w:multiLevelType w:val="hybridMultilevel"/>
    <w:tmpl w:val="1A28CBDA"/>
    <w:lvl w:ilvl="0" w:tplc="69765A98">
      <w:start w:val="7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8"/>
    <w:rsid w:val="009369D8"/>
    <w:rsid w:val="009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B7C5"/>
  <w15:chartTrackingRefBased/>
  <w15:docId w15:val="{F189687E-5C46-485A-8E2D-75CE4EDF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69D8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9369D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9369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4491</Words>
  <Characters>2561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</cp:revision>
  <dcterms:created xsi:type="dcterms:W3CDTF">2019-01-13T19:31:00Z</dcterms:created>
  <dcterms:modified xsi:type="dcterms:W3CDTF">2019-01-13T19:32:00Z</dcterms:modified>
</cp:coreProperties>
</file>