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69" w:rsidRPr="00135369" w:rsidRDefault="00135369" w:rsidP="0013536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Витяг</w:t>
      </w:r>
    </w:p>
    <w:p w:rsidR="00135369" w:rsidRPr="00135369" w:rsidRDefault="00135369" w:rsidP="0013536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r w:rsidRPr="00135369">
        <w:rPr>
          <w:rFonts w:ascii="Times New Roman" w:hAnsi="Times New Roman" w:cs="Times New Roman"/>
          <w:b/>
          <w:color w:val="FF0000"/>
          <w:sz w:val="28"/>
        </w:rPr>
        <w:t>Закон України «Про освіту»</w:t>
      </w:r>
    </w:p>
    <w:bookmarkEnd w:id="0"/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Стаття 55. Права педагогічних та науково-педагогічних працівників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1. Педагогічні та науково-педагогічні працівники мають право на: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…..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підвищення кваліфікації, перепідготовку, вільний вибір змісту, програм, форм навчання, навчальних закладів, установ та організацій, що здійснюють підвищення кваліфікації і перепідготовку.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Стаття 56. Обов'язки педагогічних та науково-педагогічних працівників Педагогічні та науково-педагогічні працівники зобов'язані: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…..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постійно підвищувати професійний рівень, педагогічну майстерність, загальну культуру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Стаття 57. Гарантії держави педагогічним, науково-педагогічним працівникам та іншим категоріям працівників навчальних закладів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1. Держава забезпечує педагогічним та науково-педагогічним працівникам:</w:t>
      </w:r>
    </w:p>
    <w:p w:rsidR="00135369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…..</w:t>
      </w:r>
    </w:p>
    <w:p w:rsidR="00FA363E" w:rsidRPr="00135369" w:rsidRDefault="00135369" w:rsidP="00135369">
      <w:pPr>
        <w:rPr>
          <w:rFonts w:ascii="Times New Roman" w:hAnsi="Times New Roman" w:cs="Times New Roman"/>
          <w:sz w:val="28"/>
        </w:rPr>
      </w:pPr>
      <w:r w:rsidRPr="00135369">
        <w:rPr>
          <w:rFonts w:ascii="Times New Roman" w:hAnsi="Times New Roman" w:cs="Times New Roman"/>
          <w:sz w:val="28"/>
        </w:rPr>
        <w:t>підвищення кваліфікації не рідше одного разу на п'ять років.</w:t>
      </w:r>
    </w:p>
    <w:sectPr w:rsidR="00FA363E" w:rsidRPr="00135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9"/>
    <w:rsid w:val="00135369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EE62"/>
  <w15:chartTrackingRefBased/>
  <w15:docId w15:val="{30089165-EF23-4908-B9B2-F555C43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2019-01-09T17:36:00Z</dcterms:created>
  <dcterms:modified xsi:type="dcterms:W3CDTF">2019-01-09T17:37:00Z</dcterms:modified>
</cp:coreProperties>
</file>