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Sans" w:hAnsi="OpenSans"/>
          <w:color w:val="000000"/>
          <w:sz w:val="21"/>
          <w:szCs w:val="21"/>
          <w:u w:val="single"/>
        </w:rPr>
      </w:pPr>
      <w:r>
        <w:rPr>
          <w:rStyle w:val="a4"/>
          <w:rFonts w:ascii="OpenSans" w:hAnsi="OpenSans" w:hint="eastAsia"/>
          <w:color w:val="000000"/>
          <w:sz w:val="21"/>
          <w:szCs w:val="21"/>
          <w:u w:val="single"/>
        </w:rPr>
        <w:t>К</w:t>
      </w:r>
      <w:r>
        <w:rPr>
          <w:rStyle w:val="a4"/>
          <w:rFonts w:ascii="OpenSans" w:hAnsi="OpenSans"/>
          <w:color w:val="000000"/>
          <w:sz w:val="21"/>
          <w:szCs w:val="21"/>
          <w:u w:val="single"/>
        </w:rPr>
        <w:t>лассный час «Террориз</w:t>
      </w:r>
      <w:proofErr w:type="gramStart"/>
      <w:r>
        <w:rPr>
          <w:rStyle w:val="a4"/>
          <w:rFonts w:ascii="OpenSans" w:hAnsi="OpenSans"/>
          <w:color w:val="000000"/>
          <w:sz w:val="21"/>
          <w:szCs w:val="21"/>
          <w:u w:val="single"/>
        </w:rPr>
        <w:t>м-</w:t>
      </w:r>
      <w:proofErr w:type="gramEnd"/>
      <w:r>
        <w:rPr>
          <w:rStyle w:val="a4"/>
          <w:rFonts w:ascii="OpenSans" w:hAnsi="OpenSans"/>
          <w:color w:val="000000"/>
          <w:sz w:val="21"/>
          <w:szCs w:val="21"/>
          <w:u w:val="single"/>
        </w:rPr>
        <w:t xml:space="preserve"> угроза обществу»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  <w:u w:val="single"/>
        </w:rPr>
        <w:t>Цели: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объяснить сущности терроризма, его типы и цели;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совершенствование у школьников знаний о </w:t>
      </w:r>
      <w:r>
        <w:rPr>
          <w:rStyle w:val="a4"/>
          <w:rFonts w:ascii="OpenSans" w:hAnsi="OpenSans"/>
          <w:color w:val="000000"/>
          <w:sz w:val="21"/>
          <w:szCs w:val="21"/>
        </w:rPr>
        <w:t>терроризме</w:t>
      </w:r>
      <w:r>
        <w:rPr>
          <w:rFonts w:ascii="OpenSans" w:hAnsi="OpenSans"/>
          <w:color w:val="000000"/>
          <w:sz w:val="21"/>
          <w:szCs w:val="21"/>
        </w:rPr>
        <w:t>;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основ безопасности в ЧС;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формирование общественного сознания и гражданской позиции подрастающего поколения.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  <w:u w:val="single"/>
        </w:rPr>
        <w:t>Задачи: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Изучить правила поведения при теракте;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Привить правильное отношение к проявлениям геноцида и экстремизма.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  <w:u w:val="single"/>
        </w:rPr>
        <w:t>Оборудование: </w:t>
      </w:r>
      <w:r>
        <w:rPr>
          <w:rStyle w:val="a5"/>
          <w:rFonts w:ascii="OpenSans" w:hAnsi="OpenSans"/>
          <w:b/>
          <w:bCs/>
          <w:color w:val="000000"/>
          <w:sz w:val="21"/>
          <w:szCs w:val="21"/>
        </w:rPr>
        <w:t>фотоматериал с место происшествий, интерактивная доска,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b/>
          <w:bCs/>
          <w:color w:val="000000"/>
          <w:sz w:val="21"/>
          <w:szCs w:val="21"/>
        </w:rPr>
        <w:t>плакаты с высказываниями против терроризма, свечи «памяти», </w:t>
      </w:r>
      <w:r>
        <w:rPr>
          <w:rStyle w:val="a5"/>
          <w:rFonts w:ascii="OpenSans" w:hAnsi="OpenSans"/>
          <w:color w:val="000000"/>
          <w:sz w:val="21"/>
          <w:szCs w:val="21"/>
        </w:rPr>
        <w:t xml:space="preserve">кадры хроники о действиях террористов в </w:t>
      </w:r>
      <w:proofErr w:type="spellStart"/>
      <w:r>
        <w:rPr>
          <w:rStyle w:val="a5"/>
          <w:rFonts w:ascii="OpenSans" w:hAnsi="OpenSans"/>
          <w:color w:val="000000"/>
          <w:sz w:val="21"/>
          <w:szCs w:val="21"/>
        </w:rPr>
        <w:t>Буденовске</w:t>
      </w:r>
      <w:proofErr w:type="spellEnd"/>
      <w:r>
        <w:rPr>
          <w:rStyle w:val="a5"/>
          <w:rFonts w:ascii="OpenSans" w:hAnsi="OpenSans"/>
          <w:color w:val="000000"/>
          <w:sz w:val="21"/>
          <w:szCs w:val="21"/>
        </w:rPr>
        <w:t>, Москве, Беслане.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Ход классного часа: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4"/>
          <w:rFonts w:ascii="OpenSans" w:hAnsi="OpenSans"/>
          <w:color w:val="000000"/>
          <w:sz w:val="21"/>
          <w:szCs w:val="21"/>
        </w:rPr>
        <w:t> </w:t>
      </w:r>
      <w:r>
        <w:rPr>
          <w:rStyle w:val="a5"/>
          <w:rFonts w:ascii="OpenSans" w:hAnsi="OpenSans"/>
          <w:b/>
          <w:bCs/>
          <w:color w:val="000000"/>
          <w:sz w:val="21"/>
          <w:szCs w:val="21"/>
        </w:rPr>
        <w:t>1. Вступительная беседа.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</w:t>
      </w:r>
      <w:proofErr w:type="spellStart"/>
      <w:r>
        <w:rPr>
          <w:rStyle w:val="a5"/>
          <w:rFonts w:ascii="OpenSans" w:hAnsi="OpenSans"/>
          <w:color w:val="000000"/>
          <w:sz w:val="21"/>
          <w:szCs w:val="21"/>
        </w:rPr>
        <w:t>Учитель</w:t>
      </w:r>
      <w:proofErr w:type="gramStart"/>
      <w:r>
        <w:rPr>
          <w:rStyle w:val="a5"/>
          <w:rFonts w:ascii="OpenSans" w:hAnsi="OpenSans"/>
          <w:color w:val="000000"/>
          <w:sz w:val="21"/>
          <w:szCs w:val="21"/>
        </w:rPr>
        <w:t>:</w:t>
      </w:r>
      <w:r>
        <w:rPr>
          <w:rFonts w:ascii="OpenSans" w:hAnsi="OpenSans"/>
          <w:color w:val="000000"/>
          <w:sz w:val="21"/>
          <w:szCs w:val="21"/>
        </w:rPr>
        <w:t>Т</w:t>
      </w:r>
      <w:proofErr w:type="gramEnd"/>
      <w:r>
        <w:rPr>
          <w:rFonts w:ascii="OpenSans" w:hAnsi="OpenSans"/>
          <w:color w:val="000000"/>
          <w:sz w:val="21"/>
          <w:szCs w:val="21"/>
        </w:rPr>
        <w:t>ема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нашего классного часа «Терроризм - угроза обществу» Мы уже касались темы терроризма 3 сентября на классном часе «Беслан. 10 лет спустя. . . ». Тогда мы вспоминали взрослых и детей погибших в результате террористического акта в школе г. Беслана, мы говорили об одном , конкретном террористическом акте. </w:t>
      </w:r>
      <w:proofErr w:type="gramStart"/>
      <w:r>
        <w:rPr>
          <w:rFonts w:ascii="OpenSans" w:hAnsi="OpenSans"/>
          <w:color w:val="000000"/>
          <w:sz w:val="21"/>
          <w:szCs w:val="21"/>
        </w:rPr>
        <w:t>А сегодня на классном мы поговорим о явление терроризма в целом, что такое терроризм, кто такие террористы, вспомним крупные террористические акты.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Познакомим с правилами поведения в таких ситуациях.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Определение понятий «терроризм», «террористы», крупные террористические акты в России.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 Ученик 1:</w:t>
      </w:r>
      <w:r>
        <w:rPr>
          <w:rFonts w:ascii="OpenSans" w:hAnsi="OpenSans"/>
          <w:color w:val="000000"/>
          <w:sz w:val="21"/>
          <w:szCs w:val="21"/>
        </w:rPr>
        <w:t xml:space="preserve"> Понятие “терроризм”, “террорист” появилось во Франции в конце 18 века, так называли якобинцы. Слово "терроризм" в те времена применялось к периоду Французской революции между мартом 1793 и июлем 1794 года и означало "правление ужаса". Впоследствии термин получил </w:t>
      </w:r>
      <w:proofErr w:type="gramStart"/>
      <w:r>
        <w:rPr>
          <w:rFonts w:ascii="OpenSans" w:hAnsi="OpenSans"/>
          <w:color w:val="000000"/>
          <w:sz w:val="21"/>
          <w:szCs w:val="21"/>
        </w:rPr>
        <w:t>более расширенное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толкование и стал означать всякую систему правления, основанную на страхе. Затем, до самых недавних пор, слово "терроризм" - как, кстати, и "партизанская война", употреблялось настолько широко и означало столько различных оттенков насилия, что вовсе утратило какой - либо конкретный смысл.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bookmarkStart w:id="0" w:name="_GoBack"/>
      <w:bookmarkEnd w:id="0"/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Style w:val="a5"/>
          <w:rFonts w:ascii="OpenSans" w:hAnsi="OpenSans"/>
          <w:color w:val="000000"/>
          <w:sz w:val="21"/>
          <w:szCs w:val="21"/>
        </w:rPr>
        <w:t>Ученик 2: </w:t>
      </w:r>
      <w:r>
        <w:rPr>
          <w:rFonts w:ascii="OpenSans" w:hAnsi="OpenSans"/>
          <w:color w:val="000000"/>
          <w:sz w:val="21"/>
          <w:szCs w:val="21"/>
        </w:rPr>
        <w:t>Терроризм — в современном мире, применение силы или жестоких насильственных действий против людей или собственности с целью запугивания и принуждения правительства, формальной организации или гражданского населения к выполнению определенных политических, религиозных или социальных условий.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Style w:val="a5"/>
          <w:rFonts w:ascii="OpenSans" w:hAnsi="OpenSans"/>
          <w:color w:val="000000"/>
          <w:sz w:val="21"/>
          <w:szCs w:val="21"/>
        </w:rPr>
        <w:t>Ученик 3: </w:t>
      </w:r>
      <w:r>
        <w:rPr>
          <w:rFonts w:ascii="OpenSans" w:hAnsi="OpenSans"/>
          <w:color w:val="000000"/>
          <w:sz w:val="21"/>
          <w:szCs w:val="21"/>
        </w:rPr>
        <w:t>В современном мире обстановку трудно назвать стабильной. И одной из причин этого является размах терроризма, приобретающий сегодня поистине всемирный характер. В настоящее время по всему миру насчитывается около сотни террористических организаций.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Style w:val="a5"/>
          <w:rFonts w:ascii="OpenSans" w:hAnsi="OpenSans"/>
          <w:color w:val="000000"/>
          <w:sz w:val="21"/>
          <w:szCs w:val="21"/>
        </w:rPr>
        <w:t xml:space="preserve">Ученик 4: По своим целям терроризм делится </w:t>
      </w:r>
      <w:proofErr w:type="gramStart"/>
      <w:r>
        <w:rPr>
          <w:rStyle w:val="a5"/>
          <w:rFonts w:ascii="OpenSans" w:hAnsi="OpenSans"/>
          <w:color w:val="000000"/>
          <w:sz w:val="21"/>
          <w:szCs w:val="21"/>
        </w:rPr>
        <w:t>на</w:t>
      </w:r>
      <w:proofErr w:type="gramEnd"/>
      <w:r>
        <w:rPr>
          <w:rStyle w:val="a5"/>
          <w:rFonts w:ascii="OpenSans" w:hAnsi="OpenSans"/>
          <w:color w:val="000000"/>
          <w:sz w:val="21"/>
          <w:szCs w:val="21"/>
        </w:rPr>
        <w:t>: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Националистический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— преследует сепаратистские или национально - освободительные цели;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Религиозный — может быть связан с борьбой приверженцев религии между собой (индуисты и мусульмане, мусульмане и иудеи) и внутри одной веры (католики - протестанты, сунниты - шииты), и преследует цель подорвать светскую власть и утвердить власть религиозную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Идеологически заданный, социальный, политический — преследует цель коренного или частичного изменения экономической или политической системы страны, привлечения внимания общества к какой - либо острой проблеме. Иногда этот вид терроризма называют революционным. Примером идеологически заданного терроризма служат анархистский, эсеровский, фашистский, европейский «левый», и др.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Это деление терроризма условно и сходства можно найти во всех его видах.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lastRenderedPageBreak/>
        <w:t>Учитель: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Всё старшое поколение помнит и мы хотим, что бы вы знали и </w:t>
      </w:r>
      <w:proofErr w:type="gramStart"/>
      <w:r>
        <w:rPr>
          <w:rFonts w:ascii="OpenSans" w:hAnsi="OpenSans"/>
          <w:color w:val="000000"/>
          <w:sz w:val="21"/>
          <w:szCs w:val="21"/>
        </w:rPr>
        <w:t>помнили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как в августе 1999 года началось вторжение боевиков Басаева в Дагестан, которое послужило началом второй чеченской войны и серии терактов: в сентябре были взорваны жилые дома в Буйнакске, Москве и Волгодонске.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На улице Гурьянова погибли 106 человек, более 300 – </w:t>
      </w:r>
      <w:proofErr w:type="gramStart"/>
      <w:r>
        <w:rPr>
          <w:rFonts w:ascii="OpenSans" w:hAnsi="OpenSans"/>
          <w:color w:val="000000"/>
          <w:sz w:val="21"/>
          <w:szCs w:val="21"/>
        </w:rPr>
        <w:t>ранены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. </w:t>
      </w:r>
      <w:proofErr w:type="gramStart"/>
      <w:r>
        <w:rPr>
          <w:rFonts w:ascii="OpenSans" w:hAnsi="OpenSans"/>
          <w:color w:val="000000"/>
          <w:sz w:val="21"/>
          <w:szCs w:val="21"/>
        </w:rPr>
        <w:t>На Каширском шоссе – 124 человека – погибли, ранены – более 200 человек.</w:t>
      </w:r>
      <w:proofErr w:type="gramEnd"/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август 2000 года запомнился взрывом на Пушкинской площади в Москве.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Террористический акт в Театральном центре на Дубровке, известный под названием “Норд - Ост” продолжался с 23 по 26 октября 2002 года. Группа вооруженных террористов несколько суток удерживала 916 человек в здании Дома Культуры “Московский подшипник”. Согласно официальной статистике погибли 130 заложников.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 августа 2003 года был взорван военный госпиталь в Моздоке.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Самый страшный запомнился август 2004 года, когда цепь терактов (взрывы на остановках, общественного транспорта в Воронеже и Москве, взрывы двух пассажирских самолетов, взрыв на возле станции метро «Рижская»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)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. Взрывы  самолётов ТУ - 154 и ТУ - 134в воздухе над </w:t>
      </w:r>
      <w:proofErr w:type="gramStart"/>
      <w:r>
        <w:rPr>
          <w:rFonts w:ascii="OpenSans" w:hAnsi="OpenSans"/>
          <w:color w:val="000000"/>
          <w:sz w:val="21"/>
          <w:szCs w:val="21"/>
        </w:rPr>
        <w:t>Тульской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и Ростовскими областями, осуществлённые террористками - смертницами. Погибли 90 человек.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Этот страшный период завершился катастрофой Беслана. Мы уже с вами говорили об этой трагедии. Но давайте вспомним о том, что в руках бандитов оказалось около тысячи человек. Во время освободительного штурма 3 сентября погибли 334 человека, в том </w:t>
      </w:r>
      <w:proofErr w:type="gramStart"/>
      <w:r>
        <w:rPr>
          <w:rFonts w:ascii="OpenSans" w:hAnsi="OpenSans"/>
          <w:color w:val="000000"/>
          <w:sz w:val="21"/>
          <w:szCs w:val="21"/>
        </w:rPr>
        <w:t>числе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более 180 детей, сотрудники МЧС и ФСБ, жители Беслана, принимавший участие в спасении захваченных людей.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Ученик 5: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gramStart"/>
      <w:r>
        <w:rPr>
          <w:rFonts w:ascii="OpenSans" w:hAnsi="OpenSans"/>
          <w:color w:val="000000"/>
          <w:sz w:val="21"/>
          <w:szCs w:val="21"/>
        </w:rPr>
        <w:t>К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gramStart"/>
      <w:r>
        <w:rPr>
          <w:rFonts w:ascii="OpenSans" w:hAnsi="OpenSans"/>
          <w:color w:val="000000"/>
          <w:sz w:val="21"/>
          <w:szCs w:val="21"/>
        </w:rPr>
        <w:t>последним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громким </w:t>
      </w:r>
      <w:proofErr w:type="spellStart"/>
      <w:r>
        <w:rPr>
          <w:rFonts w:ascii="OpenSans" w:hAnsi="OpenSans"/>
          <w:color w:val="000000"/>
          <w:sz w:val="21"/>
          <w:szCs w:val="21"/>
        </w:rPr>
        <w:t>террактам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в России относятся ряд </w:t>
      </w:r>
      <w:proofErr w:type="spellStart"/>
      <w:r>
        <w:rPr>
          <w:rFonts w:ascii="OpenSans" w:hAnsi="OpenSans"/>
          <w:color w:val="000000"/>
          <w:sz w:val="21"/>
          <w:szCs w:val="21"/>
        </w:rPr>
        <w:t>терр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актов в Волгограде в 2013 году.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21 октября. В Волгограде произошёл взрыв рейсового автобуса. Смертница привела в действие взрывное устройство. Погибло 7 человек, ранено 37.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29 декабря. По последним данным, в результате взрыва на железнодорожном вокзале в Волгограде погибли 18 человек. Мощность взрыва составила 10 кг тротила.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 30 декабря. В 8:30 по местному времени произошел взрыв в троллейбусе напротив </w:t>
      </w:r>
      <w:proofErr w:type="spellStart"/>
      <w:r>
        <w:rPr>
          <w:rFonts w:ascii="OpenSans" w:hAnsi="OpenSans"/>
          <w:color w:val="000000"/>
          <w:sz w:val="21"/>
          <w:szCs w:val="21"/>
        </w:rPr>
        <w:t>Качинского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рынка в Дзержинском районе. 16 человек погибло и 25 ранено. Мощность взрыва составила 4000 кг в тротиловом эквиваленте.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Style w:val="a5"/>
          <w:rFonts w:ascii="OpenSans" w:hAnsi="OpenSans"/>
          <w:color w:val="000000"/>
          <w:sz w:val="21"/>
          <w:szCs w:val="21"/>
        </w:rPr>
        <w:t>Ученик 6: </w:t>
      </w:r>
      <w:r>
        <w:rPr>
          <w:rFonts w:ascii="OpenSans" w:hAnsi="OpenSans"/>
          <w:color w:val="000000"/>
          <w:sz w:val="21"/>
          <w:szCs w:val="21"/>
        </w:rPr>
        <w:t>После второго теракта в Волгограде Владимир Путин дал поручение Национальному террористическому комитету (НАК) усилить безопасность на всей территории России и активизировать работу антитеррористических комиссий.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 Ученик 7: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 октября. Тера</w:t>
      </w:r>
      <w:proofErr w:type="gramStart"/>
      <w:r>
        <w:rPr>
          <w:rFonts w:ascii="OpenSans" w:hAnsi="OpenSans"/>
          <w:color w:val="000000"/>
          <w:sz w:val="21"/>
          <w:szCs w:val="21"/>
        </w:rPr>
        <w:t>кт в Гр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озном мог перерасти в массовую трагедию всероссийского масштаба - 19 - летний </w:t>
      </w:r>
      <w:proofErr w:type="spellStart"/>
      <w:r>
        <w:rPr>
          <w:rFonts w:ascii="OpenSans" w:hAnsi="OpenSans"/>
          <w:color w:val="000000"/>
          <w:sz w:val="21"/>
          <w:szCs w:val="21"/>
        </w:rPr>
        <w:t>Апти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Мударов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произвёл </w:t>
      </w:r>
      <w:proofErr w:type="spellStart"/>
      <w:r>
        <w:rPr>
          <w:rFonts w:ascii="OpenSans" w:hAnsi="OpenSans"/>
          <w:color w:val="000000"/>
          <w:sz w:val="21"/>
          <w:szCs w:val="21"/>
        </w:rPr>
        <w:t>самоподрыв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после того, как был остановлен полицейскими при проходе рамок металлоискателя на праздновании Дня города. Взрыв произошел в 17:05, за два часа до начала праздничного мероприятия. 5 полицейских погибли, ещё 12 пострадали. Своими жизнями они спасли тысячи людей.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Учитель:</w:t>
      </w:r>
      <w:r>
        <w:rPr>
          <w:rFonts w:ascii="OpenSans" w:hAnsi="OpenSans"/>
          <w:color w:val="000000"/>
          <w:sz w:val="21"/>
          <w:szCs w:val="21"/>
        </w:rPr>
        <w:t xml:space="preserve"> Благодаря таким людям, которые </w:t>
      </w:r>
      <w:proofErr w:type="gramStart"/>
      <w:r>
        <w:rPr>
          <w:rFonts w:ascii="OpenSans" w:hAnsi="OpenSans"/>
          <w:color w:val="000000"/>
          <w:sz w:val="21"/>
          <w:szCs w:val="21"/>
        </w:rPr>
        <w:t>несут свой долг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перед Родиной до конца своей жизни, не жалея себя, мы с вами живём мирной и спокойной жизнью.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Беседа и инструктаж по антитеррористической и личной безопасности учащихся.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Учитель: Ребята! </w:t>
      </w:r>
      <w:r>
        <w:rPr>
          <w:rStyle w:val="a4"/>
          <w:rFonts w:ascii="OpenSans" w:hAnsi="OpenSans"/>
          <w:i/>
          <w:iCs/>
          <w:color w:val="000000"/>
          <w:sz w:val="21"/>
          <w:szCs w:val="21"/>
        </w:rPr>
        <w:t>Помните: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 Увидев подозрительного человека, сообщите об этом родителям, учителям, сотрудникам правоохранительных органов.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2. Будьте внимательны и не берите в руки, не открывайте, не разворачивайте подозрительные бесхозные сумки, пакеты, кейсы, чемоданы, портфели. Не наносите по ним удары.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Не предпринимайте попытку самостоятельно обезвредить подозрительный предмет или доставить его в отделение милиции.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 Если видите отцепленную, огражденную, охраняемую зону — не пытайтесь туда проникнуть!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5. Постарайтесь быстро покинуть опасную зону, вывести из нее сверстников.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6. Если вы услышали о готовящемся террористическом акте, незамедлительно сообщите об этом родителям, учителям, в милицию, спасателям.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Телефоны: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МЧС– 01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Милиция – 02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Скорая помощь – 03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Учитель: </w:t>
      </w:r>
      <w:r>
        <w:rPr>
          <w:rStyle w:val="a4"/>
          <w:rFonts w:ascii="OpenSans" w:hAnsi="OpenSans"/>
          <w:color w:val="000000"/>
          <w:sz w:val="21"/>
          <w:szCs w:val="21"/>
        </w:rPr>
        <w:t>Если ты заложник — ЗНАЙ!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color w:val="000000"/>
          <w:sz w:val="21"/>
          <w:szCs w:val="21"/>
        </w:rPr>
        <w:t>Опытные люди уже спешат к тебе на помощь. Не пытайся убежать, вырваться самостоятельно - террористы могут отреагировать агрессивно.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1. Настройся на долгое ожидание. Чтобы освободить тебя нужно время. Наберись терпения.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  2. Постарайся мысленно отвлечься от происходящего, </w:t>
      </w:r>
      <w:proofErr w:type="gramStart"/>
      <w:r>
        <w:rPr>
          <w:rFonts w:ascii="OpenSans" w:hAnsi="OpenSans"/>
          <w:color w:val="000000"/>
          <w:sz w:val="21"/>
          <w:szCs w:val="21"/>
        </w:rPr>
        <w:t>что бы не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впасть в панику.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3. Старайся не раздражать террористов: не кричи, не плачь.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4. Не вступай в споры с террористами, выполняй все их требования. Это вынужденная мера.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  5. Экономь свои силы — </w:t>
      </w:r>
      <w:proofErr w:type="gramStart"/>
      <w:r>
        <w:rPr>
          <w:rFonts w:ascii="OpenSans" w:hAnsi="OpenSans"/>
          <w:color w:val="000000"/>
          <w:sz w:val="21"/>
          <w:szCs w:val="21"/>
        </w:rPr>
        <w:t>возможно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тебе придётся долгое время провести без воды и еды.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6. Если в помещении душно, постарайся меньше двигаться, чтобы экономнее расходовать кислород.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7.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Помни: в любой ситуации террорист - это преступник, а заложник - его жертва! У них не может быть общих целей.</w:t>
      </w:r>
    </w:p>
    <w:p w:rsidR="00E85468" w:rsidRDefault="00E85468" w:rsidP="00E85468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Style w:val="a5"/>
          <w:rFonts w:ascii="OpenSans" w:hAnsi="OpenSans"/>
          <w:b/>
          <w:bCs/>
          <w:color w:val="000000"/>
          <w:sz w:val="21"/>
          <w:szCs w:val="21"/>
        </w:rPr>
        <w:t>Заключительное слово Учителя: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Основу системы обеспечения национальной безопасности России составляют органы, осуществляющие меры политического, экономического, военного характера, направленные на обеспечение безопасности личности, общества и государства. Полномочия органов и сил обеспечения национальной безопасности Российской Федерации, их состав и структура определяются соответствующими законодательными актами Российской Федерации.  Президент Российской Федерации руководит в пределах своих конституционных полномочий органами и силами обеспечения национальной безопасности Российской Федерации.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Основным субъектом руководства борьбой с терроризмом и обеспечения ее необходимыми силами согласно ст. 6 Закона о борьбе с терроризмом 1998 года является правительство Российской Федерации, а субъектами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,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непосредственно осуществляющими борьбу с терроризмом в пределах своей компетенции : Федеральная служба безопасности РФ; Министерство внутренних дел РФ; Служба внешней разведки РФ; Федеральная служба охраны РФ; Министерство обороны РФ; Федеральная пограничная служба РФ. Основная организационно - аналитическая работа по контролю </w:t>
      </w:r>
      <w:r>
        <w:rPr>
          <w:rFonts w:ascii="OpenSans" w:hAnsi="OpenSans"/>
          <w:color w:val="000000"/>
          <w:sz w:val="21"/>
          <w:szCs w:val="21"/>
        </w:rPr>
        <w:lastRenderedPageBreak/>
        <w:t>над проблемами национальной безопасности России возлагается на Совет Безопасности Российской Федерации.</w:t>
      </w:r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 </w:t>
      </w:r>
      <w:proofErr w:type="gramStart"/>
      <w:r>
        <w:rPr>
          <w:rFonts w:ascii="OpenSans" w:hAnsi="OpenSans"/>
          <w:color w:val="000000"/>
          <w:sz w:val="21"/>
          <w:szCs w:val="21"/>
        </w:rPr>
        <w:t>Также нужно отметить что, для координации деятельности субъектов осуществляющих борьбу с терроризмом, согласно Закона о борьбе с терроризмом, в соответствии с решениями Президента Российской Федерации или решениями Правительства Российской Федерации могут создаваться антитеррористические комиссии на федеральном и региональном уровнях.</w:t>
      </w:r>
      <w:proofErr w:type="gramEnd"/>
    </w:p>
    <w:p w:rsidR="00E85468" w:rsidRDefault="00E85468" w:rsidP="00E85468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Целью проведения нашего классного часа является воспитать у нас с Вами чувство неприятия к насилию и экстремизму. Мы должны помнить о жертвах терроризма и делать всё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,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что бы таких трагедий не повторялось.</w:t>
      </w:r>
    </w:p>
    <w:p w:rsidR="0034639C" w:rsidRPr="00E85468" w:rsidRDefault="0034639C" w:rsidP="00E854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639C" w:rsidRPr="00E8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D"/>
    <w:rsid w:val="0034639C"/>
    <w:rsid w:val="00705BDD"/>
    <w:rsid w:val="00E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468"/>
    <w:rPr>
      <w:b/>
      <w:bCs/>
    </w:rPr>
  </w:style>
  <w:style w:type="character" w:styleId="a5">
    <w:name w:val="Emphasis"/>
    <w:basedOn w:val="a0"/>
    <w:uiPriority w:val="20"/>
    <w:qFormat/>
    <w:rsid w:val="00E854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468"/>
    <w:rPr>
      <w:b/>
      <w:bCs/>
    </w:rPr>
  </w:style>
  <w:style w:type="character" w:styleId="a5">
    <w:name w:val="Emphasis"/>
    <w:basedOn w:val="a0"/>
    <w:uiPriority w:val="20"/>
    <w:qFormat/>
    <w:rsid w:val="00E85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1457</Words>
  <Characters>8306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Киселева</dc:creator>
  <cp:keywords/>
  <dc:description/>
  <cp:lastModifiedBy>Вероника Киселева</cp:lastModifiedBy>
  <cp:revision>3</cp:revision>
  <dcterms:created xsi:type="dcterms:W3CDTF">2019-01-08T06:21:00Z</dcterms:created>
  <dcterms:modified xsi:type="dcterms:W3CDTF">2019-01-08T06:23:00Z</dcterms:modified>
</cp:coreProperties>
</file>