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FC" w:rsidRPr="00604386" w:rsidRDefault="001F4CFC" w:rsidP="00604386">
      <w:pPr>
        <w:jc w:val="center"/>
        <w:rPr>
          <w:rFonts w:ascii="Times New Roman" w:hAnsi="Times New Roman" w:cs="Times New Roman"/>
          <w:b/>
          <w:color w:val="5B9BD5" w:themeColor="accent1"/>
          <w:sz w:val="28"/>
          <w:szCs w:val="28"/>
        </w:rPr>
      </w:pPr>
      <w:r w:rsidRPr="00604386">
        <w:rPr>
          <w:rFonts w:ascii="Times New Roman" w:hAnsi="Times New Roman" w:cs="Times New Roman"/>
          <w:b/>
          <w:color w:val="5B9BD5" w:themeColor="accent1"/>
          <w:sz w:val="28"/>
          <w:szCs w:val="28"/>
        </w:rPr>
        <w:t>Фрукты</w:t>
      </w:r>
    </w:p>
    <w:p w:rsidR="001F4CFC" w:rsidRP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1. Рассмотрите с ребенком натуральные фрукты</w:t>
      </w:r>
      <w:bookmarkStart w:id="0" w:name="_GoBack"/>
      <w:bookmarkEnd w:id="0"/>
      <w:r w:rsidRPr="001F4CFC">
        <w:rPr>
          <w:rFonts w:ascii="Times New Roman" w:hAnsi="Times New Roman" w:cs="Times New Roman"/>
          <w:color w:val="002060"/>
          <w:sz w:val="28"/>
          <w:szCs w:val="28"/>
        </w:rPr>
        <w:t xml:space="preserve">: яблоко, грушу, персик, сливу, виноград, абрикос, апельсин, мандарин, лимон. Уточните, как это все можно назвать одним словом ("фрукты"). Расскажите, что лимон, апельсин, мандарин, грейпфрут - цитрусовые. Помогите запомнить информацию.  </w:t>
      </w:r>
    </w:p>
    <w:p w:rsidR="001F4CFC" w:rsidRPr="001F4CFC" w:rsidRDefault="001F4CFC" w:rsidP="001F4CFC">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1F4CFC">
        <w:rPr>
          <w:rFonts w:ascii="Times New Roman" w:hAnsi="Times New Roman" w:cs="Times New Roman"/>
          <w:color w:val="002060"/>
          <w:sz w:val="28"/>
          <w:szCs w:val="28"/>
        </w:rPr>
        <w:t xml:space="preserve">2. Обратите внимание на характерные признаки фруктов: вкус, цвет, форма, запах.  </w:t>
      </w:r>
    </w:p>
    <w:p w:rsidR="001F4CFC" w:rsidRPr="001F4CFC" w:rsidRDefault="001F4CFC" w:rsidP="001F4CFC">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1F4CFC">
        <w:rPr>
          <w:rFonts w:ascii="Times New Roman" w:hAnsi="Times New Roman" w:cs="Times New Roman"/>
          <w:color w:val="002060"/>
          <w:sz w:val="28"/>
          <w:szCs w:val="28"/>
        </w:rPr>
        <w:t xml:space="preserve">3. Расспросить ребенка, знает ли он, где растут фрукты (в саду, на дереве).  </w:t>
      </w:r>
    </w:p>
    <w:p w:rsidR="001F4CFC" w:rsidRPr="001F4CFC" w:rsidRDefault="001F4CFC" w:rsidP="001F4CFC">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1F4CFC">
        <w:rPr>
          <w:rFonts w:ascii="Times New Roman" w:hAnsi="Times New Roman" w:cs="Times New Roman"/>
          <w:color w:val="002060"/>
          <w:sz w:val="28"/>
          <w:szCs w:val="28"/>
        </w:rPr>
        <w:t xml:space="preserve">4. Выясните, знает ли Ваш ребенок, что можно приготовить из фруктов.  </w:t>
      </w:r>
    </w:p>
    <w:p w:rsidR="001F4CFC" w:rsidRDefault="001F4CFC" w:rsidP="001F4CFC">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1F4CFC">
        <w:rPr>
          <w:rFonts w:ascii="Times New Roman" w:hAnsi="Times New Roman" w:cs="Times New Roman"/>
          <w:color w:val="002060"/>
          <w:sz w:val="28"/>
          <w:szCs w:val="28"/>
        </w:rPr>
        <w:t>5. Упражнение "Назови цвет, форму" на согласование существительных с прилагательным.</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Слива (какая?) - синяя, овальная.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Лимон (какой?) -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Абрикос (какой?) - и т.д.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6. Упражнение "Посчитай" на согласование числительных с существительными.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 лимон, 2 лимона, 3 ..., 4 ..., 5 лимонов.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1 слива, 2 ..., 3 ..., 4 ..., 5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 абрикос, 2 ..., 3 ..., 4 ..., 5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 груша, 2 ..., 3 ..., 4 ..., 5 ... И т.д.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7. Упражнение "Назови ласково" на образование существительных с помощью уменьшительно-ласкательных суффиксов.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Слива - сливка.</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Абрикос - </w:t>
      </w:r>
      <w:proofErr w:type="spellStart"/>
      <w:r w:rsidRPr="001F4CFC">
        <w:rPr>
          <w:rFonts w:ascii="Times New Roman" w:hAnsi="Times New Roman" w:cs="Times New Roman"/>
          <w:color w:val="002060"/>
          <w:sz w:val="28"/>
          <w:szCs w:val="28"/>
        </w:rPr>
        <w:t>абрикосик</w:t>
      </w:r>
      <w:proofErr w:type="spellEnd"/>
      <w:r w:rsidRPr="001F4CFC">
        <w:rPr>
          <w:rFonts w:ascii="Times New Roman" w:hAnsi="Times New Roman" w:cs="Times New Roman"/>
          <w:color w:val="002060"/>
          <w:sz w:val="28"/>
          <w:szCs w:val="28"/>
        </w:rPr>
        <w:t xml:space="preserve">. И т.д.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8. Упражнение "Один-много" на употребление существительных в родительном падеже множественного числа.</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Один апельсин - много апельсинов.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Одна груша - много груш. И т.д.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9. Упражнение на образование множественного числа существительного в именительном падеже.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Слива - сливы.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lastRenderedPageBreak/>
        <w:t xml:space="preserve">Яблоко - яблоки.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Груша - груши. И т. 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10. Упражнение "Закончи предложение" на употребление падежных форм существительного. </w:t>
      </w:r>
    </w:p>
    <w:p w:rsidR="001F4CFC" w:rsidRP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Мама купила фрукты, вымыла, положила в тарелку. Мы их с удовольствием ели. Мы ели яблоки. На тарелке не осталось ни одного ... (яблока). Мы съели все ... (яблоки). Мы ели груши. На тарелке не осталось ни одной ... (груши). Мы съели все ... (груши). Мы ели сливы. На тарелке не осталось ни одной ... (сливы). Мы съели все ... (сливы). Мы ели вишни. На тарелке не осталось ни одной ... (вишни). Мы съели все ... (вишни).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11. Упражнение "Назови варенье" (учимся образовывать относительные прилагательные).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Варенье сварили из яблок, оно будет называться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Варенье сварили из груш, оно будет называться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Варенье сварили из персиков, оно будет называться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Варенье сварили из вишни, оно будет называться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Варенье сварили из слив, оно будет называться ... И т. 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12. Упражнение "Какие будут фрукты?" (учимся образовывать отглагольные прилагательные).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Если фрукты сварить, то они будут - вареные.</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 Если фрукты заморозить, то они станут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Если яблоки запечь, тогда они получатся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Если груши посушить, тогда они станут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Отработать упражнение на примере всех фруктов.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14. Упражнение "Что где растет?" на образование однокоренных слов. Яблоки растут на яблоне.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Груши растут на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Сливы растут на ... И т.д. </w:t>
      </w:r>
    </w:p>
    <w:p w:rsidR="001F4CFC" w:rsidRP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15. Развитие связной устной речи.  </w:t>
      </w:r>
    </w:p>
    <w:p w:rsidR="001F4CFC" w:rsidRP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w:t>
      </w:r>
    </w:p>
    <w:p w:rsidR="001F4CFC" w:rsidRP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А) Составление предложений из слов. </w:t>
      </w:r>
    </w:p>
    <w:p w:rsidR="001F4CFC" w:rsidRDefault="001F4CFC" w:rsidP="001F4CFC">
      <w:pPr>
        <w:pStyle w:val="a3"/>
        <w:numPr>
          <w:ilvl w:val="0"/>
          <w:numId w:val="1"/>
        </w:numPr>
        <w:rPr>
          <w:rFonts w:ascii="Times New Roman" w:hAnsi="Times New Roman" w:cs="Times New Roman"/>
          <w:color w:val="002060"/>
          <w:sz w:val="28"/>
          <w:szCs w:val="28"/>
        </w:rPr>
      </w:pPr>
      <w:r w:rsidRPr="001F4CFC">
        <w:rPr>
          <w:rFonts w:ascii="Times New Roman" w:hAnsi="Times New Roman" w:cs="Times New Roman"/>
          <w:color w:val="002060"/>
          <w:sz w:val="28"/>
          <w:szCs w:val="28"/>
        </w:rPr>
        <w:lastRenderedPageBreak/>
        <w:t xml:space="preserve">яблоки, лежать, яблоня, под </w:t>
      </w:r>
    </w:p>
    <w:p w:rsidR="001F4CFC" w:rsidRPr="001F4CFC" w:rsidRDefault="001F4CFC" w:rsidP="001F4CFC">
      <w:pPr>
        <w:pStyle w:val="a3"/>
        <w:numPr>
          <w:ilvl w:val="0"/>
          <w:numId w:val="1"/>
        </w:num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груша, расти, сад, в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Б) Составление сложноподчиненных предложений (упражнение "Закончи предложение")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Мама собрала в саду яблоки, чтобы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Мама помыла груши, чтобы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Мама купила в магазине сливы, чтобы ...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 Составление сложносочиненных предложений по образцу.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Слива синяя, а яблоко - зеленное.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Лимон кислый, а груша - ... И т.д.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16. Развитие мелкой моторики.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Упражнения для пальчиков.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Будем мы варить компот, Фруктов нужно много. Вот.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(левую ладонь держать "ковшиком",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указательным пальцем правой руки "мешать" компот)</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Будем яблоки крошить,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Грушу будем мы рубить.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Отожмем лимонный сок,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Слив положим и песок.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(загибать пальцы по одному, начиная с большого пальца)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Варим, варим мы компот.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Угостим честной народ.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(левую ладонь держать "ковшиком",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указательным пальцем правой руки "мешать" компот) </w:t>
      </w:r>
    </w:p>
    <w:p w:rsidR="001F4CFC" w:rsidRP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17. Развитие логического мышления (учимся отгадывать загадки). </w:t>
      </w:r>
    </w:p>
    <w:p w:rsidR="001F4CFC" w:rsidRPr="001F4CFC" w:rsidRDefault="001F4CFC" w:rsidP="001F4CFC">
      <w:pPr>
        <w:pStyle w:val="a3"/>
        <w:numPr>
          <w:ilvl w:val="0"/>
          <w:numId w:val="1"/>
        </w:num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 шкурке желтой, кислый он, </w:t>
      </w:r>
      <w:proofErr w:type="gramStart"/>
      <w:r w:rsidRPr="001F4CFC">
        <w:rPr>
          <w:rFonts w:ascii="Times New Roman" w:hAnsi="Times New Roman" w:cs="Times New Roman"/>
          <w:color w:val="002060"/>
          <w:sz w:val="28"/>
          <w:szCs w:val="28"/>
        </w:rPr>
        <w:t>Называется</w:t>
      </w:r>
      <w:proofErr w:type="gramEnd"/>
      <w:r w:rsidRPr="001F4CFC">
        <w:rPr>
          <w:rFonts w:ascii="Times New Roman" w:hAnsi="Times New Roman" w:cs="Times New Roman"/>
          <w:color w:val="002060"/>
          <w:sz w:val="28"/>
          <w:szCs w:val="28"/>
        </w:rPr>
        <w:t xml:space="preserve"> - ... (Лимон) </w:t>
      </w:r>
    </w:p>
    <w:p w:rsidR="001F4CFC" w:rsidRPr="001F4CFC" w:rsidRDefault="001F4CFC" w:rsidP="001F4CFC">
      <w:pPr>
        <w:pStyle w:val="a3"/>
        <w:numPr>
          <w:ilvl w:val="0"/>
          <w:numId w:val="1"/>
        </w:num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 шкурке золотистой, Сладкий и душистый. (Апельсин) </w:t>
      </w:r>
    </w:p>
    <w:p w:rsidR="001F4CFC" w:rsidRPr="001F4CFC" w:rsidRDefault="001F4CFC" w:rsidP="001F4CFC">
      <w:pPr>
        <w:pStyle w:val="a3"/>
        <w:numPr>
          <w:ilvl w:val="0"/>
          <w:numId w:val="1"/>
        </w:num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Схож он с бусами немножко, Каждый листик - как ладошка. Был зеленым, а поспел он - Стал янтарным, синим, белым. (Виноград) </w:t>
      </w:r>
    </w:p>
    <w:p w:rsid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18. Развитие слуховой памяти.</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lastRenderedPageBreak/>
        <w:t xml:space="preserve"> Выучить стихотворение (любое).</w:t>
      </w:r>
    </w:p>
    <w:p w:rsidR="00604386" w:rsidRDefault="001F4CFC" w:rsidP="00604386">
      <w:pPr>
        <w:jc w:val="center"/>
        <w:rPr>
          <w:rFonts w:ascii="Times New Roman" w:hAnsi="Times New Roman" w:cs="Times New Roman"/>
          <w:color w:val="002060"/>
          <w:sz w:val="28"/>
          <w:szCs w:val="28"/>
        </w:rPr>
      </w:pPr>
      <w:r w:rsidRPr="001F4CFC">
        <w:rPr>
          <w:rFonts w:ascii="Times New Roman" w:hAnsi="Times New Roman" w:cs="Times New Roman"/>
          <w:color w:val="002060"/>
          <w:sz w:val="28"/>
          <w:szCs w:val="28"/>
        </w:rPr>
        <w:t>Яблоко.</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Яблоко спелое, красное, сладкое,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Яблоко хрусткое, с кожицей гладкою.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Яблоко я пополам разломлю, </w:t>
      </w:r>
    </w:p>
    <w:p w:rsidR="001F4CFC" w:rsidRP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Яблоко с другом своим разделю. (Я. Аким) </w:t>
      </w:r>
    </w:p>
    <w:p w:rsidR="001F4CFC" w:rsidRPr="001F4CFC"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w:t>
      </w:r>
    </w:p>
    <w:p w:rsidR="00604386" w:rsidRDefault="001F4CFC" w:rsidP="00604386">
      <w:pPr>
        <w:jc w:val="center"/>
        <w:rPr>
          <w:rFonts w:ascii="Times New Roman" w:hAnsi="Times New Roman" w:cs="Times New Roman"/>
          <w:color w:val="002060"/>
          <w:sz w:val="28"/>
          <w:szCs w:val="28"/>
        </w:rPr>
      </w:pPr>
      <w:r w:rsidRPr="001F4CFC">
        <w:rPr>
          <w:rFonts w:ascii="Times New Roman" w:hAnsi="Times New Roman" w:cs="Times New Roman"/>
          <w:color w:val="002060"/>
          <w:sz w:val="28"/>
          <w:szCs w:val="28"/>
        </w:rPr>
        <w:t>Наш сад.</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 Прекрасен наш осенний сад.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В нем слива есть и виноград.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На ветках, как игрушки,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И яблоки, и груши.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А к ночи веет холодок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И желтый лист шуршит у ног.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Плоды мы утром соберем </w:t>
      </w:r>
    </w:p>
    <w:p w:rsidR="00604386" w:rsidRDefault="001F4CFC" w:rsidP="001F4CFC">
      <w:pPr>
        <w:rPr>
          <w:rFonts w:ascii="Times New Roman" w:hAnsi="Times New Roman" w:cs="Times New Roman"/>
          <w:color w:val="002060"/>
          <w:sz w:val="28"/>
          <w:szCs w:val="28"/>
        </w:rPr>
      </w:pPr>
      <w:r w:rsidRPr="001F4CFC">
        <w:rPr>
          <w:rFonts w:ascii="Times New Roman" w:hAnsi="Times New Roman" w:cs="Times New Roman"/>
          <w:color w:val="002060"/>
          <w:sz w:val="28"/>
          <w:szCs w:val="28"/>
        </w:rPr>
        <w:t xml:space="preserve">И всех соседей созовем. </w:t>
      </w:r>
    </w:p>
    <w:p w:rsidR="00BA7CD7" w:rsidRDefault="001F4CFC" w:rsidP="001F4CFC">
      <w:r w:rsidRPr="001F4CFC">
        <w:rPr>
          <w:rFonts w:ascii="Times New Roman" w:hAnsi="Times New Roman" w:cs="Times New Roman"/>
          <w:color w:val="002060"/>
          <w:sz w:val="28"/>
          <w:szCs w:val="28"/>
        </w:rPr>
        <w:t>И солнышку помашем, "Спасибо, осень!"</w:t>
      </w:r>
      <w:r w:rsidRPr="001F4CFC">
        <w:rPr>
          <w:color w:val="002060"/>
        </w:rPr>
        <w:t xml:space="preserve"> </w:t>
      </w:r>
    </w:p>
    <w:sectPr w:rsidR="00BA7CD7" w:rsidSect="001F4CFC">
      <w:pgSz w:w="11906" w:h="16838"/>
      <w:pgMar w:top="1134" w:right="850" w:bottom="1134" w:left="1701" w:header="708" w:footer="708" w:gutter="0"/>
      <w:pgBorders w:offsetFrom="page">
        <w:top w:val="starsBlack" w:sz="8" w:space="24" w:color="5B9BD5" w:themeColor="accent1"/>
        <w:left w:val="starsBlack" w:sz="8" w:space="24" w:color="5B9BD5" w:themeColor="accent1"/>
        <w:bottom w:val="starsBlack" w:sz="8" w:space="24" w:color="5B9BD5" w:themeColor="accent1"/>
        <w:right w:val="starsBlack" w:sz="8"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561F5"/>
    <w:multiLevelType w:val="hybridMultilevel"/>
    <w:tmpl w:val="AA30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C5168"/>
    <w:multiLevelType w:val="hybridMultilevel"/>
    <w:tmpl w:val="7B9EC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D2"/>
    <w:rsid w:val="001F4CFC"/>
    <w:rsid w:val="00604386"/>
    <w:rsid w:val="00B045D2"/>
    <w:rsid w:val="00BA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02766-BC35-4192-A1A9-A219AC6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Сафонова</dc:creator>
  <cp:keywords/>
  <dc:description/>
  <cp:lastModifiedBy>Елена Сафонова</cp:lastModifiedBy>
  <cp:revision>3</cp:revision>
  <dcterms:created xsi:type="dcterms:W3CDTF">2018-11-13T02:15:00Z</dcterms:created>
  <dcterms:modified xsi:type="dcterms:W3CDTF">2018-11-13T02:26:00Z</dcterms:modified>
</cp:coreProperties>
</file>