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B9" w:rsidRPr="008C4D0B" w:rsidRDefault="008C4D0B" w:rsidP="00005CF3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jc w:val="center"/>
        <w:rPr>
          <w:b/>
          <w:bCs/>
          <w:color w:val="4F81BD" w:themeColor="accent1"/>
          <w:sz w:val="28"/>
          <w:szCs w:val="28"/>
        </w:rPr>
      </w:pPr>
      <w:r w:rsidRPr="008C4D0B">
        <w:rPr>
          <w:b/>
          <w:bCs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13335</wp:posOffset>
            </wp:positionV>
            <wp:extent cx="1400810" cy="1866849"/>
            <wp:effectExtent l="0" t="0" r="0" b="0"/>
            <wp:wrapNone/>
            <wp:docPr id="1" name="Рисунок 1" descr="C:\Users\User\Desktop\b0b372113121d0c1144f9f6c84104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0b372113121d0c1144f9f6c84104f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86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F3" w:rsidRPr="008C4D0B">
        <w:rPr>
          <w:b/>
          <w:bCs/>
          <w:color w:val="4F81BD" w:themeColor="accent1"/>
          <w:sz w:val="28"/>
          <w:szCs w:val="28"/>
        </w:rPr>
        <w:t xml:space="preserve"> </w:t>
      </w:r>
      <w:r w:rsidRPr="008C4D0B">
        <w:rPr>
          <w:b/>
          <w:bCs/>
          <w:color w:val="4F81BD" w:themeColor="accent1"/>
          <w:sz w:val="28"/>
          <w:szCs w:val="28"/>
        </w:rPr>
        <w:t>Осень</w:t>
      </w:r>
    </w:p>
    <w:p w:rsidR="00AC64B9" w:rsidRPr="008C4D0B" w:rsidRDefault="00AC64B9" w:rsidP="008C4D0B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1.</w:t>
      </w:r>
      <w:r w:rsidRPr="008C4D0B">
        <w:rPr>
          <w:color w:val="002060"/>
          <w:sz w:val="28"/>
        </w:rPr>
        <w:t> </w:t>
      </w:r>
      <w:r w:rsidRPr="008C4D0B">
        <w:rPr>
          <w:color w:val="002060"/>
          <w:sz w:val="28"/>
          <w:u w:val="single"/>
        </w:rPr>
        <w:t>Родителям рекомендуется</w:t>
      </w:r>
      <w:r w:rsidRPr="008C4D0B">
        <w:rPr>
          <w:color w:val="002060"/>
          <w:sz w:val="28"/>
        </w:rPr>
        <w:t>: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 —назвать осенние месяцы по порядку;</w:t>
      </w:r>
    </w:p>
    <w:p w:rsidR="008C4D0B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 w:val="28"/>
        </w:rPr>
      </w:pPr>
      <w:r w:rsidRPr="008C4D0B">
        <w:rPr>
          <w:color w:val="002060"/>
          <w:sz w:val="28"/>
        </w:rPr>
        <w:t xml:space="preserve"> — обратить внимание ребенка на то, какие изменения 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произошли в живой и неживой природе;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 — сравнить природу ранней и поздней осенью;</w:t>
      </w:r>
    </w:p>
    <w:p w:rsid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 w:val="28"/>
        </w:rPr>
      </w:pPr>
      <w:r w:rsidRPr="008C4D0B">
        <w:rPr>
          <w:color w:val="002060"/>
          <w:sz w:val="28"/>
        </w:rPr>
        <w:t xml:space="preserve"> — рассказать о том, что происходит с деревьями </w:t>
      </w:r>
    </w:p>
    <w:p w:rsidR="008C4D0B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 w:val="28"/>
        </w:rPr>
      </w:pPr>
      <w:bookmarkStart w:id="0" w:name="_GoBack"/>
      <w:bookmarkEnd w:id="0"/>
      <w:r w:rsidRPr="008C4D0B">
        <w:rPr>
          <w:color w:val="002060"/>
          <w:sz w:val="28"/>
        </w:rPr>
        <w:t xml:space="preserve">осенью, 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как звери и птицы готовятся к зиме;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 — вспомнить названия перелетных птиц, почему они так называются;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 — перечислить как можно больше признаков осени;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 — рассказать о труде колхозников на полях осенью.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2.</w:t>
      </w:r>
      <w:r w:rsidRPr="008C4D0B">
        <w:rPr>
          <w:color w:val="002060"/>
          <w:sz w:val="28"/>
        </w:rPr>
        <w:t> Дидактическая игра «Когда это бывает?»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Пусты поля, мокнет земля, дождь поливает. — Когда это бывает?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3. </w:t>
      </w:r>
      <w:r w:rsidRPr="008C4D0B">
        <w:rPr>
          <w:color w:val="002060"/>
          <w:sz w:val="28"/>
        </w:rPr>
        <w:t>Прочитать стихотворения, обсудить, одно из них выучить по выбору. Спросить у ребенка, какие чувства вызывают у него эти стихи.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Осень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Опустел скворечник, улетели птицы,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Листьям на деревьях тоже не сидится.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Целый день сегодня все летят, летят...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Видно тоже в Африку улететь хотят.</w:t>
      </w:r>
      <w:r w:rsidRPr="008C4D0B">
        <w:rPr>
          <w:color w:val="002060"/>
          <w:sz w:val="28"/>
        </w:rPr>
        <w:t> (И. Токмакова)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Осень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Скучная картина! Тучи без конца,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Дождик так и льется, лужи у крыльца.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Что ты рано, осень, в гости к нам пришла?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i/>
          <w:iCs/>
          <w:color w:val="002060"/>
          <w:sz w:val="28"/>
        </w:rPr>
        <w:t>Еще просит сердце света и тепла.</w:t>
      </w:r>
      <w:r w:rsidRPr="008C4D0B">
        <w:rPr>
          <w:color w:val="002060"/>
          <w:sz w:val="28"/>
        </w:rPr>
        <w:t> (А. Плещеев)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4.</w:t>
      </w:r>
      <w:r w:rsidRPr="008C4D0B">
        <w:rPr>
          <w:color w:val="002060"/>
          <w:sz w:val="28"/>
        </w:rPr>
        <w:t> Подобрать как можно больше признаков к слову осень: осень (какая?) — золотая, дождливая ... 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5.</w:t>
      </w:r>
      <w:r w:rsidRPr="008C4D0B">
        <w:rPr>
          <w:color w:val="002060"/>
          <w:sz w:val="28"/>
        </w:rPr>
        <w:t> «Подбери предметы к признакам». Осенний — день, ... . Осенняя — погода, ... . Осеннее — небо, ... . Осенние — дожди, ... 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6.</w:t>
      </w:r>
      <w:r w:rsidRPr="008C4D0B">
        <w:rPr>
          <w:color w:val="002060"/>
          <w:sz w:val="28"/>
        </w:rPr>
        <w:t> Дидактическая игра «Правильно — неправильно» (понимание причинно-следственных связей).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ind w:firstLine="335"/>
        <w:rPr>
          <w:color w:val="002060"/>
          <w:szCs w:val="23"/>
        </w:rPr>
      </w:pPr>
      <w:r w:rsidRPr="008C4D0B">
        <w:rPr>
          <w:color w:val="002060"/>
          <w:sz w:val="28"/>
        </w:rPr>
        <w:t>Я взял зонт, потому что пошел дождь. Пошел дождь потому, что я взял зонт.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Птицы улетели на юг, потому что наступила осень. Осень наступила потому, что птицы улетели на юг.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7.</w:t>
      </w:r>
      <w:r w:rsidRPr="008C4D0B">
        <w:rPr>
          <w:color w:val="002060"/>
          <w:sz w:val="28"/>
        </w:rPr>
        <w:t> Ответить на вопросы по теме «Осень».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Какая погода осенью? Какой идет дождик осенью?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Где цветы завяли? Листья падают откуда?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Какие птицы улетели? Куда?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Что собрали колхозники?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lastRenderedPageBreak/>
        <w:t>Задание 8.</w:t>
      </w:r>
      <w:r w:rsidRPr="008C4D0B">
        <w:rPr>
          <w:color w:val="002060"/>
          <w:sz w:val="28"/>
        </w:rPr>
        <w:t> Объяснить ребенку значение словосочетаний: «Моросит дождь», «серые тучи», «желтеют листья», «исчезают цветы», «наступила осень», «ранняя (поздняя) осень».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9. </w:t>
      </w:r>
      <w:r w:rsidRPr="008C4D0B">
        <w:rPr>
          <w:color w:val="002060"/>
          <w:sz w:val="28"/>
        </w:rPr>
        <w:t>Составить рассказ об осени по следующему плану: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Когда наступает осень?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Назови осенние месяцы.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Приметы ранней осени в природе.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Красота золотой осени.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Какие стихи об осени ты знаешь?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Приметы поздней осени.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Труд человека в осенний период.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b/>
          <w:bCs/>
          <w:color w:val="002060"/>
          <w:sz w:val="28"/>
        </w:rPr>
        <w:t>Задание 10.</w:t>
      </w:r>
      <w:r w:rsidRPr="008C4D0B">
        <w:rPr>
          <w:color w:val="002060"/>
          <w:sz w:val="28"/>
        </w:rPr>
        <w:t> Объяснить ребенку пословицы об осени.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Лето — со снопами, осень — с пирогами.</w:t>
      </w:r>
    </w:p>
    <w:p w:rsidR="00AC64B9" w:rsidRPr="008C4D0B" w:rsidRDefault="00AC64B9" w:rsidP="00AC64B9">
      <w:pPr>
        <w:pStyle w:val="a3"/>
        <w:shd w:val="clear" w:color="auto" w:fill="FFFFFF"/>
        <w:spacing w:before="0" w:beforeAutospacing="0" w:after="0" w:afterAutospacing="0" w:line="352" w:lineRule="atLeast"/>
        <w:rPr>
          <w:color w:val="002060"/>
          <w:szCs w:val="23"/>
        </w:rPr>
      </w:pPr>
      <w:r w:rsidRPr="008C4D0B">
        <w:rPr>
          <w:color w:val="002060"/>
          <w:sz w:val="28"/>
        </w:rPr>
        <w:t>В ноябре зима с осенью борется.  Холоден сентябрь, да сыт.</w:t>
      </w:r>
    </w:p>
    <w:p w:rsidR="00C446B0" w:rsidRPr="008C4D0B" w:rsidRDefault="00C446B0">
      <w:pPr>
        <w:rPr>
          <w:color w:val="002060"/>
        </w:rPr>
      </w:pPr>
    </w:p>
    <w:sectPr w:rsidR="00C446B0" w:rsidRPr="008C4D0B" w:rsidSect="008C4D0B">
      <w:pgSz w:w="11906" w:h="16838"/>
      <w:pgMar w:top="1134" w:right="850" w:bottom="1134" w:left="1701" w:header="708" w:footer="708" w:gutter="0"/>
      <w:pgBorders w:offsetFrom="page">
        <w:top w:val="starsBlack" w:sz="8" w:space="24" w:color="4F81BD" w:themeColor="accent1"/>
        <w:left w:val="starsBlack" w:sz="8" w:space="24" w:color="4F81BD" w:themeColor="accent1"/>
        <w:bottom w:val="starsBlack" w:sz="8" w:space="24" w:color="4F81BD" w:themeColor="accent1"/>
        <w:right w:val="starsBlack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AC64B9"/>
    <w:rsid w:val="00005CF3"/>
    <w:rsid w:val="008C4D0B"/>
    <w:rsid w:val="00AC64B9"/>
    <w:rsid w:val="00C4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6FB32-638F-416B-94F8-8090225C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Сафонова</cp:lastModifiedBy>
  <cp:revision>5</cp:revision>
  <dcterms:created xsi:type="dcterms:W3CDTF">2015-10-31T17:50:00Z</dcterms:created>
  <dcterms:modified xsi:type="dcterms:W3CDTF">2018-11-13T03:58:00Z</dcterms:modified>
</cp:coreProperties>
</file>