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b/>
          <w:bCs/>
          <w:color w:val="000000"/>
          <w:sz w:val="22"/>
          <w:szCs w:val="22"/>
        </w:rPr>
      </w:pP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center"/>
        <w:rPr>
          <w:rFonts w:ascii="Lucida Handwrit" w:hAnsi="Lucida Handwrit" w:cs="Arial"/>
          <w:bCs/>
          <w:color w:val="000000"/>
          <w:sz w:val="32"/>
          <w:szCs w:val="32"/>
          <w:u w:val="single"/>
        </w:rPr>
      </w:pPr>
      <w:r w:rsidRPr="009E2663">
        <w:rPr>
          <w:rFonts w:ascii="Lucida Handwrit" w:hAnsi="Lucida Handwrit" w:cs="Arial"/>
          <w:bCs/>
          <w:color w:val="000000"/>
          <w:sz w:val="32"/>
          <w:szCs w:val="32"/>
          <w:u w:val="single"/>
        </w:rPr>
        <w:t xml:space="preserve">Acuerdos </w:t>
      </w:r>
      <w:r w:rsidRPr="009E2663">
        <w:rPr>
          <w:rFonts w:ascii="Lucida Handwrit" w:hAnsi="Lucida Handwrit" w:cs="Arial"/>
          <w:bCs/>
          <w:color w:val="000000"/>
          <w:sz w:val="32"/>
          <w:szCs w:val="32"/>
          <w:u w:val="single"/>
        </w:rPr>
        <w:t>Nivel Inicial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center"/>
        <w:rPr>
          <w:rFonts w:ascii="Lucida Handwrit" w:hAnsi="Lucida Handwrit" w:cs="Arial"/>
          <w:bCs/>
          <w:color w:val="000000"/>
          <w:sz w:val="32"/>
          <w:szCs w:val="32"/>
          <w:u w:val="single"/>
        </w:rPr>
      </w:pPr>
      <w:r w:rsidRPr="009E2663">
        <w:rPr>
          <w:rFonts w:ascii="Lucida Handwrit" w:hAnsi="Lucida Handwrit" w:cs="Arial"/>
          <w:bCs/>
          <w:color w:val="000000"/>
          <w:sz w:val="32"/>
          <w:szCs w:val="32"/>
          <w:u w:val="single"/>
        </w:rPr>
        <w:t>Salas de 4 y 5 años</w:t>
      </w:r>
    </w:p>
    <w:p w:rsid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b/>
          <w:bCs/>
          <w:color w:val="000000"/>
          <w:sz w:val="22"/>
          <w:szCs w:val="22"/>
        </w:rPr>
      </w:pP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 w:cs="Arial"/>
          <w:color w:val="0000FF"/>
          <w:sz w:val="22"/>
          <w:szCs w:val="22"/>
          <w:u w:val="single"/>
        </w:rPr>
      </w:pPr>
      <w:r w:rsidRPr="009E2663">
        <w:rPr>
          <w:rFonts w:ascii="Comic Sans MS" w:hAnsi="Comic Sans MS" w:cs="Arial"/>
          <w:b/>
          <w:bCs/>
          <w:color w:val="0000FF"/>
          <w:sz w:val="22"/>
          <w:szCs w:val="22"/>
          <w:u w:val="single"/>
        </w:rPr>
        <w:t>SOBRE LA DISPONIBILIDAD DE MATERIALES ESCRITOS</w:t>
      </w:r>
    </w:p>
    <w:p w:rsid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9E2663" w:rsidRDefault="009E2663" w:rsidP="009E2663">
      <w:pPr>
        <w:pStyle w:val="yiv2828893555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t>Incorporaremos a la biblioteca áulica no sólo libros de cuentos, sino también diccionarios, enciclopedias, recetarios, libros de poesías, etc.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9E2663" w:rsidRDefault="009E2663" w:rsidP="009E2663">
      <w:pPr>
        <w:pStyle w:val="yiv2828893555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t>Utilizaremos la cartelería y otros textos escritos que están expuestos en el Jardín con diferentes</w:t>
      </w:r>
      <w:r w:rsidRPr="009E2663">
        <w:rPr>
          <w:rStyle w:val="apple-converted-space"/>
          <w:rFonts w:ascii="Comic Sans MS" w:hAnsi="Comic Sans MS" w:cs="Arial"/>
          <w:color w:val="000000"/>
          <w:sz w:val="22"/>
          <w:szCs w:val="22"/>
        </w:rPr>
        <w:t> </w:t>
      </w:r>
      <w:r w:rsidRPr="009E2663">
        <w:rPr>
          <w:rFonts w:ascii="Comic Sans MS" w:hAnsi="Comic Sans MS" w:cs="Arial"/>
          <w:color w:val="000000"/>
          <w:sz w:val="22"/>
          <w:szCs w:val="22"/>
        </w:rPr>
        <w:t>finalidades, como objetos a indagar y conocer, incorporándolos en proyectos y unidades didácticas.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9E2663" w:rsidRDefault="009E2663" w:rsidP="009E2663">
      <w:pPr>
        <w:pStyle w:val="yiv2828893555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t>Fortaleceremos el proyecto institucional “Biblioteca áulica” conociendo la biblioteca del colegio y otras bibliotecas de la zona, para que los alumnos se interioricen sobre el funcionamiento de las mismas.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9E2663" w:rsidRDefault="009E2663" w:rsidP="009E2663">
      <w:pPr>
        <w:pStyle w:val="yiv2828893555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omic Sans MS" w:hAnsi="Comic Sans MS" w:cs="Arial"/>
          <w:color w:val="000000"/>
          <w:sz w:val="22"/>
          <w:szCs w:val="22"/>
        </w:rPr>
      </w:pPr>
      <w:proofErr w:type="spellStart"/>
      <w:r w:rsidRPr="009E2663">
        <w:rPr>
          <w:rFonts w:ascii="Comic Sans MS" w:hAnsi="Comic Sans MS" w:cs="Arial"/>
          <w:color w:val="000000"/>
          <w:sz w:val="22"/>
          <w:szCs w:val="22"/>
        </w:rPr>
        <w:t>Textualizaremos</w:t>
      </w:r>
      <w:proofErr w:type="spellEnd"/>
      <w:r w:rsidRPr="009E2663">
        <w:rPr>
          <w:rFonts w:ascii="Comic Sans MS" w:hAnsi="Comic Sans MS" w:cs="Arial"/>
          <w:color w:val="000000"/>
          <w:sz w:val="22"/>
          <w:szCs w:val="22"/>
        </w:rPr>
        <w:t xml:space="preserve"> los diferentes espacios con carteles e imágenes realizados  tanto por docentes como por los niños (cartelera de cumpleaños, calendario, etc.)</w:t>
      </w:r>
    </w:p>
    <w:p w:rsid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9E2663" w:rsidRDefault="009E2663" w:rsidP="009E2663">
      <w:pPr>
        <w:pStyle w:val="yiv2828893555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t>Produciremos textos (ya sea de manera convencional o copia con sentido) para algo de la sala o para pegar en algún lugar de la Institución.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9E2663" w:rsidRPr="009E2663" w:rsidRDefault="009E2663" w:rsidP="009E2663">
      <w:pPr>
        <w:pStyle w:val="yiv2828893555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t>Utilizaremos carteles para la escritura del nombre propio con un propósito alfabetizador.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t> </w:t>
      </w:r>
    </w:p>
    <w:p w:rsid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 w:cs="Arial"/>
          <w:b/>
          <w:bCs/>
          <w:color w:val="0000FF"/>
          <w:sz w:val="22"/>
          <w:szCs w:val="22"/>
          <w:u w:val="single"/>
        </w:rPr>
      </w:pPr>
      <w:r w:rsidRPr="009E2663">
        <w:rPr>
          <w:rFonts w:ascii="Comic Sans MS" w:hAnsi="Comic Sans MS" w:cs="Arial"/>
          <w:b/>
          <w:bCs/>
          <w:color w:val="0000FF"/>
          <w:sz w:val="22"/>
          <w:szCs w:val="22"/>
          <w:u w:val="single"/>
        </w:rPr>
        <w:t xml:space="preserve">SOBRE EL MODO EN QUE SE PROPONE </w:t>
      </w:r>
    </w:p>
    <w:p w:rsid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 w:cs="Arial"/>
          <w:b/>
          <w:bCs/>
          <w:color w:val="0000FF"/>
          <w:sz w:val="22"/>
          <w:szCs w:val="22"/>
          <w:u w:val="single"/>
        </w:rPr>
      </w:pPr>
      <w:r w:rsidRPr="009E2663">
        <w:rPr>
          <w:rFonts w:ascii="Comic Sans MS" w:hAnsi="Comic Sans MS" w:cs="Arial"/>
          <w:b/>
          <w:bCs/>
          <w:color w:val="0000FF"/>
          <w:sz w:val="22"/>
          <w:szCs w:val="22"/>
          <w:u w:val="single"/>
        </w:rPr>
        <w:t>EL ACCESO A LOS MATERIALES ESCRITOS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 w:cs="Arial"/>
          <w:b/>
          <w:bCs/>
          <w:color w:val="0000FF"/>
          <w:sz w:val="22"/>
          <w:szCs w:val="22"/>
          <w:u w:val="single"/>
        </w:rPr>
      </w:pPr>
    </w:p>
    <w:p w:rsidR="009E2663" w:rsidRDefault="009E2663" w:rsidP="009E2663">
      <w:pPr>
        <w:pStyle w:val="yiv2828893555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t>Utilizaremos diferentes escenarios de lectura, empleando otros espacios alternativos: leer en la biblioteca escolar, en el patio, galería.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9E2663" w:rsidRDefault="009E2663" w:rsidP="009E2663">
      <w:pPr>
        <w:pStyle w:val="yiv2828893555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t xml:space="preserve">Invitaremos al jardín a los familiares de los niños y alumnos de la </w:t>
      </w:r>
      <w:r w:rsidRPr="009E2663">
        <w:rPr>
          <w:rFonts w:ascii="Comic Sans MS" w:hAnsi="Comic Sans MS" w:cs="Arial"/>
          <w:color w:val="000000"/>
          <w:sz w:val="22"/>
          <w:szCs w:val="22"/>
        </w:rPr>
        <w:t>institución</w:t>
      </w:r>
      <w:r w:rsidRPr="009E2663">
        <w:rPr>
          <w:rFonts w:ascii="Comic Sans MS" w:hAnsi="Comic Sans MS" w:cs="Arial"/>
          <w:color w:val="000000"/>
          <w:sz w:val="22"/>
          <w:szCs w:val="22"/>
        </w:rPr>
        <w:t xml:space="preserve"> a fin de compartir diferentes experiencias literarias: lectura, narración y dramatización de cuentos, adivinanzas, trabalenguas.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9E2663" w:rsidRDefault="009E2663" w:rsidP="009E2663">
      <w:pPr>
        <w:pStyle w:val="yiv2828893555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lastRenderedPageBreak/>
        <w:t>Generaremos situaciones auténticas en las que leer un determinado texto sea necesario y tenga sentido y no plantear actividades descontextualizadas.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9E2663" w:rsidRDefault="009E2663" w:rsidP="009E2663">
      <w:pPr>
        <w:pStyle w:val="yiv2828893555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t>Exploraremos en diferentes tipos de textos (enciclopedias, revistas) los títulos, los elementos paratextuales y textuales que puedan tener recetas, carteles y generaremos situaciones de lectura en torno a ellos.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9E2663" w:rsidRDefault="009E2663" w:rsidP="009E2663">
      <w:pPr>
        <w:pStyle w:val="yiv2828893555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t>Produciremos textos de manera individual y colectiva (recurriendo a la escritura cuando hay que dirigirse a un destinatario ausente, para registrar el propio nombre, los resultados de un juego, los acuerdos de buena convivencia, etc.).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9E2663" w:rsidRPr="009E2663" w:rsidRDefault="009E2663" w:rsidP="009E2663">
      <w:pPr>
        <w:pStyle w:val="yiv2828893555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t>Leeremos cuentos con imágenes y sin las mismas.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b/>
          <w:bCs/>
          <w:color w:val="000000"/>
          <w:sz w:val="22"/>
          <w:szCs w:val="22"/>
        </w:rPr>
        <w:t> 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b/>
          <w:bCs/>
          <w:color w:val="000000"/>
          <w:sz w:val="22"/>
          <w:szCs w:val="22"/>
        </w:rPr>
        <w:t> </w:t>
      </w:r>
    </w:p>
    <w:p w:rsid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 w:cs="Arial"/>
          <w:b/>
          <w:bCs/>
          <w:color w:val="0000FF"/>
          <w:sz w:val="22"/>
          <w:szCs w:val="22"/>
          <w:u w:val="single"/>
        </w:rPr>
      </w:pPr>
      <w:r>
        <w:rPr>
          <w:rFonts w:ascii="Comic Sans MS" w:hAnsi="Comic Sans MS" w:cs="Arial"/>
          <w:b/>
          <w:bCs/>
          <w:color w:val="0000FF"/>
          <w:sz w:val="22"/>
          <w:szCs w:val="22"/>
          <w:u w:val="single"/>
        </w:rPr>
        <w:t>SOBRE TIEMPOS DIDÁ</w:t>
      </w:r>
      <w:r w:rsidRPr="009E2663">
        <w:rPr>
          <w:rFonts w:ascii="Comic Sans MS" w:hAnsi="Comic Sans MS" w:cs="Arial"/>
          <w:b/>
          <w:bCs/>
          <w:color w:val="0000FF"/>
          <w:sz w:val="22"/>
          <w:szCs w:val="22"/>
          <w:u w:val="single"/>
        </w:rPr>
        <w:t>CTICOS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 w:cs="Arial"/>
          <w:b/>
          <w:bCs/>
          <w:color w:val="0000FF"/>
          <w:sz w:val="22"/>
          <w:szCs w:val="22"/>
          <w:u w:val="single"/>
        </w:rPr>
      </w:pPr>
    </w:p>
    <w:p w:rsidR="009E2663" w:rsidRDefault="009E2663" w:rsidP="009E2663">
      <w:pPr>
        <w:pStyle w:val="yiv2828893555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t>Abordaremos transversalmente la lectura, la oralidad y la escritura, en los diferentes momentos de la jornada y vin</w:t>
      </w:r>
      <w:bookmarkStart w:id="0" w:name="_GoBack"/>
      <w:bookmarkEnd w:id="0"/>
      <w:r w:rsidRPr="009E2663">
        <w:rPr>
          <w:rFonts w:ascii="Comic Sans MS" w:hAnsi="Comic Sans MS" w:cs="Arial"/>
          <w:color w:val="000000"/>
          <w:sz w:val="22"/>
          <w:szCs w:val="22"/>
        </w:rPr>
        <w:t>culadas a todos los campos de conocimiento.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9E2663" w:rsidRDefault="009E2663" w:rsidP="009E2663">
      <w:pPr>
        <w:pStyle w:val="yiv2828893555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t>Recuperaremos la narración  y lectura de cuentos  planificando actividades significativas para los niños.  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9E2663" w:rsidRDefault="009E2663" w:rsidP="009E2663">
      <w:pPr>
        <w:pStyle w:val="yiv2828893555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t>Profundizaremos el momento de conversación libre que generalmente se da al principio de la jornada  para favorecer la oralidad.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9E2663" w:rsidRDefault="009E2663" w:rsidP="009E2663">
      <w:pPr>
        <w:pStyle w:val="yiv2828893555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t>Organizaremos cronogramas de lectura, teniendo en cuenta los intereses y los tiempos del grupo.</w:t>
      </w:r>
    </w:p>
    <w:p w:rsidR="009E2663" w:rsidRPr="009E2663" w:rsidRDefault="009E2663" w:rsidP="009E2663">
      <w:pPr>
        <w:pStyle w:val="yiv2828893555msonormal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9E2663" w:rsidRPr="009E2663" w:rsidRDefault="009E2663" w:rsidP="009E2663">
      <w:pPr>
        <w:pStyle w:val="yiv2828893555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9E2663">
        <w:rPr>
          <w:rFonts w:ascii="Comic Sans MS" w:hAnsi="Comic Sans MS" w:cs="Arial"/>
          <w:color w:val="000000"/>
          <w:sz w:val="22"/>
          <w:szCs w:val="22"/>
        </w:rPr>
        <w:t>Sostendremos un ritmo en la implementación de cada propuesta, que resalte los tiempos atencionales del grupo y la rutina diaria del jardín.</w:t>
      </w:r>
    </w:p>
    <w:p w:rsidR="000E61D4" w:rsidRPr="009E2663" w:rsidRDefault="00DE7090" w:rsidP="009E2663">
      <w:pPr>
        <w:rPr>
          <w:rFonts w:ascii="Comic Sans MS" w:hAnsi="Comic Sans MS"/>
          <w:lang w:val="es-ES"/>
        </w:rPr>
      </w:pPr>
    </w:p>
    <w:sectPr w:rsidR="000E61D4" w:rsidRPr="009E2663" w:rsidSect="00CE39BB">
      <w:headerReference w:type="default" r:id="rId10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90" w:rsidRDefault="00DE7090" w:rsidP="009E2663">
      <w:pPr>
        <w:spacing w:line="240" w:lineRule="auto"/>
      </w:pPr>
      <w:r>
        <w:separator/>
      </w:r>
    </w:p>
  </w:endnote>
  <w:endnote w:type="continuationSeparator" w:id="0">
    <w:p w:rsidR="00DE7090" w:rsidRDefault="00DE7090" w:rsidP="009E2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90" w:rsidRDefault="00DE7090" w:rsidP="009E2663">
      <w:pPr>
        <w:spacing w:line="240" w:lineRule="auto"/>
      </w:pPr>
      <w:r>
        <w:separator/>
      </w:r>
    </w:p>
  </w:footnote>
  <w:footnote w:type="continuationSeparator" w:id="0">
    <w:p w:rsidR="00DE7090" w:rsidRDefault="00DE7090" w:rsidP="009E2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31"/>
      <w:gridCol w:w="1104"/>
    </w:tblGrid>
    <w:tr w:rsidR="009E2663">
      <w:trPr>
        <w:trHeight w:val="288"/>
      </w:trPr>
      <w:sdt>
        <w:sdtPr>
          <w:rPr>
            <w:rFonts w:ascii="Comic Sans MS" w:eastAsia="Times New Roman" w:hAnsi="Comic Sans MS" w:cs="Arial"/>
            <w:b/>
            <w:bCs/>
            <w:color w:val="000000"/>
            <w:lang w:val="es-ES" w:eastAsia="es-ES"/>
          </w:rPr>
          <w:alias w:val="Título"/>
          <w:id w:val="77761602"/>
          <w:placeholder>
            <w:docPart w:val="9F78EEE61D8F4DBDA3419832FAE77E2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9E2663" w:rsidRDefault="009E2663" w:rsidP="009E2663">
              <w:pPr>
                <w:pStyle w:val="Encabezad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9E2663">
                <w:rPr>
                  <w:rFonts w:ascii="Comic Sans MS" w:eastAsia="Times New Roman" w:hAnsi="Comic Sans MS" w:cs="Arial"/>
                  <w:b/>
                  <w:bCs/>
                  <w:color w:val="000000"/>
                  <w:lang w:val="es-ES" w:eastAsia="es-ES"/>
                </w:rPr>
                <w:t>Colegio Nuestra Señora del Huerto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FA999226D1724785AC722635D05B642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9E2663" w:rsidRDefault="009E2663" w:rsidP="009E2663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9E2663" w:rsidRDefault="009E26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654"/>
    <w:multiLevelType w:val="hybridMultilevel"/>
    <w:tmpl w:val="30CE99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C2E89"/>
    <w:multiLevelType w:val="hybridMultilevel"/>
    <w:tmpl w:val="DDD0263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93C86"/>
    <w:multiLevelType w:val="hybridMultilevel"/>
    <w:tmpl w:val="4A58907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63"/>
    <w:rsid w:val="006D483F"/>
    <w:rsid w:val="009E2663"/>
    <w:rsid w:val="00CE39BB"/>
    <w:rsid w:val="00CE5CC7"/>
    <w:rsid w:val="00DE7090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2828893555msonormal">
    <w:name w:val="yiv2828893555msonormal"/>
    <w:basedOn w:val="Normal"/>
    <w:rsid w:val="009E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E2663"/>
  </w:style>
  <w:style w:type="paragraph" w:styleId="Encabezado">
    <w:name w:val="header"/>
    <w:basedOn w:val="Normal"/>
    <w:link w:val="EncabezadoCar"/>
    <w:uiPriority w:val="99"/>
    <w:unhideWhenUsed/>
    <w:rsid w:val="009E266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663"/>
  </w:style>
  <w:style w:type="paragraph" w:styleId="Piedepgina">
    <w:name w:val="footer"/>
    <w:basedOn w:val="Normal"/>
    <w:link w:val="PiedepginaCar"/>
    <w:uiPriority w:val="99"/>
    <w:unhideWhenUsed/>
    <w:rsid w:val="009E266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663"/>
  </w:style>
  <w:style w:type="paragraph" w:styleId="Textodeglobo">
    <w:name w:val="Balloon Text"/>
    <w:basedOn w:val="Normal"/>
    <w:link w:val="TextodegloboCar"/>
    <w:uiPriority w:val="99"/>
    <w:semiHidden/>
    <w:unhideWhenUsed/>
    <w:rsid w:val="009E2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2828893555msonormal">
    <w:name w:val="yiv2828893555msonormal"/>
    <w:basedOn w:val="Normal"/>
    <w:rsid w:val="009E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E2663"/>
  </w:style>
  <w:style w:type="paragraph" w:styleId="Encabezado">
    <w:name w:val="header"/>
    <w:basedOn w:val="Normal"/>
    <w:link w:val="EncabezadoCar"/>
    <w:uiPriority w:val="99"/>
    <w:unhideWhenUsed/>
    <w:rsid w:val="009E266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663"/>
  </w:style>
  <w:style w:type="paragraph" w:styleId="Piedepgina">
    <w:name w:val="footer"/>
    <w:basedOn w:val="Normal"/>
    <w:link w:val="PiedepginaCar"/>
    <w:uiPriority w:val="99"/>
    <w:unhideWhenUsed/>
    <w:rsid w:val="009E266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663"/>
  </w:style>
  <w:style w:type="paragraph" w:styleId="Textodeglobo">
    <w:name w:val="Balloon Text"/>
    <w:basedOn w:val="Normal"/>
    <w:link w:val="TextodegloboCar"/>
    <w:uiPriority w:val="99"/>
    <w:semiHidden/>
    <w:unhideWhenUsed/>
    <w:rsid w:val="009E2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78EEE61D8F4DBDA3419832FAE77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A3E03-9FCF-4D40-8336-677E2960C82F}"/>
      </w:docPartPr>
      <w:docPartBody>
        <w:p w:rsidR="00000000" w:rsidRDefault="00911418" w:rsidP="00911418">
          <w:pPr>
            <w:pStyle w:val="9F78EEE61D8F4DBDA3419832FAE77E2C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  <w:docPart>
      <w:docPartPr>
        <w:name w:val="FA999226D1724785AC722635D05B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928E-91B2-4EC9-9BFA-5034A596CEE9}"/>
      </w:docPartPr>
      <w:docPartBody>
        <w:p w:rsidR="00000000" w:rsidRDefault="00911418" w:rsidP="00911418">
          <w:pPr>
            <w:pStyle w:val="FA999226D1724785AC722635D05B6422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18"/>
    <w:rsid w:val="008F1B8F"/>
    <w:rsid w:val="0091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F78EEE61D8F4DBDA3419832FAE77E2C">
    <w:name w:val="9F78EEE61D8F4DBDA3419832FAE77E2C"/>
    <w:rsid w:val="00911418"/>
  </w:style>
  <w:style w:type="paragraph" w:customStyle="1" w:styleId="FA999226D1724785AC722635D05B6422">
    <w:name w:val="FA999226D1724785AC722635D05B6422"/>
    <w:rsid w:val="009114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F78EEE61D8F4DBDA3419832FAE77E2C">
    <w:name w:val="9F78EEE61D8F4DBDA3419832FAE77E2C"/>
    <w:rsid w:val="00911418"/>
  </w:style>
  <w:style w:type="paragraph" w:customStyle="1" w:styleId="FA999226D1724785AC722635D05B6422">
    <w:name w:val="FA999226D1724785AC722635D05B6422"/>
    <w:rsid w:val="00911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6D63E3-06ED-448C-8EE2-B1826CF7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Nuestra Señora del Huerto</dc:title>
  <dc:creator>usuario</dc:creator>
  <cp:lastModifiedBy>usuario</cp:lastModifiedBy>
  <cp:revision>1</cp:revision>
  <dcterms:created xsi:type="dcterms:W3CDTF">2017-10-05T01:45:00Z</dcterms:created>
  <dcterms:modified xsi:type="dcterms:W3CDTF">2017-10-05T01:51:00Z</dcterms:modified>
</cp:coreProperties>
</file>