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a de diseño de contenido"/>
      </w:tblPr>
      <w:tblGrid>
        <w:gridCol w:w="965"/>
        <w:gridCol w:w="518"/>
        <w:gridCol w:w="8581"/>
      </w:tblGrid>
      <w:tr w:rsidR="00F226C9">
        <w:tc>
          <w:tcPr>
            <w:tcW w:w="965" w:type="dxa"/>
            <w:shd w:val="clear" w:color="auto" w:fill="3A3A3A" w:themeFill="text2"/>
          </w:tcPr>
          <w:p w:rsidR="00F226C9" w:rsidRDefault="00F226C9">
            <w:pPr>
              <w:spacing w:before="260"/>
            </w:pPr>
          </w:p>
        </w:tc>
        <w:tc>
          <w:tcPr>
            <w:tcW w:w="518" w:type="dxa"/>
          </w:tcPr>
          <w:p w:rsidR="00F226C9" w:rsidRDefault="00F226C9">
            <w:pPr>
              <w:spacing w:before="260"/>
            </w:pPr>
          </w:p>
        </w:tc>
        <w:tc>
          <w:tcPr>
            <w:tcW w:w="8581" w:type="dxa"/>
          </w:tcPr>
          <w:p w:rsidR="00F226C9" w:rsidRDefault="00EF75FA">
            <w:pPr>
              <w:pStyle w:val="Ttulo"/>
            </w:pPr>
            <w:r>
              <w:t>Hierro 14</w:t>
            </w:r>
          </w:p>
          <w:p w:rsidR="00F226C9" w:rsidRDefault="00F226C9">
            <w:pPr>
              <w:pStyle w:val="Subttulo"/>
            </w:pPr>
          </w:p>
        </w:tc>
      </w:tr>
    </w:tbl>
    <w:p w:rsidR="00F226C9" w:rsidRDefault="00EF75FA">
      <w:pPr>
        <w:pStyle w:val="Ttulo1"/>
      </w:pPr>
      <w:r>
        <w:t>Zurdos</w:t>
      </w:r>
    </w:p>
    <w:p w:rsidR="00F226C9" w:rsidRDefault="00F226C9"/>
    <w:p w:rsidR="00EF75FA" w:rsidRDefault="00EF75FA" w:rsidP="00EF75FA">
      <w:pPr>
        <w:jc w:val="center"/>
        <w:rPr>
          <w:rFonts w:ascii="Arial" w:eastAsia="Times New Roman" w:hAnsi="Arial" w:cs="Times New Roman"/>
          <w:color w:val="222222"/>
          <w:sz w:val="23"/>
          <w:szCs w:val="23"/>
          <w:shd w:val="clear" w:color="auto" w:fill="FFFFFF"/>
          <w:lang w:eastAsia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2032000" cy="2502647"/>
            <wp:effectExtent l="0" t="0" r="0" b="0"/>
            <wp:wrapSquare wrapText="bothSides"/>
            <wp:docPr id="2" name="Imagen 2" descr="Imagen que contiene juego atlético, deporte, golf&#10;&#10;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8-11-02 a las 11.17.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50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5FA"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  <w:br/>
      </w:r>
    </w:p>
    <w:p w:rsidR="00EF75FA" w:rsidRPr="00EF75FA" w:rsidRDefault="00EF75FA" w:rsidP="00EF75FA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 w:rsidRPr="00EF75FA">
        <w:rPr>
          <w:rFonts w:ascii="Arial" w:eastAsia="Times New Roman" w:hAnsi="Arial" w:cs="Times New Roman"/>
          <w:color w:val="222222"/>
          <w:sz w:val="23"/>
          <w:szCs w:val="23"/>
          <w:shd w:val="clear" w:color="auto" w:fill="FFFFFF"/>
          <w:lang w:eastAsia="es-ES_tradnl"/>
        </w:rPr>
        <w:t xml:space="preserve">Hierros </w:t>
      </w:r>
      <w:proofErr w:type="spellStart"/>
      <w:r w:rsidRPr="00EF75FA">
        <w:rPr>
          <w:rFonts w:ascii="Arial" w:eastAsia="Times New Roman" w:hAnsi="Arial" w:cs="Times New Roman"/>
          <w:color w:val="222222"/>
          <w:sz w:val="23"/>
          <w:szCs w:val="23"/>
          <w:shd w:val="clear" w:color="auto" w:fill="FFFFFF"/>
          <w:lang w:eastAsia="es-ES_tradnl"/>
        </w:rPr>
        <w:t>Titleist</w:t>
      </w:r>
      <w:proofErr w:type="spellEnd"/>
      <w:r w:rsidRPr="00EF75FA">
        <w:rPr>
          <w:rFonts w:ascii="Arial" w:eastAsia="Times New Roman" w:hAnsi="Arial" w:cs="Times New Roman"/>
          <w:color w:val="222222"/>
          <w:sz w:val="23"/>
          <w:szCs w:val="23"/>
          <w:shd w:val="clear" w:color="auto" w:fill="FFFFFF"/>
          <w:lang w:eastAsia="es-ES_tradnl"/>
        </w:rPr>
        <w:t xml:space="preserve"> 718 MB. HOJA DE CUERPO COMPLETO MODERNO DISEÑADA PARA LA PRECISIÓN DE LA EJECUCIÓN DE CADA TIRO.</w:t>
      </w: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Pr="00EF75FA" w:rsidRDefault="00EF75FA" w:rsidP="00EF75FA">
      <w:pPr>
        <w:shd w:val="clear" w:color="auto" w:fill="FFFFFF"/>
        <w:spacing w:after="0" w:line="240" w:lineRule="auto"/>
        <w:ind w:right="90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EF75FA">
        <w:rPr>
          <w:rFonts w:ascii="Arial" w:eastAsia="Times New Roman" w:hAnsi="Arial" w:cs="Arial"/>
          <w:strike/>
          <w:color w:val="666666"/>
          <w:sz w:val="33"/>
          <w:szCs w:val="33"/>
          <w:lang w:eastAsia="es-ES_tradnl"/>
        </w:rPr>
        <w:t>269,00 €</w:t>
      </w:r>
    </w:p>
    <w:p w:rsidR="00EF75FA" w:rsidRPr="00EF75FA" w:rsidRDefault="00EF75FA" w:rsidP="00EF75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EF75FA">
        <w:rPr>
          <w:rFonts w:ascii="Arial" w:eastAsia="Times New Roman" w:hAnsi="Arial" w:cs="Arial"/>
          <w:color w:val="222222"/>
          <w:sz w:val="23"/>
          <w:szCs w:val="23"/>
          <w:lang w:eastAsia="es-ES_tradnl"/>
        </w:rPr>
        <w:t> </w:t>
      </w:r>
    </w:p>
    <w:p w:rsidR="00EF75FA" w:rsidRPr="00EF75FA" w:rsidRDefault="00EF75FA" w:rsidP="00EF75FA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EF75FA">
        <w:rPr>
          <w:rFonts w:ascii="Arial" w:eastAsia="Times New Roman" w:hAnsi="Arial" w:cs="Arial"/>
          <w:b/>
          <w:bCs/>
          <w:color w:val="005D3B"/>
          <w:sz w:val="38"/>
          <w:szCs w:val="38"/>
          <w:lang w:eastAsia="es-ES_tradnl"/>
        </w:rPr>
        <w:t>109,00 €</w:t>
      </w:r>
    </w:p>
    <w:p w:rsidR="00EF75FA" w:rsidRPr="00EF75FA" w:rsidRDefault="00EF75FA" w:rsidP="00EF7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Default="00EF75FA" w:rsidP="00EF75F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</w:pPr>
    </w:p>
    <w:p w:rsidR="00EF75FA" w:rsidRPr="00EF75FA" w:rsidRDefault="00EF75FA" w:rsidP="00EF7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-393912</wp:posOffset>
            </wp:positionV>
            <wp:extent cx="2404533" cy="2919187"/>
            <wp:effectExtent l="0" t="0" r="0" b="1905"/>
            <wp:wrapSquare wrapText="bothSides"/>
            <wp:docPr id="3" name="Imagen 3" descr="Imagen que contiene golf, juego atlético, deporte&#10;&#10;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18-11-02 a las 11.18.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533" cy="291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5FA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 xml:space="preserve">Madera de calle </w:t>
      </w:r>
      <w:proofErr w:type="spellStart"/>
      <w:r w:rsidRPr="00EF75FA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>Callaway</w:t>
      </w:r>
      <w:proofErr w:type="spellEnd"/>
      <w:r w:rsidRPr="00EF75FA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 xml:space="preserve"> XR 16</w:t>
      </w:r>
      <w:r w:rsidRPr="00EF75FA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ES_tradnl"/>
        </w:rPr>
        <w:t>. Más grande, indulgente y más fácil de golpear. La forma de la cabeza es más grande, y hemos construido en una combinación impresionante de nuestro momento de inercia más alto y un centro de gravedad bajo y un COR más alto en una madera de calle.</w:t>
      </w:r>
    </w:p>
    <w:p w:rsidR="00EF75FA" w:rsidRPr="00EF75FA" w:rsidRDefault="00EF75FA" w:rsidP="00EF75FA">
      <w:pPr>
        <w:shd w:val="clear" w:color="auto" w:fill="FFFFFF"/>
        <w:spacing w:after="0" w:line="240" w:lineRule="auto"/>
        <w:ind w:right="90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EF75FA">
        <w:rPr>
          <w:rFonts w:ascii="Arial" w:eastAsia="Times New Roman" w:hAnsi="Arial" w:cs="Arial"/>
          <w:strike/>
          <w:color w:val="666666"/>
          <w:sz w:val="33"/>
          <w:szCs w:val="33"/>
          <w:lang w:eastAsia="es-ES_tradnl"/>
        </w:rPr>
        <w:t>269,00 €</w:t>
      </w:r>
    </w:p>
    <w:p w:rsidR="00EF75FA" w:rsidRPr="00EF75FA" w:rsidRDefault="00EF75FA" w:rsidP="00EF75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</w:p>
    <w:p w:rsidR="00EF75FA" w:rsidRPr="00EF75FA" w:rsidRDefault="00EF75FA" w:rsidP="00EF75F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EF75FA">
        <w:rPr>
          <w:rFonts w:ascii="Arial" w:eastAsia="Times New Roman" w:hAnsi="Arial" w:cs="Arial"/>
          <w:b/>
          <w:bCs/>
          <w:color w:val="005D3B"/>
          <w:sz w:val="38"/>
          <w:szCs w:val="38"/>
          <w:lang w:eastAsia="es-ES_tradnl"/>
        </w:rPr>
        <w:t>109,00 €</w:t>
      </w:r>
    </w:p>
    <w:p w:rsidR="00EF75FA" w:rsidRPr="00EF75FA" w:rsidRDefault="00EF75FA" w:rsidP="00EF75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</w:p>
    <w:p w:rsidR="00EF75FA" w:rsidRDefault="00EF75FA" w:rsidP="00EF75FA">
      <w:pPr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247650</wp:posOffset>
            </wp:positionV>
            <wp:extent cx="3454400" cy="43053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18-11-02 a las 11.20.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5FA" w:rsidRDefault="00EF75FA" w:rsidP="00EF75FA">
      <w:pPr>
        <w:jc w:val="center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</w:pPr>
    </w:p>
    <w:p w:rsidR="00EF75FA" w:rsidRPr="00EF75FA" w:rsidRDefault="00EF75FA" w:rsidP="00EF75FA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 xml:space="preserve">El </w:t>
      </w:r>
      <w:proofErr w:type="spellStart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Putter</w:t>
      </w:r>
      <w:proofErr w:type="spellEnd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 xml:space="preserve"> </w:t>
      </w:r>
      <w:proofErr w:type="spellStart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Bettinardi</w:t>
      </w:r>
      <w:proofErr w:type="spellEnd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 xml:space="preserve"> BB1, es un </w:t>
      </w:r>
      <w:proofErr w:type="spellStart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putter</w:t>
      </w:r>
      <w:proofErr w:type="spellEnd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 xml:space="preserve"> </w:t>
      </w:r>
      <w:proofErr w:type="spellStart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blade</w:t>
      </w:r>
      <w:proofErr w:type="spellEnd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 xml:space="preserve">-estilo clásico, ha recibido mejoras estética y </w:t>
      </w:r>
      <w:proofErr w:type="gramStart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rendimiento únicos</w:t>
      </w:r>
      <w:proofErr w:type="gramEnd"/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 xml:space="preserve"> para 2018 que incluye un ligero adelanto hacia el punto de dulce que proporciona más estabilidad.</w:t>
      </w:r>
    </w:p>
    <w:p w:rsidR="00EF75FA" w:rsidRPr="00EF75FA" w:rsidRDefault="00EF75FA" w:rsidP="00EF75FA">
      <w:pPr>
        <w:pStyle w:val="old-price"/>
        <w:shd w:val="clear" w:color="auto" w:fill="FFFFFF"/>
        <w:spacing w:before="0" w:beforeAutospacing="0" w:after="0" w:afterAutospacing="0"/>
        <w:ind w:right="90"/>
        <w:jc w:val="center"/>
        <w:rPr>
          <w:rFonts w:ascii="Arial" w:hAnsi="Arial" w:cs="Arial"/>
          <w:color w:val="222222"/>
          <w:sz w:val="23"/>
          <w:szCs w:val="23"/>
        </w:rPr>
      </w:pPr>
      <w:r w:rsidRPr="00EF75FA">
        <w:rPr>
          <w:rFonts w:ascii="Arial" w:hAnsi="Arial" w:cs="Arial"/>
          <w:strike/>
          <w:color w:val="666666"/>
          <w:sz w:val="33"/>
          <w:szCs w:val="33"/>
        </w:rPr>
        <w:t>€</w:t>
      </w:r>
    </w:p>
    <w:p w:rsidR="00EF75FA" w:rsidRPr="00EF75FA" w:rsidRDefault="00EF75FA" w:rsidP="00EF75F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 </w:t>
      </w:r>
    </w:p>
    <w:p w:rsidR="00EF75FA" w:rsidRPr="00EF75FA" w:rsidRDefault="00EF75FA" w:rsidP="00EF75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EF75FA">
        <w:rPr>
          <w:rFonts w:ascii="Arial" w:eastAsia="Times New Roman" w:hAnsi="Arial" w:cs="Arial"/>
          <w:b/>
          <w:bCs/>
          <w:color w:val="005D3B"/>
          <w:sz w:val="38"/>
          <w:szCs w:val="38"/>
          <w:lang w:eastAsia="es-ES_tradnl"/>
        </w:rPr>
        <w:t>319,00 €</w:t>
      </w:r>
    </w:p>
    <w:p w:rsidR="00F226C9" w:rsidRDefault="00F226C9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/>
    <w:p w:rsidR="00EF75FA" w:rsidRDefault="00EF75F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-230717</wp:posOffset>
            </wp:positionH>
            <wp:positionV relativeFrom="paragraph">
              <wp:posOffset>0</wp:posOffset>
            </wp:positionV>
            <wp:extent cx="3378200" cy="4229100"/>
            <wp:effectExtent l="0" t="0" r="0" b="0"/>
            <wp:wrapSquare wrapText="bothSides"/>
            <wp:docPr id="6" name="Imagen 6" descr="Imagen que contiene juego atlético, golf&#10;&#10;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18-11-02 a las 11.22.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5FA" w:rsidRDefault="00EF75FA"/>
    <w:p w:rsidR="00EF75FA" w:rsidRDefault="00EF75FA"/>
    <w:p w:rsidR="00EF75FA" w:rsidRDefault="00EF75FA"/>
    <w:p w:rsidR="00EF75FA" w:rsidRPr="00EF75FA" w:rsidRDefault="00EF75FA" w:rsidP="00EF75F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Hierros Boston golf Mujer unidad 2018</w:t>
      </w:r>
    </w:p>
    <w:p w:rsidR="00EF75FA" w:rsidRPr="00EF75FA" w:rsidRDefault="00EF75FA" w:rsidP="00EF75FA">
      <w:pPr>
        <w:shd w:val="clear" w:color="auto" w:fill="FFFFFF"/>
        <w:spacing w:after="0" w:line="240" w:lineRule="auto"/>
        <w:ind w:right="90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EF75FA">
        <w:rPr>
          <w:rFonts w:ascii="Arial" w:eastAsia="Times New Roman" w:hAnsi="Arial" w:cs="Arial"/>
          <w:strike/>
          <w:color w:val="666666"/>
          <w:sz w:val="33"/>
          <w:szCs w:val="33"/>
          <w:lang w:eastAsia="es-ES_tradnl"/>
        </w:rPr>
        <w:t>269,00 €</w:t>
      </w:r>
    </w:p>
    <w:p w:rsidR="00EF75FA" w:rsidRPr="00EF75FA" w:rsidRDefault="00EF75FA" w:rsidP="00EF75F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 w:rsidRPr="00EF75FA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 </w:t>
      </w:r>
    </w:p>
    <w:p w:rsidR="00EF75FA" w:rsidRPr="00EF75FA" w:rsidRDefault="00EF75FA" w:rsidP="00EF75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EF75FA">
        <w:rPr>
          <w:rFonts w:ascii="Arial" w:eastAsia="Times New Roman" w:hAnsi="Arial" w:cs="Arial"/>
          <w:b/>
          <w:bCs/>
          <w:color w:val="005D3B"/>
          <w:sz w:val="38"/>
          <w:szCs w:val="38"/>
          <w:lang w:eastAsia="es-ES_tradnl"/>
        </w:rPr>
        <w:t>109,00 €</w:t>
      </w:r>
    </w:p>
    <w:p w:rsidR="00EF75FA" w:rsidRDefault="00EF75FA">
      <w:bookmarkStart w:id="0" w:name="_GoBack"/>
      <w:bookmarkEnd w:id="0"/>
    </w:p>
    <w:sectPr w:rsidR="00EF75FA">
      <w:footerReference w:type="default" r:id="rId11"/>
      <w:pgSz w:w="11907" w:h="1683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DC" w:rsidRDefault="00EC01DC">
      <w:pPr>
        <w:spacing w:after="0" w:line="240" w:lineRule="auto"/>
      </w:pPr>
      <w:r>
        <w:separator/>
      </w:r>
    </w:p>
  </w:endnote>
  <w:endnote w:type="continuationSeparator" w:id="0">
    <w:p w:rsidR="00EC01DC" w:rsidRDefault="00EC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6C9" w:rsidRDefault="008453B2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DC" w:rsidRDefault="00EC01DC">
      <w:pPr>
        <w:spacing w:after="0" w:line="240" w:lineRule="auto"/>
      </w:pPr>
      <w:r>
        <w:separator/>
      </w:r>
    </w:p>
  </w:footnote>
  <w:footnote w:type="continuationSeparator" w:id="0">
    <w:p w:rsidR="00EC01DC" w:rsidRDefault="00EC0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FA"/>
    <w:rsid w:val="008453B2"/>
    <w:rsid w:val="00E861DA"/>
    <w:rsid w:val="00EC01DC"/>
    <w:rsid w:val="00EF75FA"/>
    <w:rsid w:val="00F2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8EBA"/>
  <w15:chartTrackingRefBased/>
  <w15:docId w15:val="{64DC1C8F-E8DE-6647-8F0F-B8B82413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3B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</w:rPr>
  </w:style>
  <w:style w:type="paragraph" w:styleId="Ttulo">
    <w:name w:val="Title"/>
    <w:basedOn w:val="Normal"/>
    <w:link w:val="Ttulo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tulo">
    <w:name w:val="Subtitle"/>
    <w:basedOn w:val="Normal"/>
    <w:link w:val="SubttuloC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tuloCar">
    <w:name w:val="Subtítulo Car"/>
    <w:basedOn w:val="Fuentedeprrafopredeter"/>
    <w:link w:val="Subttulo"/>
    <w:uiPriority w:val="2"/>
    <w:rPr>
      <w:rFonts w:eastAsiaTheme="minorEastAsia"/>
      <w:i/>
      <w:sz w:val="48"/>
    </w:rPr>
  </w:style>
  <w:style w:type="paragraph" w:styleId="Fecha">
    <w:name w:val="Date"/>
    <w:basedOn w:val="Normal"/>
    <w:next w:val="Ttulo1"/>
    <w:link w:val="FechaCar"/>
    <w:uiPriority w:val="3"/>
    <w:qFormat/>
    <w:pPr>
      <w:spacing w:before="480" w:after="60" w:line="240" w:lineRule="auto"/>
    </w:pPr>
    <w:rPr>
      <w:sz w:val="32"/>
    </w:rPr>
  </w:style>
  <w:style w:type="character" w:customStyle="1" w:styleId="FechaCar">
    <w:name w:val="Fecha Car"/>
    <w:basedOn w:val="Fuentedeprrafopredeter"/>
    <w:link w:val="Fecha"/>
    <w:uiPriority w:val="3"/>
    <w:rPr>
      <w:sz w:val="32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z w:val="3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36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color w:val="3A3A3A" w:themeColor="text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3A3A3A" w:themeColor="text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customStyle="1" w:styleId="old-price">
    <w:name w:val="old-price"/>
    <w:basedOn w:val="Normal"/>
    <w:rsid w:val="00EF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customStyle="1" w:styleId="price">
    <w:name w:val="price"/>
    <w:basedOn w:val="Fuentedeprrafopredeter"/>
    <w:rsid w:val="00EF75FA"/>
  </w:style>
  <w:style w:type="paragraph" w:customStyle="1" w:styleId="special-price">
    <w:name w:val="special-price"/>
    <w:basedOn w:val="Normal"/>
    <w:rsid w:val="00EF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vilasastre/Library/Containers/com.microsoft.Word/Data/Library/Application%20Support/Microsoft/Office/16.0/DTS/es-ES%7b759A8718-8F31-CC49-8A21-8B285E716152%7d/%7b1CB3FCCE-D21A-2E4E-807B-3B045B266A9E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Catálogo.dotx</Template>
  <TotalTime>7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Vila Sastre</dc:creator>
  <cp:keywords/>
  <dc:description/>
  <cp:lastModifiedBy>Antonio Vila Sastre</cp:lastModifiedBy>
  <cp:revision>1</cp:revision>
  <dcterms:created xsi:type="dcterms:W3CDTF">2018-11-02T10:15:00Z</dcterms:created>
  <dcterms:modified xsi:type="dcterms:W3CDTF">2018-11-02T10:24:00Z</dcterms:modified>
</cp:coreProperties>
</file>