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a de diseño de contenido"/>
      </w:tblPr>
      <w:tblGrid>
        <w:gridCol w:w="965"/>
        <w:gridCol w:w="518"/>
        <w:gridCol w:w="8581"/>
      </w:tblGrid>
      <w:tr w:rsidR="00F226C9">
        <w:tc>
          <w:tcPr>
            <w:tcW w:w="965" w:type="dxa"/>
            <w:shd w:val="clear" w:color="auto" w:fill="3A3A3A" w:themeFill="text2"/>
          </w:tcPr>
          <w:p w:rsidR="00F226C9" w:rsidRDefault="00F226C9">
            <w:pPr>
              <w:spacing w:before="260"/>
            </w:pPr>
          </w:p>
        </w:tc>
        <w:tc>
          <w:tcPr>
            <w:tcW w:w="518" w:type="dxa"/>
          </w:tcPr>
          <w:p w:rsidR="00F226C9" w:rsidRDefault="00F226C9">
            <w:pPr>
              <w:spacing w:before="260"/>
            </w:pPr>
          </w:p>
        </w:tc>
        <w:tc>
          <w:tcPr>
            <w:tcW w:w="8581" w:type="dxa"/>
          </w:tcPr>
          <w:p w:rsidR="00F226C9" w:rsidRDefault="00632647">
            <w:pPr>
              <w:pStyle w:val="Ttulo"/>
            </w:pPr>
            <w:r>
              <w:t>hIERRO 14</w:t>
            </w:r>
          </w:p>
          <w:p w:rsidR="00F226C9" w:rsidRDefault="00F226C9">
            <w:pPr>
              <w:pStyle w:val="Subttulo"/>
            </w:pPr>
          </w:p>
        </w:tc>
      </w:tr>
    </w:tbl>
    <w:p w:rsidR="00F226C9" w:rsidRDefault="00F226C9">
      <w:pPr>
        <w:pStyle w:val="Fecha"/>
      </w:pPr>
    </w:p>
    <w:p w:rsidR="00F226C9" w:rsidRDefault="00632647">
      <w:pPr>
        <w:pStyle w:val="Ttulo1"/>
      </w:pPr>
      <w:r>
        <w:t>PALOS-mADERAS</w:t>
      </w:r>
    </w:p>
    <w:p w:rsidR="00632647" w:rsidRPr="00632647" w:rsidRDefault="00632647" w:rsidP="0063264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s-ES_tradnl"/>
        </w:rPr>
      </w:pPr>
      <w:r w:rsidRPr="00632647">
        <w:rPr>
          <w:rFonts w:ascii="Arial" w:eastAsia="Times New Roman" w:hAnsi="Arial" w:cs="Times New Roman"/>
          <w:b/>
          <w:bCs/>
          <w:color w:val="222222"/>
          <w:sz w:val="23"/>
          <w:szCs w:val="23"/>
          <w:shd w:val="clear" w:color="auto" w:fill="FFFFFF"/>
          <w:lang w:eastAsia="es-ES_tradnl"/>
        </w:rPr>
        <w:t>Maderas Golf</w:t>
      </w:r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 xml:space="preserve"> - En la </w:t>
      </w:r>
      <w:proofErr w:type="spellStart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>seccion</w:t>
      </w:r>
      <w:proofErr w:type="spellEnd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 xml:space="preserve"> de Palos de golf de nuestra tienda de golf online encontraras una amplia </w:t>
      </w:r>
      <w:proofErr w:type="spellStart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>seleccion</w:t>
      </w:r>
      <w:proofErr w:type="spellEnd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 xml:space="preserve"> de maderas para salidas para jugar golpes desde la calle para </w:t>
      </w:r>
      <w:proofErr w:type="spellStart"/>
      <w:proofErr w:type="gramStart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>zurdos,diestros</w:t>
      </w:r>
      <w:proofErr w:type="gramEnd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>,niños,ladies</w:t>
      </w:r>
      <w:proofErr w:type="spellEnd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 xml:space="preserve"> de las marcas de golf mas prestigiosas como </w:t>
      </w:r>
      <w:proofErr w:type="spellStart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>Williams,XXIO</w:t>
      </w:r>
      <w:proofErr w:type="spellEnd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 xml:space="preserve"> X Ten ,XXIO </w:t>
      </w:r>
      <w:proofErr w:type="spellStart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>prime,Bridgestone,PXG,Callaway</w:t>
      </w:r>
      <w:proofErr w:type="spellEnd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 xml:space="preserve"> </w:t>
      </w:r>
      <w:proofErr w:type="spellStart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>golf,Cleveland</w:t>
      </w:r>
      <w:proofErr w:type="spellEnd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 xml:space="preserve"> </w:t>
      </w:r>
      <w:proofErr w:type="spellStart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>golf,Cobra,Nike</w:t>
      </w:r>
      <w:proofErr w:type="spellEnd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 xml:space="preserve"> </w:t>
      </w:r>
      <w:proofErr w:type="spellStart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>golf,Ping</w:t>
      </w:r>
      <w:proofErr w:type="spellEnd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 xml:space="preserve"> </w:t>
      </w:r>
      <w:proofErr w:type="spellStart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>golf,Srixon,Taylor</w:t>
      </w:r>
      <w:proofErr w:type="spellEnd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 xml:space="preserve"> </w:t>
      </w:r>
      <w:proofErr w:type="spellStart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>Made,Titleist</w:t>
      </w:r>
      <w:proofErr w:type="spellEnd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 xml:space="preserve"> ,</w:t>
      </w:r>
      <w:proofErr w:type="spellStart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>Wilson,Yes</w:t>
      </w:r>
      <w:proofErr w:type="spellEnd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 xml:space="preserve"> </w:t>
      </w:r>
      <w:proofErr w:type="spellStart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>Golf,XXIO</w:t>
      </w:r>
      <w:proofErr w:type="spellEnd"/>
      <w:r w:rsidRPr="00632647">
        <w:rPr>
          <w:rFonts w:ascii="Arial" w:eastAsia="Times New Roman" w:hAnsi="Arial" w:cs="Times New Roman"/>
          <w:color w:val="222222"/>
          <w:sz w:val="23"/>
          <w:szCs w:val="23"/>
          <w:shd w:val="clear" w:color="auto" w:fill="FFFFFF"/>
          <w:lang w:eastAsia="es-ES_tradnl"/>
        </w:rPr>
        <w:t xml:space="preserve"> 10</w:t>
      </w:r>
    </w:p>
    <w:p w:rsidR="00F226C9" w:rsidRDefault="00F226C9"/>
    <w:p w:rsidR="00632647" w:rsidRPr="00632647" w:rsidRDefault="00632647" w:rsidP="0063264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54941" cy="3172619"/>
            <wp:effectExtent l="0" t="0" r="0" b="2540"/>
            <wp:wrapSquare wrapText="bothSides"/>
            <wp:docPr id="3" name="Imagen 3" descr="Imagen que contiene juego atlético, deporte, golf, negro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18-11-02 a las 10.10.3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941" cy="3172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647">
        <w:rPr>
          <w:rFonts w:ascii="Arial" w:hAnsi="Arial" w:cs="Arial"/>
          <w:b/>
          <w:bCs/>
          <w:color w:val="222222"/>
          <w:sz w:val="27"/>
          <w:szCs w:val="27"/>
        </w:rPr>
        <w:t>Madera de calle Lynx Black Cat</w:t>
      </w:r>
      <w:r w:rsidRPr="00632647">
        <w:rPr>
          <w:rFonts w:ascii="Arial" w:hAnsi="Arial" w:cs="Arial"/>
          <w:color w:val="222222"/>
          <w:sz w:val="27"/>
          <w:szCs w:val="27"/>
        </w:rPr>
        <w:t xml:space="preserve">. La madera es ajustable desde 13º-17º lo que la hace </w:t>
      </w:r>
      <w:proofErr w:type="spellStart"/>
      <w:r w:rsidRPr="00632647">
        <w:rPr>
          <w:rFonts w:ascii="Arial" w:hAnsi="Arial" w:cs="Arial"/>
          <w:color w:val="222222"/>
          <w:sz w:val="27"/>
          <w:szCs w:val="27"/>
        </w:rPr>
        <w:t>jugable</w:t>
      </w:r>
      <w:proofErr w:type="spellEnd"/>
      <w:r w:rsidRPr="00632647">
        <w:rPr>
          <w:rFonts w:ascii="Arial" w:hAnsi="Arial" w:cs="Arial"/>
          <w:color w:val="222222"/>
          <w:sz w:val="27"/>
          <w:szCs w:val="27"/>
        </w:rPr>
        <w:t xml:space="preserve"> como una madera de 3 o 5.</w:t>
      </w:r>
    </w:p>
    <w:p w:rsidR="00632647" w:rsidRDefault="00632647" w:rsidP="006326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  <w:lang w:eastAsia="es-ES_tradnl"/>
        </w:rPr>
      </w:pPr>
      <w:r w:rsidRPr="00632647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También cuenta con la barra de peso móvil para ajustar las características de lanzamiento y giro, la versatilidad al máximo.</w:t>
      </w:r>
    </w:p>
    <w:p w:rsidR="00632647" w:rsidRDefault="00632647" w:rsidP="006326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</w:p>
    <w:p w:rsidR="00632647" w:rsidRDefault="00632647" w:rsidP="006326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</w:p>
    <w:p w:rsidR="00632647" w:rsidRPr="00632647" w:rsidRDefault="00632647" w:rsidP="0063264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s-ES_tradnl"/>
        </w:rPr>
      </w:pPr>
      <w:r w:rsidRPr="00632647">
        <w:rPr>
          <w:rFonts w:ascii="Arial" w:eastAsia="Times New Roman" w:hAnsi="Arial" w:cs="Arial"/>
          <w:b/>
          <w:bCs/>
          <w:color w:val="005D3B"/>
          <w:sz w:val="54"/>
          <w:szCs w:val="54"/>
          <w:shd w:val="clear" w:color="auto" w:fill="FFFFFF"/>
          <w:lang w:eastAsia="es-ES_tradnl"/>
        </w:rPr>
        <w:t>99,00 €</w:t>
      </w:r>
    </w:p>
    <w:p w:rsidR="00632647" w:rsidRPr="00632647" w:rsidRDefault="00632647" w:rsidP="006326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</w:p>
    <w:p w:rsidR="00632647" w:rsidRPr="00632647" w:rsidRDefault="00632647" w:rsidP="00632647">
      <w:pPr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es-ES_tradn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0</wp:posOffset>
            </wp:positionV>
            <wp:extent cx="3568700" cy="4279900"/>
            <wp:effectExtent l="0" t="0" r="0" b="0"/>
            <wp:wrapSquare wrapText="bothSides"/>
            <wp:docPr id="4" name="Imagen 4" descr="Imagen que contiene juego atlético, deporte, golf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18-11-02 a las 10.17.3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647">
        <w:rPr>
          <w:rFonts w:ascii="Times New Roman" w:eastAsia="Times New Roman" w:hAnsi="Times New Roman" w:cs="Times New Roman"/>
          <w:color w:val="auto"/>
          <w:sz w:val="24"/>
          <w:szCs w:val="24"/>
          <w:lang w:eastAsia="es-ES_tradnl"/>
        </w:rPr>
        <w:br/>
      </w:r>
      <w:r w:rsidRPr="00632647">
        <w:rPr>
          <w:rFonts w:ascii="Arial" w:eastAsia="Times New Roman" w:hAnsi="Arial" w:cs="Arial"/>
          <w:color w:val="222222"/>
          <w:sz w:val="23"/>
          <w:szCs w:val="23"/>
          <w:shd w:val="clear" w:color="auto" w:fill="FFFFFF"/>
          <w:lang w:eastAsia="es-ES_tradnl"/>
        </w:rPr>
        <w:t>Madera de calle Lynx PREDATOR. Las maderas de acero inoxidable y los híbridos complementan la gama y son extremadamente versátiles.</w:t>
      </w:r>
    </w:p>
    <w:p w:rsidR="00632647" w:rsidRPr="00632647" w:rsidRDefault="00632647" w:rsidP="0063264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s-ES_tradnl"/>
        </w:rPr>
      </w:pPr>
      <w:r w:rsidRPr="00632647">
        <w:rPr>
          <w:rFonts w:ascii="Arial" w:eastAsia="Times New Roman" w:hAnsi="Arial" w:cs="Arial"/>
          <w:b/>
          <w:bCs/>
          <w:color w:val="005D3B"/>
          <w:sz w:val="54"/>
          <w:szCs w:val="54"/>
          <w:shd w:val="clear" w:color="auto" w:fill="FFFFFF"/>
          <w:lang w:eastAsia="es-ES_tradnl"/>
        </w:rPr>
        <w:t>99,00 €</w:t>
      </w:r>
    </w:p>
    <w:p w:rsidR="00632647" w:rsidRDefault="00632647"/>
    <w:p w:rsidR="00632647" w:rsidRDefault="00632647"/>
    <w:p w:rsidR="00632647" w:rsidRDefault="00632647"/>
    <w:p w:rsidR="00632647" w:rsidRDefault="00632647"/>
    <w:p w:rsidR="00632647" w:rsidRDefault="00632647"/>
    <w:p w:rsidR="00632647" w:rsidRDefault="00632647"/>
    <w:p w:rsidR="00632647" w:rsidRDefault="0063264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71755</wp:posOffset>
            </wp:positionV>
            <wp:extent cx="3304540" cy="4267200"/>
            <wp:effectExtent l="0" t="0" r="0" b="0"/>
            <wp:wrapSquare wrapText="bothSides"/>
            <wp:docPr id="5" name="Imagen 5" descr="Imagen que contiene deporte, juego atlético, golf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18-11-02 a las 10.19.4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647" w:rsidRDefault="00632647"/>
    <w:p w:rsidR="00632647" w:rsidRDefault="00632647"/>
    <w:p w:rsidR="00632647" w:rsidRDefault="00632647"/>
    <w:p w:rsidR="00632647" w:rsidRDefault="00632647"/>
    <w:p w:rsidR="00F226C9" w:rsidRDefault="00632647">
      <w:r w:rsidRPr="00632647">
        <w:t>Madera Boston golf 3 y 5 Zurdo Caballero</w:t>
      </w:r>
    </w:p>
    <w:p w:rsidR="00632647" w:rsidRDefault="00632647" w:rsidP="00632647">
      <w:pPr>
        <w:shd w:val="clear" w:color="auto" w:fill="FFFFFF"/>
        <w:spacing w:after="0" w:line="240" w:lineRule="auto"/>
        <w:ind w:right="90"/>
        <w:jc w:val="right"/>
      </w:pPr>
    </w:p>
    <w:p w:rsidR="00632647" w:rsidRPr="00632647" w:rsidRDefault="00632647" w:rsidP="00632647">
      <w:pPr>
        <w:shd w:val="clear" w:color="auto" w:fill="FFFFFF"/>
        <w:spacing w:after="0" w:line="240" w:lineRule="auto"/>
        <w:ind w:right="90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632647">
        <w:rPr>
          <w:rFonts w:ascii="Arial" w:eastAsia="Times New Roman" w:hAnsi="Arial" w:cs="Arial"/>
          <w:strike/>
          <w:color w:val="666666"/>
          <w:sz w:val="33"/>
          <w:szCs w:val="33"/>
          <w:lang w:eastAsia="es-ES_tradnl"/>
        </w:rPr>
        <w:t>65,00 €</w:t>
      </w:r>
    </w:p>
    <w:p w:rsidR="00632647" w:rsidRPr="00632647" w:rsidRDefault="00632647" w:rsidP="0063264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632647">
        <w:rPr>
          <w:rFonts w:ascii="Arial" w:eastAsia="Times New Roman" w:hAnsi="Arial" w:cs="Arial"/>
          <w:color w:val="222222"/>
          <w:sz w:val="23"/>
          <w:szCs w:val="23"/>
          <w:lang w:eastAsia="es-ES_tradnl"/>
        </w:rPr>
        <w:t> </w:t>
      </w:r>
    </w:p>
    <w:p w:rsidR="00632647" w:rsidRPr="00632647" w:rsidRDefault="00632647" w:rsidP="00632647">
      <w:pPr>
        <w:shd w:val="clear" w:color="auto" w:fill="FFFFFF"/>
        <w:spacing w:after="75" w:line="240" w:lineRule="auto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632647">
        <w:rPr>
          <w:rFonts w:ascii="Arial" w:eastAsia="Times New Roman" w:hAnsi="Arial" w:cs="Arial"/>
          <w:b/>
          <w:bCs/>
          <w:color w:val="005D3B"/>
          <w:sz w:val="38"/>
          <w:szCs w:val="38"/>
          <w:lang w:eastAsia="es-ES_tradnl"/>
        </w:rPr>
        <w:t>50,00 €</w:t>
      </w:r>
    </w:p>
    <w:p w:rsidR="00632647" w:rsidRPr="00632647" w:rsidRDefault="00632647" w:rsidP="00632647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222222"/>
          <w:sz w:val="23"/>
          <w:szCs w:val="23"/>
          <w:lang w:eastAsia="es-ES_tradnl"/>
        </w:rPr>
      </w:pPr>
    </w:p>
    <w:p w:rsidR="00632647" w:rsidRDefault="00632647"/>
    <w:p w:rsidR="00632647" w:rsidRDefault="00632647"/>
    <w:p w:rsidR="00632647" w:rsidRDefault="00632647"/>
    <w:p w:rsidR="00632647" w:rsidRDefault="00632647" w:rsidP="00632647">
      <w:pPr>
        <w:jc w:val="center"/>
        <w:rPr>
          <w:rFonts w:ascii="Arial" w:eastAsia="Times New Roman" w:hAnsi="Arial" w:cs="Arial"/>
          <w:color w:val="222222"/>
          <w:sz w:val="23"/>
          <w:szCs w:val="23"/>
          <w:shd w:val="clear" w:color="auto" w:fill="FFFFFF"/>
          <w:lang w:eastAsia="es-ES_tradn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0</wp:posOffset>
            </wp:positionV>
            <wp:extent cx="3530600" cy="4305300"/>
            <wp:effectExtent l="0" t="0" r="0" b="0"/>
            <wp:wrapSquare wrapText="bothSides"/>
            <wp:docPr id="6" name="Imagen 6" descr="Imagen que contiene golf, juego atlético, deporte, negro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18-11-02 a las 10.21.4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647" w:rsidRDefault="00632647" w:rsidP="00632647">
      <w:pPr>
        <w:jc w:val="center"/>
        <w:rPr>
          <w:rFonts w:ascii="Arial" w:eastAsia="Times New Roman" w:hAnsi="Arial" w:cs="Arial"/>
          <w:color w:val="222222"/>
          <w:sz w:val="23"/>
          <w:szCs w:val="23"/>
          <w:shd w:val="clear" w:color="auto" w:fill="FFFFFF"/>
          <w:lang w:eastAsia="es-ES_tradnl"/>
        </w:rPr>
      </w:pPr>
    </w:p>
    <w:p w:rsidR="00632647" w:rsidRPr="00632647" w:rsidRDefault="00632647" w:rsidP="00632647">
      <w:pPr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es-ES_tradnl"/>
        </w:rPr>
      </w:pPr>
      <w:r w:rsidRPr="00632647">
        <w:rPr>
          <w:rFonts w:ascii="Arial" w:eastAsia="Times New Roman" w:hAnsi="Arial" w:cs="Arial"/>
          <w:color w:val="222222"/>
          <w:sz w:val="23"/>
          <w:szCs w:val="23"/>
          <w:shd w:val="clear" w:color="auto" w:fill="FFFFFF"/>
          <w:lang w:eastAsia="es-ES_tradnl"/>
        </w:rPr>
        <w:t xml:space="preserve">Cobra: Madera de calle F-MAX </w:t>
      </w:r>
      <w:proofErr w:type="spellStart"/>
      <w:r w:rsidRPr="00632647">
        <w:rPr>
          <w:rFonts w:ascii="Arial" w:eastAsia="Times New Roman" w:hAnsi="Arial" w:cs="Arial"/>
          <w:color w:val="222222"/>
          <w:sz w:val="23"/>
          <w:szCs w:val="23"/>
          <w:shd w:val="clear" w:color="auto" w:fill="FFFFFF"/>
          <w:lang w:eastAsia="es-ES_tradnl"/>
        </w:rPr>
        <w:t>Superlite</w:t>
      </w:r>
      <w:proofErr w:type="spellEnd"/>
      <w:r w:rsidRPr="00632647">
        <w:rPr>
          <w:rFonts w:ascii="Arial" w:eastAsia="Times New Roman" w:hAnsi="Arial" w:cs="Arial"/>
          <w:color w:val="222222"/>
          <w:sz w:val="23"/>
          <w:szCs w:val="23"/>
          <w:shd w:val="clear" w:color="auto" w:fill="FFFFFF"/>
          <w:lang w:eastAsia="es-ES_tradnl"/>
        </w:rPr>
        <w:t xml:space="preserve">. Las maderas </w:t>
      </w:r>
      <w:proofErr w:type="spellStart"/>
      <w:r w:rsidRPr="00632647">
        <w:rPr>
          <w:rFonts w:ascii="Arial" w:eastAsia="Times New Roman" w:hAnsi="Arial" w:cs="Arial"/>
          <w:color w:val="222222"/>
          <w:sz w:val="23"/>
          <w:szCs w:val="23"/>
          <w:shd w:val="clear" w:color="auto" w:fill="FFFFFF"/>
          <w:lang w:eastAsia="es-ES_tradnl"/>
        </w:rPr>
        <w:t>Superlite</w:t>
      </w:r>
      <w:proofErr w:type="spellEnd"/>
      <w:r w:rsidRPr="00632647">
        <w:rPr>
          <w:rFonts w:ascii="Arial" w:eastAsia="Times New Roman" w:hAnsi="Arial" w:cs="Arial"/>
          <w:color w:val="222222"/>
          <w:sz w:val="23"/>
          <w:szCs w:val="23"/>
          <w:shd w:val="clear" w:color="auto" w:fill="FFFFFF"/>
          <w:lang w:eastAsia="es-ES_tradnl"/>
        </w:rPr>
        <w:t xml:space="preserve"> están diseñadas para maximizar la velocidad y la distancia, diseñadas para los golfistas que quieren generar velocidad en la cabeza del palo.</w:t>
      </w:r>
    </w:p>
    <w:p w:rsidR="00632647" w:rsidRDefault="00632647"/>
    <w:p w:rsidR="00632647" w:rsidRPr="00632647" w:rsidRDefault="00632647" w:rsidP="0063264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s-ES_tradnl"/>
        </w:rPr>
      </w:pPr>
      <w:r>
        <w:rPr>
          <w:rFonts w:ascii="Arial" w:eastAsia="Times New Roman" w:hAnsi="Arial" w:cs="Arial"/>
          <w:b/>
          <w:bCs/>
          <w:color w:val="005D3B"/>
          <w:sz w:val="54"/>
          <w:szCs w:val="54"/>
          <w:shd w:val="clear" w:color="auto" w:fill="FFFFFF"/>
          <w:lang w:eastAsia="es-ES_tradnl"/>
        </w:rPr>
        <w:t xml:space="preserve">  </w:t>
      </w:r>
      <w:r w:rsidRPr="00632647">
        <w:rPr>
          <w:rFonts w:ascii="Arial" w:eastAsia="Times New Roman" w:hAnsi="Arial" w:cs="Arial"/>
          <w:b/>
          <w:bCs/>
          <w:color w:val="005D3B"/>
          <w:sz w:val="54"/>
          <w:szCs w:val="54"/>
          <w:shd w:val="clear" w:color="auto" w:fill="FFFFFF"/>
          <w:lang w:eastAsia="es-ES_tradnl"/>
        </w:rPr>
        <w:t>219,00 €</w:t>
      </w:r>
    </w:p>
    <w:p w:rsidR="00BC6C69" w:rsidRDefault="00BC6C69" w:rsidP="00BC6C6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  <w:sz w:val="27"/>
          <w:szCs w:val="27"/>
        </w:rPr>
      </w:pPr>
    </w:p>
    <w:p w:rsidR="00BC6C69" w:rsidRPr="00BC6C69" w:rsidRDefault="00632647" w:rsidP="00BC6C6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1905</wp:posOffset>
            </wp:positionV>
            <wp:extent cx="3479800" cy="4241800"/>
            <wp:effectExtent l="0" t="0" r="0" b="0"/>
            <wp:wrapSquare wrapText="bothSides"/>
            <wp:docPr id="7" name="Imagen 7" descr="Imagen que contiene juego atlético, golf, deporte, cielo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18-11-02 a las 10.23.4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C69" w:rsidRPr="00BC6C69">
        <w:rPr>
          <w:rFonts w:ascii="Arial" w:hAnsi="Arial" w:cs="Arial"/>
          <w:b/>
          <w:bCs/>
          <w:color w:val="222222"/>
          <w:sz w:val="27"/>
          <w:szCs w:val="27"/>
        </w:rPr>
        <w:t>Maderas de calle Cobra F-MAX.</w:t>
      </w:r>
      <w:r w:rsidR="00BC6C69" w:rsidRPr="00BC6C69">
        <w:rPr>
          <w:rFonts w:ascii="Arial" w:hAnsi="Arial" w:cs="Arial"/>
          <w:color w:val="222222"/>
          <w:sz w:val="27"/>
          <w:szCs w:val="27"/>
        </w:rPr>
        <w:t> Las más ligeras, más tolerantes, diseñadas específicamente para los golfistas con velocidades de oscilación moderadas.</w:t>
      </w:r>
    </w:p>
    <w:p w:rsidR="00BC6C69" w:rsidRDefault="00BC6C69" w:rsidP="00BC6C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  <w:lang w:eastAsia="es-ES_tradnl"/>
        </w:rPr>
      </w:pPr>
      <w:r w:rsidRPr="00BC6C69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Un perfil más superficial en la </w:t>
      </w:r>
      <w:proofErr w:type="gramStart"/>
      <w:r w:rsidRPr="00BC6C69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dirección,</w:t>
      </w:r>
      <w:proofErr w:type="gramEnd"/>
      <w:r w:rsidRPr="00BC6C69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promueve el lanzamiento más alto mientras que un </w:t>
      </w:r>
      <w:proofErr w:type="spellStart"/>
      <w:r w:rsidRPr="00BC6C69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hosel</w:t>
      </w:r>
      <w:proofErr w:type="spellEnd"/>
      <w:r w:rsidRPr="00BC6C69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compensado crea el sesgo del drenaje agregado para los vuelos más largos, más rectos de la bola.</w:t>
      </w:r>
    </w:p>
    <w:p w:rsidR="00BC6C69" w:rsidRDefault="00BC6C69" w:rsidP="00BC6C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</w:p>
    <w:p w:rsidR="00BC6C69" w:rsidRPr="00BC6C69" w:rsidRDefault="00BC6C69" w:rsidP="00BC6C69">
      <w:pPr>
        <w:shd w:val="clear" w:color="auto" w:fill="FFFFFF"/>
        <w:spacing w:after="0" w:line="240" w:lineRule="auto"/>
        <w:ind w:right="90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BC6C69">
        <w:rPr>
          <w:rFonts w:ascii="Arial" w:eastAsia="Times New Roman" w:hAnsi="Arial" w:cs="Arial"/>
          <w:strike/>
          <w:color w:val="666666"/>
          <w:sz w:val="33"/>
          <w:szCs w:val="33"/>
          <w:lang w:eastAsia="es-ES_tradnl"/>
        </w:rPr>
        <w:t>199,00 €</w:t>
      </w:r>
    </w:p>
    <w:p w:rsidR="00BC6C69" w:rsidRPr="00BC6C69" w:rsidRDefault="00BC6C69" w:rsidP="00BC6C69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s-ES_tradnl"/>
        </w:rPr>
      </w:pPr>
      <w:r w:rsidRPr="00BC6C69">
        <w:rPr>
          <w:rFonts w:ascii="Arial" w:eastAsia="Times New Roman" w:hAnsi="Arial" w:cs="Arial"/>
          <w:color w:val="222222"/>
          <w:sz w:val="23"/>
          <w:szCs w:val="23"/>
          <w:shd w:val="clear" w:color="auto" w:fill="FFFFFF"/>
          <w:lang w:eastAsia="es-ES_tradnl"/>
        </w:rPr>
        <w:t> </w:t>
      </w:r>
      <w:bookmarkStart w:id="0" w:name="_GoBack"/>
      <w:bookmarkEnd w:id="0"/>
    </w:p>
    <w:p w:rsidR="00BC6C69" w:rsidRPr="00BC6C69" w:rsidRDefault="00BC6C69" w:rsidP="00BC6C6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BC6C69">
        <w:rPr>
          <w:rFonts w:ascii="Arial" w:eastAsia="Times New Roman" w:hAnsi="Arial" w:cs="Arial"/>
          <w:b/>
          <w:bCs/>
          <w:color w:val="005D3B"/>
          <w:sz w:val="38"/>
          <w:szCs w:val="38"/>
          <w:lang w:eastAsia="es-ES_tradnl"/>
        </w:rPr>
        <w:t>149,00 €</w:t>
      </w:r>
    </w:p>
    <w:p w:rsidR="00BC6C69" w:rsidRPr="00BC6C69" w:rsidRDefault="00BC6C69" w:rsidP="00BC6C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</w:p>
    <w:p w:rsidR="00632647" w:rsidRDefault="00632647"/>
    <w:sectPr w:rsidR="00632647">
      <w:footerReference w:type="default" r:id="rId12"/>
      <w:pgSz w:w="11907" w:h="16839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4AE6" w:rsidRDefault="00844AE6">
      <w:pPr>
        <w:spacing w:after="0" w:line="240" w:lineRule="auto"/>
      </w:pPr>
      <w:r>
        <w:separator/>
      </w:r>
    </w:p>
  </w:endnote>
  <w:endnote w:type="continuationSeparator" w:id="0">
    <w:p w:rsidR="00844AE6" w:rsidRDefault="0084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26C9" w:rsidRDefault="008453B2">
        <w:pPr>
          <w:pStyle w:val="Piedepgin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4AE6" w:rsidRDefault="00844AE6">
      <w:pPr>
        <w:spacing w:after="0" w:line="240" w:lineRule="auto"/>
      </w:pPr>
      <w:r>
        <w:separator/>
      </w:r>
    </w:p>
  </w:footnote>
  <w:footnote w:type="continuationSeparator" w:id="0">
    <w:p w:rsidR="00844AE6" w:rsidRDefault="00844A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647"/>
    <w:rsid w:val="00632647"/>
    <w:rsid w:val="00844AE6"/>
    <w:rsid w:val="008453B2"/>
    <w:rsid w:val="00BC6C69"/>
    <w:rsid w:val="00E861DA"/>
    <w:rsid w:val="00F22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56B85"/>
  <w15:chartTrackingRefBased/>
  <w15:docId w15:val="{BD2873CF-B095-D447-BCF2-818E8ABF8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53B2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</w:rPr>
  </w:style>
  <w:style w:type="paragraph" w:styleId="Ttulo">
    <w:name w:val="Title"/>
    <w:basedOn w:val="Normal"/>
    <w:link w:val="Ttulo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ubttulo">
    <w:name w:val="Subtitle"/>
    <w:basedOn w:val="Normal"/>
    <w:link w:val="Subttulo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ubttuloCar">
    <w:name w:val="Subtítulo Car"/>
    <w:basedOn w:val="Fuentedeprrafopredeter"/>
    <w:link w:val="Subttulo"/>
    <w:uiPriority w:val="2"/>
    <w:rPr>
      <w:rFonts w:eastAsiaTheme="minorEastAsia"/>
      <w:i/>
      <w:sz w:val="48"/>
    </w:rPr>
  </w:style>
  <w:style w:type="paragraph" w:styleId="Fecha">
    <w:name w:val="Date"/>
    <w:basedOn w:val="Normal"/>
    <w:next w:val="Ttulo1"/>
    <w:link w:val="FechaCar"/>
    <w:uiPriority w:val="3"/>
    <w:qFormat/>
    <w:pPr>
      <w:spacing w:before="480" w:after="60" w:line="240" w:lineRule="auto"/>
    </w:pPr>
    <w:rPr>
      <w:sz w:val="32"/>
    </w:rPr>
  </w:style>
  <w:style w:type="character" w:customStyle="1" w:styleId="FechaCar">
    <w:name w:val="Fecha Car"/>
    <w:basedOn w:val="Fuentedeprrafopredeter"/>
    <w:link w:val="Fecha"/>
    <w:uiPriority w:val="3"/>
    <w:rPr>
      <w:sz w:val="32"/>
    </w:rPr>
  </w:style>
  <w:style w:type="paragraph" w:styleId="Piedepgina">
    <w:name w:val="footer"/>
    <w:basedOn w:val="Normal"/>
    <w:link w:val="PiedepginaC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PiedepginaCar">
    <w:name w:val="Pie de página Car"/>
    <w:basedOn w:val="Fuentedeprrafopredeter"/>
    <w:link w:val="Piedepgina"/>
    <w:uiPriority w:val="99"/>
    <w:rPr>
      <w:b/>
      <w:sz w:val="36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nfasis">
    <w:name w:val="Emphasis"/>
    <w:basedOn w:val="Fuentedeprrafopredeter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nfasisintenso">
    <w:name w:val="Intense Emphasis"/>
    <w:basedOn w:val="Fuentedeprrafopredeter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b/>
      <w:i/>
      <w:iCs/>
      <w:sz w:val="36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Car">
    <w:name w:val="Cita Car"/>
    <w:basedOn w:val="Fuentedeprrafopredeter"/>
    <w:link w:val="Cita"/>
    <w:uiPriority w:val="29"/>
    <w:semiHidden/>
    <w:rPr>
      <w:iCs/>
      <w:sz w:val="36"/>
    </w:rPr>
  </w:style>
  <w:style w:type="character" w:styleId="Textoennegrita">
    <w:name w:val="Strong"/>
    <w:basedOn w:val="Fuentedeprrafopredeter"/>
    <w:uiPriority w:val="22"/>
    <w:unhideWhenUsed/>
    <w:qFormat/>
    <w:rPr>
      <w:b/>
      <w:bCs/>
      <w:color w:val="3A3A3A" w:themeColor="text2"/>
    </w:rPr>
  </w:style>
  <w:style w:type="character" w:styleId="nfasissutil">
    <w:name w:val="Subtle Emphasis"/>
    <w:basedOn w:val="Fuentedeprrafopredeter"/>
    <w:uiPriority w:val="19"/>
    <w:semiHidden/>
    <w:unhideWhenUsed/>
    <w:qFormat/>
    <w:rPr>
      <w:i/>
      <w:iCs/>
      <w:color w:val="3A3A3A" w:themeColor="text2"/>
    </w:rPr>
  </w:style>
  <w:style w:type="character" w:styleId="Referenciasutil">
    <w:name w:val="Subtle Reference"/>
    <w:basedOn w:val="Fuentedeprrafopredeter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NormalWeb">
    <w:name w:val="Normal (Web)"/>
    <w:basedOn w:val="Normal"/>
    <w:uiPriority w:val="99"/>
    <w:semiHidden/>
    <w:unhideWhenUsed/>
    <w:rsid w:val="00632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  <w:style w:type="character" w:customStyle="1" w:styleId="notranslate">
    <w:name w:val="notranslate"/>
    <w:basedOn w:val="Fuentedeprrafopredeter"/>
    <w:rsid w:val="00632647"/>
  </w:style>
  <w:style w:type="paragraph" w:customStyle="1" w:styleId="old-price">
    <w:name w:val="old-price"/>
    <w:basedOn w:val="Normal"/>
    <w:rsid w:val="00632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  <w:style w:type="character" w:customStyle="1" w:styleId="price">
    <w:name w:val="price"/>
    <w:basedOn w:val="Fuentedeprrafopredeter"/>
    <w:rsid w:val="00632647"/>
  </w:style>
  <w:style w:type="paragraph" w:customStyle="1" w:styleId="special-price">
    <w:name w:val="special-price"/>
    <w:basedOn w:val="Normal"/>
    <w:rsid w:val="00632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8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35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22658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4980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7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271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7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74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3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63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74057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77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3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852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single" w:sz="6" w:space="0" w:color="EEEEEE"/>
                                                    <w:left w:val="single" w:sz="6" w:space="0" w:color="EEEEEE"/>
                                                    <w:bottom w:val="single" w:sz="6" w:space="0" w:color="EEEEEE"/>
                                                    <w:right w:val="single" w:sz="6" w:space="0" w:color="EEEEEE"/>
                                                  </w:divBdr>
                                                  <w:divsChild>
                                                    <w:div w:id="760833029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362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14" w:color="EEEEEE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3778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276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1988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74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31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3527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8868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6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9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toniovilasastre/Library/Containers/com.microsoft.Word/Data/Library/Application%20Support/Microsoft/Office/16.0/DTS/es-ES%7b759A8718-8F31-CC49-8A21-8B285E716152%7d/%7b1CB3FCCE-D21A-2E4E-807B-3B045B266A9E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Catálogo.dotx</Template>
  <TotalTime>12</TotalTime>
  <Pages>4</Pages>
  <Words>229</Words>
  <Characters>1265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Vila Sastre</dc:creator>
  <cp:keywords/>
  <dc:description/>
  <cp:lastModifiedBy>Antonio Vila Sastre</cp:lastModifiedBy>
  <cp:revision>1</cp:revision>
  <dcterms:created xsi:type="dcterms:W3CDTF">2018-11-02T09:13:00Z</dcterms:created>
  <dcterms:modified xsi:type="dcterms:W3CDTF">2018-11-02T09:25:00Z</dcterms:modified>
</cp:coreProperties>
</file>