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general de folleto"/>
      </w:tblPr>
      <w:tblGrid>
        <w:gridCol w:w="7200"/>
        <w:gridCol w:w="144"/>
        <w:gridCol w:w="3456"/>
      </w:tblGrid>
      <w:tr w:rsidR="000A796E" w:rsidTr="00347D12">
        <w:trPr>
          <w:trHeight w:hRule="exact" w:val="15035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eño para el contenido del cuerpo de folleto"/>
            </w:tblPr>
            <w:tblGrid>
              <w:gridCol w:w="7200"/>
            </w:tblGrid>
            <w:tr w:rsidR="000A796E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9D5E60" w:rsidRPr="00E15E4E" w:rsidRDefault="009D5E60" w:rsidP="009D5E60">
                  <w:pPr>
                    <w:rPr>
                      <w:i/>
                      <w:sz w:val="32"/>
                      <w:szCs w:val="32"/>
                    </w:rPr>
                  </w:pPr>
                  <w:r w:rsidRPr="00E15E4E">
                    <w:rPr>
                      <w:i/>
                      <w:sz w:val="32"/>
                      <w:szCs w:val="32"/>
                    </w:rPr>
                    <w:t xml:space="preserve">Teotihuacán Desconocido </w:t>
                  </w:r>
                </w:p>
                <w:p w:rsidR="009D5E60" w:rsidRPr="00E15E4E" w:rsidRDefault="009D5E60" w:rsidP="009D5E60">
                  <w:pPr>
                    <w:rPr>
                      <w:i/>
                      <w:sz w:val="32"/>
                      <w:szCs w:val="32"/>
                    </w:rPr>
                  </w:pPr>
                  <w:r w:rsidRPr="00E15E4E">
                    <w:rPr>
                      <w:i/>
                      <w:sz w:val="32"/>
                      <w:szCs w:val="32"/>
                    </w:rPr>
                    <w:t>Oficina: 594 10 82 275</w:t>
                  </w:r>
                  <w:r>
                    <w:rPr>
                      <w:i/>
                      <w:sz w:val="32"/>
                      <w:szCs w:val="32"/>
                    </w:rPr>
                    <w:t xml:space="preserve"> WhatsApp: 5614085552</w:t>
                  </w:r>
                </w:p>
                <w:p w:rsidR="000A796E" w:rsidRDefault="009D5E60">
                  <w:r>
                    <w:rPr>
                      <w:noProof/>
                      <w:lang w:val="es-MX" w:eastAsia="es-MX"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648970</wp:posOffset>
                        </wp:positionH>
                        <wp:positionV relativeFrom="paragraph">
                          <wp:posOffset>523875</wp:posOffset>
                        </wp:positionV>
                        <wp:extent cx="3187700" cy="2552700"/>
                        <wp:effectExtent l="0" t="0" r="0" b="0"/>
                        <wp:wrapNone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uatri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87700" cy="2552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0A796E" w:rsidTr="00837A37">
              <w:trPr>
                <w:trHeight w:hRule="exact" w:val="6404"/>
              </w:trPr>
              <w:tc>
                <w:tcPr>
                  <w:tcW w:w="7200" w:type="dxa"/>
                </w:tcPr>
                <w:p w:rsidR="000A796E" w:rsidRDefault="009D5E60" w:rsidP="009D5E60">
                  <w:pPr>
                    <w:pStyle w:val="Subttulo"/>
                  </w:pPr>
                  <w:r>
                    <w:t>Tour en Cuatrimoto</w:t>
                  </w:r>
                </w:p>
                <w:p w:rsidR="000A796E" w:rsidRDefault="009D5E60">
                  <w:pPr>
                    <w:pStyle w:val="Ttulo1"/>
                  </w:pPr>
                  <w:r>
                    <w:t>Cita: La hora que desees programar dentro de 8 am a 3 pm</w:t>
                  </w:r>
                </w:p>
                <w:p w:rsidR="000A796E" w:rsidRPr="000607C6" w:rsidRDefault="000A796E" w:rsidP="009D5E6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96E" w:rsidTr="006C0873">
              <w:trPr>
                <w:trHeight w:hRule="exact" w:val="1429"/>
              </w:trPr>
              <w:tc>
                <w:tcPr>
                  <w:tcW w:w="7200" w:type="dxa"/>
                  <w:vAlign w:val="bottom"/>
                </w:tcPr>
                <w:p w:rsidR="000A796E" w:rsidRDefault="000A796E"/>
              </w:tc>
            </w:tr>
          </w:tbl>
          <w:p w:rsidR="000A796E" w:rsidRDefault="000A796E"/>
        </w:tc>
        <w:tc>
          <w:tcPr>
            <w:tcW w:w="144" w:type="dxa"/>
          </w:tcPr>
          <w:p w:rsidR="000A796E" w:rsidRDefault="000A796E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Diseño de barra lateral de folleto"/>
            </w:tblPr>
            <w:tblGrid>
              <w:gridCol w:w="3456"/>
            </w:tblGrid>
            <w:tr w:rsidR="000A796E" w:rsidTr="00347D12">
              <w:trPr>
                <w:trHeight w:hRule="exact" w:val="10922"/>
              </w:trPr>
              <w:tc>
                <w:tcPr>
                  <w:tcW w:w="3456" w:type="dxa"/>
                  <w:shd w:val="clear" w:color="auto" w:fill="97C83C" w:themeFill="accent2"/>
                  <w:vAlign w:val="center"/>
                </w:tcPr>
                <w:p w:rsidR="000A796E" w:rsidRDefault="009D5E60" w:rsidP="009D5E60">
                  <w:pPr>
                    <w:pStyle w:val="Ttulo2"/>
                    <w:jc w:val="left"/>
                  </w:pPr>
                  <w:r>
                    <w:t>Incluye.</w:t>
                  </w:r>
                </w:p>
                <w:p w:rsidR="000A796E" w:rsidRDefault="009D5E60" w:rsidP="009D5E60">
                  <w:pPr>
                    <w:pStyle w:val="Ttulo2"/>
                    <w:ind w:left="720"/>
                    <w:jc w:val="left"/>
                  </w:pPr>
                  <w:r>
                    <w:t>-</w:t>
                  </w:r>
                  <w:proofErr w:type="spellStart"/>
                  <w:r>
                    <w:t>Cuatrimoto</w:t>
                  </w:r>
                  <w:proofErr w:type="spellEnd"/>
                  <w:r>
                    <w:t xml:space="preserve"> por persona</w:t>
                  </w:r>
                </w:p>
                <w:p w:rsidR="009D5E60" w:rsidRPr="009D5E60" w:rsidRDefault="009D5E60" w:rsidP="009D5E60">
                  <w:pPr>
                    <w:pStyle w:val="Ttulo2"/>
                    <w:ind w:left="720"/>
                    <w:jc w:val="left"/>
                  </w:pPr>
                  <w:r>
                    <w:t>-Guía.</w:t>
                  </w:r>
                </w:p>
                <w:p w:rsidR="000A796E" w:rsidRDefault="009D5E60" w:rsidP="009D5E60">
                  <w:pPr>
                    <w:pStyle w:val="Ttulo2"/>
                    <w:ind w:left="720"/>
                    <w:jc w:val="left"/>
                  </w:pPr>
                  <w:r>
                    <w:t>-Degustación.</w:t>
                  </w:r>
                </w:p>
                <w:p w:rsidR="009D5E60" w:rsidRPr="009D5E60" w:rsidRDefault="009D5E60" w:rsidP="009D5E60">
                  <w:pPr>
                    <w:pStyle w:val="Ttulo2"/>
                    <w:ind w:left="720"/>
                    <w:jc w:val="left"/>
                  </w:pPr>
                  <w:r>
                    <w:t>-Tirolesa, cuevas y un puente colgante.       -Visita a las ruinas arqueológic</w:t>
                  </w:r>
                  <w:bookmarkStart w:id="0" w:name="_GoBack"/>
                  <w:bookmarkEnd w:id="0"/>
                  <w:r>
                    <w:t>as dentro de los pueblos.</w:t>
                  </w:r>
                </w:p>
              </w:tc>
            </w:tr>
            <w:tr w:rsidR="000A796E" w:rsidTr="00347D12">
              <w:trPr>
                <w:trHeight w:hRule="exact" w:val="144"/>
              </w:trPr>
              <w:tc>
                <w:tcPr>
                  <w:tcW w:w="3456" w:type="dxa"/>
                </w:tcPr>
                <w:p w:rsidR="000A796E" w:rsidRDefault="000A796E"/>
              </w:tc>
            </w:tr>
            <w:tr w:rsidR="000A796E" w:rsidTr="000A1151">
              <w:trPr>
                <w:trHeight w:hRule="exact" w:val="3969"/>
              </w:trPr>
              <w:tc>
                <w:tcPr>
                  <w:tcW w:w="3453" w:type="dxa"/>
                  <w:shd w:val="clear" w:color="auto" w:fill="E03177" w:themeFill="accent1"/>
                  <w:vAlign w:val="center"/>
                </w:tcPr>
                <w:p w:rsidR="000A796E" w:rsidRDefault="009D5E60" w:rsidP="009D5E60">
                  <w:pPr>
                    <w:pStyle w:val="Ttulo3"/>
                  </w:pPr>
                  <w:r>
                    <w:t>$1,700 por persona.</w:t>
                  </w:r>
                </w:p>
              </w:tc>
            </w:tr>
          </w:tbl>
          <w:p w:rsidR="000A796E" w:rsidRDefault="000A796E"/>
        </w:tc>
      </w:tr>
    </w:tbl>
    <w:p w:rsidR="000A796E" w:rsidRDefault="000A796E">
      <w:pPr>
        <w:pStyle w:val="Sinespaciado"/>
      </w:pPr>
    </w:p>
    <w:sectPr w:rsidR="000A796E" w:rsidSect="000607C6">
      <w:pgSz w:w="11906" w:h="16838" w:code="9"/>
      <w:pgMar w:top="720" w:right="567" w:bottom="35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862BF"/>
    <w:multiLevelType w:val="hybridMultilevel"/>
    <w:tmpl w:val="4B1E205A"/>
    <w:lvl w:ilvl="0" w:tplc="8CD66496">
      <w:numFmt w:val="bullet"/>
      <w:lvlText w:val="-"/>
      <w:lvlJc w:val="left"/>
      <w:pPr>
        <w:ind w:left="720" w:hanging="360"/>
      </w:pPr>
      <w:rPr>
        <w:rFonts w:ascii="Arial Black" w:eastAsiaTheme="majorEastAsia" w:hAnsi="Arial Black" w:cstheme="maj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60"/>
    <w:rsid w:val="000607C6"/>
    <w:rsid w:val="000A1151"/>
    <w:rsid w:val="000A796E"/>
    <w:rsid w:val="00347D12"/>
    <w:rsid w:val="00660FDF"/>
    <w:rsid w:val="006C0873"/>
    <w:rsid w:val="00837A37"/>
    <w:rsid w:val="009D5E60"/>
    <w:rsid w:val="00E9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6B440B"/>
  <w15:chartTrackingRefBased/>
  <w15:docId w15:val="{51F7A488-FBDB-4BAD-BD04-98656942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s-E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Lnea"/>
    <w:link w:val="Ttulo2C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Ttulo4">
    <w:name w:val="heading 4"/>
    <w:basedOn w:val="Normal"/>
    <w:next w:val="Normal"/>
    <w:link w:val="Ttulo4C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Ttulo"/>
    <w:link w:val="SubttuloC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tuloCar">
    <w:name w:val="Subtítulo Car"/>
    <w:basedOn w:val="Fuentedeprrafopredeter"/>
    <w:link w:val="Subttulo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tulo">
    <w:name w:val="Title"/>
    <w:basedOn w:val="Normal"/>
    <w:next w:val="Normal"/>
    <w:link w:val="TtuloC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tulo1Car">
    <w:name w:val="Título 1 Car"/>
    <w:basedOn w:val="Fuentedeprrafopredeter"/>
    <w:link w:val="Ttulo1"/>
    <w:uiPriority w:val="3"/>
    <w:rPr>
      <w:b/>
      <w:bCs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Sinespaciado">
    <w:name w:val="No Spacing"/>
    <w:uiPriority w:val="19"/>
    <w:qFormat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nea">
    <w:name w:val="Línea"/>
    <w:basedOn w:val="Normal"/>
    <w:next w:val="Ttulo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Ttulo3Car">
    <w:name w:val="Título 3 Car"/>
    <w:basedOn w:val="Fuentedeprrafopredeter"/>
    <w:link w:val="Ttulo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Informacindecontacto">
    <w:name w:val="Información de contact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Fecha">
    <w:name w:val="Date"/>
    <w:basedOn w:val="Normal"/>
    <w:link w:val="FechaC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FechaCar">
    <w:name w:val="Fecha Car"/>
    <w:basedOn w:val="Fuentedeprrafopredeter"/>
    <w:link w:val="Fecha"/>
    <w:uiPriority w:val="5"/>
    <w:rPr>
      <w:color w:val="FFFFFF" w:themeColor="background1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9"/>
    <w:semiHidden/>
    <w:rPr>
      <w:rFonts w:asciiTheme="majorHAnsi" w:eastAsiaTheme="majorEastAsia" w:hAnsiTheme="majorHAnsi" w:cstheme="majorBidi"/>
      <w:color w:val="E0317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Plantillas\Folleto%20de%20evento%20estacional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 de evento estacional</Template>
  <TotalTime>9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2012-12-25T21:02:00Z</cp:lastPrinted>
  <dcterms:created xsi:type="dcterms:W3CDTF">2019-05-15T23:11:00Z</dcterms:created>
  <dcterms:modified xsi:type="dcterms:W3CDTF">2019-05-15T23:20:00Z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