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78B1" w14:textId="353D81E9" w:rsidR="008B1031" w:rsidRDefault="006D175D" w:rsidP="006D175D">
      <w:pPr>
        <w:pStyle w:val="ListParagraph"/>
        <w:numPr>
          <w:ilvl w:val="0"/>
          <w:numId w:val="1"/>
        </w:numPr>
      </w:pPr>
      <w:r>
        <w:t xml:space="preserve">Take an image and </w:t>
      </w:r>
      <w:r w:rsidR="00A424C9">
        <w:t>detect face using open cv</w:t>
      </w:r>
    </w:p>
    <w:p w14:paraId="13AD9101" w14:textId="229037F0" w:rsidR="00A424C9" w:rsidRDefault="00A424C9" w:rsidP="006D175D">
      <w:pPr>
        <w:pStyle w:val="ListParagraph"/>
        <w:numPr>
          <w:ilvl w:val="0"/>
          <w:numId w:val="1"/>
        </w:numPr>
      </w:pPr>
      <w:r>
        <w:t>Now detect eyes in face and draw rectangle around eyes using open cv</w:t>
      </w:r>
    </w:p>
    <w:p w14:paraId="11BEAA9D" w14:textId="77B40855" w:rsidR="00A424C9" w:rsidRDefault="00A424C9" w:rsidP="006D175D">
      <w:pPr>
        <w:pStyle w:val="ListParagraph"/>
        <w:numPr>
          <w:ilvl w:val="0"/>
          <w:numId w:val="1"/>
        </w:numPr>
      </w:pPr>
      <w:r>
        <w:t>Try to detect smile in face and draw rectangle around lips / smile</w:t>
      </w:r>
    </w:p>
    <w:sectPr w:rsidR="00A42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B2E80"/>
    <w:multiLevelType w:val="hybridMultilevel"/>
    <w:tmpl w:val="21B6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0NTYwMjAwMTU1tjBT0lEKTi0uzszPAykwrAUAPWkaxCwAAAA="/>
  </w:docVars>
  <w:rsids>
    <w:rsidRoot w:val="00C84EA3"/>
    <w:rsid w:val="006D175D"/>
    <w:rsid w:val="008B1031"/>
    <w:rsid w:val="00A424C9"/>
    <w:rsid w:val="00C8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6D78B"/>
  <w15:chartTrackingRefBased/>
  <w15:docId w15:val="{EA677E93-430E-4F40-91EE-0AFAF0CC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Taylor</dc:creator>
  <cp:keywords/>
  <dc:description/>
  <cp:lastModifiedBy>Sarah Taylor</cp:lastModifiedBy>
  <cp:revision>2</cp:revision>
  <dcterms:created xsi:type="dcterms:W3CDTF">2021-09-15T04:16:00Z</dcterms:created>
  <dcterms:modified xsi:type="dcterms:W3CDTF">2021-09-15T05:23:00Z</dcterms:modified>
</cp:coreProperties>
</file>