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5771" w14:textId="77777777" w:rsidR="00BD7D05" w:rsidRDefault="00BD7D05" w:rsidP="00BD7D05">
      <w:pPr>
        <w:pStyle w:val="wordheadings2"/>
        <w:jc w:val="center"/>
        <w:rPr>
          <w:rFonts w:ascii="Verdana" w:hAnsi="Verdana"/>
          <w:b/>
          <w:bCs/>
          <w:color w:val="FF33FF"/>
          <w:sz w:val="28"/>
          <w:szCs w:val="28"/>
        </w:rPr>
      </w:pPr>
      <w:r>
        <w:rPr>
          <w:rFonts w:ascii="Verdana" w:hAnsi="Verdana"/>
          <w:b/>
          <w:bCs/>
          <w:color w:val="FF33FF"/>
          <w:sz w:val="28"/>
          <w:szCs w:val="28"/>
        </w:rPr>
        <w:t>fundamental theorem of arithmetic</w:t>
      </w:r>
    </w:p>
    <w:p w14:paraId="6E6B8621" w14:textId="77777777" w:rsidR="00BD7D05" w:rsidRDefault="00BD7D05" w:rsidP="00BD7D05">
      <w:pPr>
        <w:pStyle w:val="pagetext11"/>
        <w:jc w:val="center"/>
        <w:rPr>
          <w:rFonts w:ascii="Verdana" w:hAnsi="Verdana"/>
          <w:color w:val="333333"/>
          <w:sz w:val="27"/>
          <w:szCs w:val="27"/>
        </w:rPr>
      </w:pPr>
      <w:r>
        <w:rPr>
          <w:rFonts w:ascii="Verdana" w:hAnsi="Verdana"/>
          <w:color w:val="333333"/>
          <w:sz w:val="27"/>
          <w:szCs w:val="27"/>
        </w:rPr>
        <w:t>• every whole number greater than one is either</w:t>
      </w:r>
      <w:r>
        <w:rPr>
          <w:rFonts w:ascii="Verdana" w:hAnsi="Verdana"/>
          <w:color w:val="333333"/>
          <w:sz w:val="27"/>
          <w:szCs w:val="27"/>
        </w:rPr>
        <w:br/>
        <w:t>a prime number or can be written as a product</w:t>
      </w:r>
      <w:r>
        <w:rPr>
          <w:rFonts w:ascii="Verdana" w:hAnsi="Verdana"/>
          <w:color w:val="333333"/>
          <w:sz w:val="27"/>
          <w:szCs w:val="27"/>
        </w:rPr>
        <w:br/>
        <w:t>of prime numbers in a unique way.</w:t>
      </w:r>
    </w:p>
    <w:p w14:paraId="2E059866" w14:textId="04970C57" w:rsidR="00BD7D05" w:rsidRDefault="00BD7D05" w:rsidP="00BD7D05">
      <w:pPr>
        <w:pStyle w:val="pagetext11"/>
        <w:jc w:val="center"/>
        <w:rPr>
          <w:rFonts w:ascii="Verdana" w:hAnsi="Verdana"/>
          <w:color w:val="333333"/>
          <w:sz w:val="27"/>
          <w:szCs w:val="27"/>
        </w:rPr>
      </w:pPr>
      <w:r>
        <w:rPr>
          <w:rFonts w:ascii="Verdana" w:hAnsi="Verdana"/>
          <w:color w:val="333333"/>
          <w:sz w:val="27"/>
          <w:szCs w:val="27"/>
        </w:rPr>
        <w:br/>
      </w:r>
      <w:bookmarkStart w:id="0" w:name="_GoBack"/>
      <w:r>
        <w:rPr>
          <w:rFonts w:ascii="Verdana" w:hAnsi="Verdana"/>
          <w:noProof/>
          <w:color w:val="333333"/>
          <w:sz w:val="27"/>
          <w:szCs w:val="27"/>
        </w:rPr>
        <w:drawing>
          <wp:inline distT="0" distB="0" distL="0" distR="0" wp14:anchorId="47ADD6C0" wp14:editId="470E2465">
            <wp:extent cx="5791200" cy="7308494"/>
            <wp:effectExtent l="0" t="0" r="0" b="6985"/>
            <wp:docPr id="1" name="Picture 1" descr="fundamental theorem of arithme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amental theorem of arithmet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417" cy="734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941AE0B" w14:textId="77777777" w:rsidR="005B740F" w:rsidRDefault="005B740F"/>
    <w:sectPr w:rsidR="005B740F" w:rsidSect="002D28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05"/>
    <w:rsid w:val="002D2890"/>
    <w:rsid w:val="005B740F"/>
    <w:rsid w:val="00BD7D05"/>
    <w:rsid w:val="00FB66ED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45BC4"/>
  <w15:chartTrackingRefBased/>
  <w15:docId w15:val="{FBF2E47F-9BB7-4EBB-A959-62AFC7B1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ordheadings2">
    <w:name w:val="wordheadings2"/>
    <w:basedOn w:val="Normal"/>
    <w:rsid w:val="00BD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text11">
    <w:name w:val="pagetext11"/>
    <w:basedOn w:val="Normal"/>
    <w:rsid w:val="00BD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Ashton</dc:creator>
  <cp:keywords/>
  <dc:description/>
  <cp:lastModifiedBy>Rebecca Ashton</cp:lastModifiedBy>
  <cp:revision>1</cp:revision>
  <cp:lastPrinted>2018-09-18T02:22:00Z</cp:lastPrinted>
  <dcterms:created xsi:type="dcterms:W3CDTF">2018-09-18T02:20:00Z</dcterms:created>
  <dcterms:modified xsi:type="dcterms:W3CDTF">2018-09-22T21:07:00Z</dcterms:modified>
</cp:coreProperties>
</file>