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C9D9" w14:textId="77777777" w:rsidR="0049020B" w:rsidRPr="0049020B" w:rsidRDefault="0049020B" w:rsidP="0049020B">
      <w:pPr>
        <w:spacing w:before="135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60"/>
          <w:szCs w:val="60"/>
        </w:rPr>
      </w:pPr>
      <w:r w:rsidRPr="0049020B">
        <w:rPr>
          <w:rFonts w:ascii="Verdana" w:eastAsia="Times New Roman" w:hAnsi="Verdana" w:cs="Times New Roman"/>
          <w:b/>
          <w:bCs/>
          <w:kern w:val="36"/>
          <w:sz w:val="60"/>
          <w:szCs w:val="60"/>
        </w:rPr>
        <w:t>Greatest Common Factor</w:t>
      </w:r>
    </w:p>
    <w:p w14:paraId="6571641E" w14:textId="77777777" w:rsidR="0049020B" w:rsidRPr="00416D91" w:rsidRDefault="0049020B" w:rsidP="004902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23"/>
        </w:rPr>
      </w:pPr>
      <w:r w:rsidRPr="00416D91">
        <w:rPr>
          <w:rFonts w:ascii="Verdana" w:eastAsia="Times New Roman" w:hAnsi="Verdana" w:cs="Times New Roman"/>
          <w:i/>
          <w:iCs/>
          <w:color w:val="333333"/>
          <w:sz w:val="32"/>
          <w:szCs w:val="23"/>
        </w:rPr>
        <w:t>The highest number that divides exactly into two or more numbers. </w:t>
      </w:r>
      <w:r w:rsidRPr="00416D91">
        <w:rPr>
          <w:rFonts w:ascii="Verdana" w:eastAsia="Times New Roman" w:hAnsi="Verdana" w:cs="Times New Roman"/>
          <w:i/>
          <w:iCs/>
          <w:color w:val="333333"/>
          <w:sz w:val="32"/>
          <w:szCs w:val="23"/>
        </w:rPr>
        <w:br/>
        <w:t>It is the "greatest" thing for simplifying fractions!</w:t>
      </w:r>
    </w:p>
    <w:p w14:paraId="4A1ACE61" w14:textId="77777777" w:rsidR="0049020B" w:rsidRPr="00416D91" w:rsidRDefault="0049020B" w:rsidP="0049020B">
      <w:pPr>
        <w:spacing w:before="390" w:after="150" w:line="405" w:lineRule="atLeast"/>
        <w:outlineLvl w:val="2"/>
        <w:rPr>
          <w:rFonts w:ascii="Verdana" w:eastAsia="Times New Roman" w:hAnsi="Verdana" w:cs="Times New Roman"/>
          <w:color w:val="0000FF"/>
          <w:sz w:val="36"/>
          <w:szCs w:val="27"/>
        </w:rPr>
      </w:pPr>
      <w:r w:rsidRPr="00416D91">
        <w:rPr>
          <w:rFonts w:ascii="Verdana" w:eastAsia="Times New Roman" w:hAnsi="Verdana" w:cs="Times New Roman"/>
          <w:color w:val="0000FF"/>
          <w:sz w:val="36"/>
          <w:szCs w:val="27"/>
        </w:rPr>
        <w:t>Let's start with an Example ... </w:t>
      </w:r>
    </w:p>
    <w:p w14:paraId="016C4645" w14:textId="77777777" w:rsidR="0049020B" w:rsidRPr="00416D91" w:rsidRDefault="0049020B" w:rsidP="0049020B">
      <w:pPr>
        <w:shd w:val="clear" w:color="auto" w:fill="E0F0FF"/>
        <w:spacing w:after="75" w:line="240" w:lineRule="auto"/>
        <w:ind w:left="900"/>
        <w:rPr>
          <w:rFonts w:ascii="Verdana" w:eastAsia="Times New Roman" w:hAnsi="Verdana" w:cs="Times New Roman"/>
          <w:color w:val="333333"/>
          <w:sz w:val="32"/>
          <w:szCs w:val="23"/>
        </w:rPr>
      </w:pPr>
      <w:r w:rsidRPr="00416D91">
        <w:rPr>
          <w:rFonts w:ascii="Verdana" w:eastAsia="Times New Roman" w:hAnsi="Verdana" w:cs="Times New Roman"/>
          <w:noProof/>
          <w:color w:val="000088"/>
          <w:sz w:val="32"/>
          <w:szCs w:val="23"/>
        </w:rPr>
        <w:drawing>
          <wp:anchor distT="0" distB="0" distL="114300" distR="114300" simplePos="0" relativeHeight="251658240" behindDoc="1" locked="0" layoutInCell="1" allowOverlap="1" wp14:anchorId="5CDB3B2C" wp14:editId="6179F653">
            <wp:simplePos x="0" y="0"/>
            <wp:positionH relativeFrom="column">
              <wp:posOffset>3914775</wp:posOffset>
            </wp:positionH>
            <wp:positionV relativeFrom="paragraph">
              <wp:posOffset>182245</wp:posOffset>
            </wp:positionV>
            <wp:extent cx="274320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450" y="21419"/>
                <wp:lineTo x="214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58E97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D91">
        <w:rPr>
          <w:rFonts w:ascii="Verdana" w:eastAsia="Times New Roman" w:hAnsi="Verdana" w:cs="Times New Roman"/>
          <w:noProof/>
          <w:color w:val="333333"/>
          <w:sz w:val="32"/>
          <w:szCs w:val="23"/>
        </w:rPr>
        <mc:AlternateContent>
          <mc:Choice Requires="wps">
            <w:drawing>
              <wp:inline distT="0" distB="0" distL="0" distR="0" wp14:anchorId="1EEBCB36" wp14:editId="56DF9029">
                <wp:extent cx="304800" cy="304800"/>
                <wp:effectExtent l="0" t="0" r="0" b="0"/>
                <wp:docPr id="4" name="Rectangle 4" descr="greatest common fa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3BF182" id="Rectangle 4" o:spid="_x0000_s1026" alt="greatest common fact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d9FRVxwIAANY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14:paraId="31D06F2D" w14:textId="77777777" w:rsidR="0049020B" w:rsidRPr="00416D91" w:rsidRDefault="0049020B" w:rsidP="0049020B">
      <w:pPr>
        <w:shd w:val="clear" w:color="auto" w:fill="FFFAF0"/>
        <w:spacing w:before="30" w:after="180" w:line="405" w:lineRule="atLeast"/>
        <w:ind w:left="720" w:right="-30"/>
        <w:outlineLvl w:val="2"/>
        <w:rPr>
          <w:rFonts w:ascii="Verdana" w:eastAsia="Times New Roman" w:hAnsi="Verdana" w:cs="Times New Roman"/>
          <w:color w:val="00008B"/>
          <w:sz w:val="36"/>
          <w:szCs w:val="27"/>
        </w:rPr>
      </w:pPr>
      <w:r w:rsidRPr="00416D91">
        <w:rPr>
          <w:rFonts w:ascii="Verdana" w:eastAsia="Times New Roman" w:hAnsi="Verdana" w:cs="Times New Roman"/>
          <w:color w:val="00008B"/>
          <w:sz w:val="36"/>
          <w:szCs w:val="27"/>
        </w:rPr>
        <w:t>Greatest Common Factor of 12 and 16</w:t>
      </w:r>
    </w:p>
    <w:p w14:paraId="2445EE56" w14:textId="77777777" w:rsidR="0049020B" w:rsidRPr="00416D91" w:rsidRDefault="0049020B" w:rsidP="0049020B">
      <w:pPr>
        <w:numPr>
          <w:ilvl w:val="0"/>
          <w:numId w:val="1"/>
        </w:numPr>
        <w:shd w:val="clear" w:color="auto" w:fill="E0F0FF"/>
        <w:spacing w:after="0" w:line="420" w:lineRule="atLeast"/>
        <w:ind w:left="525"/>
        <w:rPr>
          <w:rFonts w:ascii="Verdana" w:eastAsia="Times New Roman" w:hAnsi="Verdana" w:cs="Times New Roman"/>
          <w:color w:val="000088"/>
          <w:sz w:val="32"/>
          <w:szCs w:val="23"/>
        </w:rPr>
      </w:pPr>
      <w:r w:rsidRPr="00416D91">
        <w:rPr>
          <w:rFonts w:ascii="Verdana" w:eastAsia="Times New Roman" w:hAnsi="Verdana" w:cs="Times New Roman"/>
          <w:color w:val="000088"/>
          <w:sz w:val="32"/>
          <w:szCs w:val="23"/>
        </w:rPr>
        <w:t>Find all the </w:t>
      </w:r>
      <w:r w:rsidRPr="00416D91">
        <w:rPr>
          <w:rFonts w:ascii="Verdana" w:eastAsia="Times New Roman" w:hAnsi="Verdana" w:cs="Times New Roman"/>
          <w:b/>
          <w:bCs/>
          <w:color w:val="000088"/>
          <w:sz w:val="32"/>
          <w:szCs w:val="23"/>
        </w:rPr>
        <w:t>Factors</w:t>
      </w:r>
      <w:r w:rsidRPr="00416D91">
        <w:rPr>
          <w:rFonts w:ascii="Verdana" w:eastAsia="Times New Roman" w:hAnsi="Verdana" w:cs="Times New Roman"/>
          <w:color w:val="000088"/>
          <w:sz w:val="32"/>
          <w:szCs w:val="23"/>
        </w:rPr>
        <w:t> of each number,</w:t>
      </w:r>
    </w:p>
    <w:p w14:paraId="29D5282E" w14:textId="77777777" w:rsidR="0049020B" w:rsidRPr="00416D91" w:rsidRDefault="0049020B" w:rsidP="0049020B">
      <w:pPr>
        <w:numPr>
          <w:ilvl w:val="0"/>
          <w:numId w:val="1"/>
        </w:numPr>
        <w:shd w:val="clear" w:color="auto" w:fill="E0F0FF"/>
        <w:spacing w:after="0" w:line="420" w:lineRule="atLeast"/>
        <w:ind w:left="525"/>
        <w:rPr>
          <w:rFonts w:ascii="Verdana" w:eastAsia="Times New Roman" w:hAnsi="Verdana" w:cs="Times New Roman"/>
          <w:color w:val="000088"/>
          <w:sz w:val="32"/>
          <w:szCs w:val="23"/>
        </w:rPr>
      </w:pPr>
      <w:r w:rsidRPr="00416D91">
        <w:rPr>
          <w:rFonts w:ascii="Verdana" w:eastAsia="Times New Roman" w:hAnsi="Verdana" w:cs="Times New Roman"/>
          <w:color w:val="000088"/>
          <w:sz w:val="32"/>
          <w:szCs w:val="23"/>
        </w:rPr>
        <w:t>Circle the </w:t>
      </w:r>
      <w:r w:rsidRPr="00416D91">
        <w:rPr>
          <w:rFonts w:ascii="Verdana" w:eastAsia="Times New Roman" w:hAnsi="Verdana" w:cs="Times New Roman"/>
          <w:b/>
          <w:bCs/>
          <w:color w:val="000088"/>
          <w:sz w:val="32"/>
          <w:szCs w:val="23"/>
        </w:rPr>
        <w:t>Common</w:t>
      </w:r>
      <w:r w:rsidRPr="00416D91">
        <w:rPr>
          <w:rFonts w:ascii="Verdana" w:eastAsia="Times New Roman" w:hAnsi="Verdana" w:cs="Times New Roman"/>
          <w:color w:val="000088"/>
          <w:sz w:val="32"/>
          <w:szCs w:val="23"/>
        </w:rPr>
        <w:t> factors,</w:t>
      </w:r>
    </w:p>
    <w:p w14:paraId="7173411D" w14:textId="77777777" w:rsidR="0049020B" w:rsidRPr="00416D91" w:rsidRDefault="0049020B" w:rsidP="0049020B">
      <w:pPr>
        <w:numPr>
          <w:ilvl w:val="0"/>
          <w:numId w:val="1"/>
        </w:numPr>
        <w:shd w:val="clear" w:color="auto" w:fill="E0F0FF"/>
        <w:spacing w:line="420" w:lineRule="atLeast"/>
        <w:ind w:left="525"/>
        <w:rPr>
          <w:rFonts w:ascii="Verdana" w:eastAsia="Times New Roman" w:hAnsi="Verdana" w:cs="Times New Roman"/>
          <w:color w:val="000088"/>
          <w:sz w:val="32"/>
          <w:szCs w:val="23"/>
        </w:rPr>
      </w:pPr>
      <w:r w:rsidRPr="00416D91">
        <w:rPr>
          <w:rFonts w:ascii="Verdana" w:eastAsia="Times New Roman" w:hAnsi="Verdana" w:cs="Times New Roman"/>
          <w:color w:val="000088"/>
          <w:sz w:val="32"/>
          <w:szCs w:val="23"/>
        </w:rPr>
        <w:t>Choose the </w:t>
      </w:r>
      <w:r w:rsidRPr="00416D91">
        <w:rPr>
          <w:rFonts w:ascii="Verdana" w:eastAsia="Times New Roman" w:hAnsi="Verdana" w:cs="Times New Roman"/>
          <w:b/>
          <w:bCs/>
          <w:color w:val="000088"/>
          <w:sz w:val="32"/>
          <w:szCs w:val="23"/>
        </w:rPr>
        <w:t>Greatest</w:t>
      </w:r>
      <w:r w:rsidRPr="00416D91">
        <w:rPr>
          <w:rFonts w:ascii="Verdana" w:eastAsia="Times New Roman" w:hAnsi="Verdana" w:cs="Times New Roman"/>
          <w:color w:val="000088"/>
          <w:sz w:val="32"/>
          <w:szCs w:val="23"/>
        </w:rPr>
        <w:t> of those</w:t>
      </w:r>
    </w:p>
    <w:p w14:paraId="6D95FA45" w14:textId="77777777" w:rsidR="0049020B" w:rsidRPr="00416D91" w:rsidRDefault="0049020B" w:rsidP="0049020B">
      <w:pPr>
        <w:spacing w:before="900" w:after="180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48"/>
          <w:szCs w:val="39"/>
        </w:rPr>
      </w:pPr>
      <w:r w:rsidRPr="00416D91">
        <w:rPr>
          <w:rFonts w:ascii="Verdana" w:eastAsia="Times New Roman" w:hAnsi="Verdana" w:cs="Times New Roman"/>
          <w:b/>
          <w:bCs/>
          <w:color w:val="FF0000"/>
          <w:sz w:val="48"/>
          <w:szCs w:val="39"/>
        </w:rPr>
        <w:t>So ... what is a "Factor</w:t>
      </w:r>
      <w:proofErr w:type="gramStart"/>
      <w:r w:rsidRPr="00416D91">
        <w:rPr>
          <w:rFonts w:ascii="Verdana" w:eastAsia="Times New Roman" w:hAnsi="Verdana" w:cs="Times New Roman"/>
          <w:b/>
          <w:bCs/>
          <w:color w:val="FF0000"/>
          <w:sz w:val="48"/>
          <w:szCs w:val="39"/>
        </w:rPr>
        <w:t>" ?</w:t>
      </w:r>
      <w:proofErr w:type="gramEnd"/>
    </w:p>
    <w:p w14:paraId="2DAF0D8C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Factors are numbers we can multiply together to get another number:</w:t>
      </w:r>
    </w:p>
    <w:p w14:paraId="2FA77DAA" w14:textId="77777777" w:rsidR="0049020B" w:rsidRPr="00416D91" w:rsidRDefault="0049020B" w:rsidP="0049020B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23"/>
        </w:rPr>
      </w:pPr>
      <w:r w:rsidRPr="00416D91">
        <w:rPr>
          <w:rFonts w:ascii="Verdana" w:eastAsia="Times New Roman" w:hAnsi="Verdana" w:cs="Times New Roman"/>
          <w:noProof/>
          <w:color w:val="333333"/>
          <w:sz w:val="32"/>
          <w:szCs w:val="23"/>
        </w:rPr>
        <w:drawing>
          <wp:inline distT="0" distB="0" distL="0" distR="0" wp14:anchorId="59AA61EA" wp14:editId="787B32DC">
            <wp:extent cx="1546994" cy="7087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58C5A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94" cy="7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D91">
        <w:rPr>
          <w:rFonts w:ascii="Verdana" w:eastAsia="Times New Roman" w:hAnsi="Verdana" w:cs="Times New Roman"/>
          <w:noProof/>
          <w:color w:val="333333"/>
          <w:sz w:val="32"/>
          <w:szCs w:val="23"/>
        </w:rPr>
        <mc:AlternateContent>
          <mc:Choice Requires="wps">
            <w:drawing>
              <wp:inline distT="0" distB="0" distL="0" distR="0" wp14:anchorId="295B0E7F" wp14:editId="2547D942">
                <wp:extent cx="304800" cy="304800"/>
                <wp:effectExtent l="0" t="0" r="0" b="0"/>
                <wp:docPr id="3" name="Rectangle 3" descr="fact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36654" id="Rectangle 3" o:spid="_x0000_s1026" alt="facto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NNvQIAAMc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JZQk029AgAA&#10;x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14:paraId="478CB960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A number can have many factors:</w:t>
      </w:r>
    </w:p>
    <w:p w14:paraId="7CB070D0" w14:textId="77777777" w:rsidR="0049020B" w:rsidRPr="00416D91" w:rsidRDefault="0049020B" w:rsidP="0049020B">
      <w:pPr>
        <w:shd w:val="clear" w:color="auto" w:fill="E0F0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Factors of 12 are </w:t>
      </w:r>
      <w:r w:rsidRPr="00416D91">
        <w:rPr>
          <w:rFonts w:ascii="Verdana" w:eastAsia="Times New Roman" w:hAnsi="Verdana" w:cs="Times New Roman"/>
          <w:b/>
          <w:bCs/>
          <w:color w:val="333333"/>
          <w:sz w:val="32"/>
          <w:szCs w:val="23"/>
        </w:rPr>
        <w:t>1, 2, 3, 4, 6</w:t>
      </w: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 and </w:t>
      </w:r>
      <w:r w:rsidRPr="00416D91">
        <w:rPr>
          <w:rFonts w:ascii="Verdana" w:eastAsia="Times New Roman" w:hAnsi="Verdana" w:cs="Times New Roman"/>
          <w:b/>
          <w:bCs/>
          <w:color w:val="333333"/>
          <w:sz w:val="32"/>
          <w:szCs w:val="23"/>
        </w:rPr>
        <w:t>12 </w:t>
      </w: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...</w:t>
      </w: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br/>
      </w: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br/>
        <w:t>... because </w:t>
      </w:r>
      <w:r w:rsidRPr="00416D91">
        <w:rPr>
          <w:rFonts w:ascii="Verdana" w:eastAsia="Times New Roman" w:hAnsi="Verdana" w:cs="Times New Roman"/>
          <w:b/>
          <w:bCs/>
          <w:color w:val="333333"/>
          <w:sz w:val="32"/>
          <w:szCs w:val="23"/>
        </w:rPr>
        <w:t>2</w:t>
      </w: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 × </w:t>
      </w:r>
      <w:r w:rsidRPr="00416D91">
        <w:rPr>
          <w:rFonts w:ascii="Verdana" w:eastAsia="Times New Roman" w:hAnsi="Verdana" w:cs="Times New Roman"/>
          <w:b/>
          <w:bCs/>
          <w:color w:val="333333"/>
          <w:sz w:val="32"/>
          <w:szCs w:val="23"/>
        </w:rPr>
        <w:t>6</w:t>
      </w: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 = 12, or </w:t>
      </w:r>
      <w:r w:rsidRPr="00416D91">
        <w:rPr>
          <w:rFonts w:ascii="Verdana" w:eastAsia="Times New Roman" w:hAnsi="Verdana" w:cs="Times New Roman"/>
          <w:b/>
          <w:bCs/>
          <w:color w:val="333333"/>
          <w:sz w:val="32"/>
          <w:szCs w:val="23"/>
        </w:rPr>
        <w:t>4</w:t>
      </w: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 × </w:t>
      </w:r>
      <w:r w:rsidRPr="00416D91">
        <w:rPr>
          <w:rFonts w:ascii="Verdana" w:eastAsia="Times New Roman" w:hAnsi="Verdana" w:cs="Times New Roman"/>
          <w:b/>
          <w:bCs/>
          <w:color w:val="333333"/>
          <w:sz w:val="32"/>
          <w:szCs w:val="23"/>
        </w:rPr>
        <w:t>3</w:t>
      </w: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 = 12, or </w:t>
      </w:r>
      <w:r w:rsidRPr="00416D91">
        <w:rPr>
          <w:rFonts w:ascii="Verdana" w:eastAsia="Times New Roman" w:hAnsi="Verdana" w:cs="Times New Roman"/>
          <w:b/>
          <w:bCs/>
          <w:color w:val="333333"/>
          <w:sz w:val="32"/>
          <w:szCs w:val="23"/>
        </w:rPr>
        <w:t>1</w:t>
      </w: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 × </w:t>
      </w:r>
      <w:r w:rsidRPr="00416D91">
        <w:rPr>
          <w:rFonts w:ascii="Verdana" w:eastAsia="Times New Roman" w:hAnsi="Verdana" w:cs="Times New Roman"/>
          <w:b/>
          <w:bCs/>
          <w:color w:val="333333"/>
          <w:sz w:val="32"/>
          <w:szCs w:val="23"/>
        </w:rPr>
        <w:t>12</w:t>
      </w: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 = 12.</w:t>
      </w:r>
    </w:p>
    <w:p w14:paraId="17E4CCB5" w14:textId="77777777" w:rsidR="0049020B" w:rsidRDefault="0049020B" w:rsidP="0049020B">
      <w:pPr>
        <w:spacing w:before="900" w:after="180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39"/>
          <w:szCs w:val="39"/>
        </w:rPr>
      </w:pPr>
    </w:p>
    <w:p w14:paraId="31848174" w14:textId="77777777" w:rsidR="0049020B" w:rsidRPr="0049020B" w:rsidRDefault="0049020B" w:rsidP="0049020B">
      <w:pPr>
        <w:spacing w:before="900" w:after="180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39"/>
          <w:szCs w:val="39"/>
        </w:rPr>
      </w:pPr>
      <w:r w:rsidRPr="0049020B">
        <w:rPr>
          <w:rFonts w:ascii="Verdana" w:eastAsia="Times New Roman" w:hAnsi="Verdana" w:cs="Times New Roman"/>
          <w:b/>
          <w:bCs/>
          <w:color w:val="FF0000"/>
          <w:sz w:val="39"/>
          <w:szCs w:val="39"/>
        </w:rPr>
        <w:lastRenderedPageBreak/>
        <w:t>What is a "Common Factor</w:t>
      </w:r>
      <w:proofErr w:type="gramStart"/>
      <w:r w:rsidRPr="0049020B">
        <w:rPr>
          <w:rFonts w:ascii="Verdana" w:eastAsia="Times New Roman" w:hAnsi="Verdana" w:cs="Times New Roman"/>
          <w:b/>
          <w:bCs/>
          <w:color w:val="FF0000"/>
          <w:sz w:val="39"/>
          <w:szCs w:val="39"/>
        </w:rPr>
        <w:t>" ?</w:t>
      </w:r>
      <w:proofErr w:type="gramEnd"/>
    </w:p>
    <w:p w14:paraId="43671CF3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Say we have worked out the factors of two numbers:</w:t>
      </w:r>
    </w:p>
    <w:p w14:paraId="65CE8000" w14:textId="77777777" w:rsidR="0049020B" w:rsidRPr="00416D91" w:rsidRDefault="0049020B" w:rsidP="0049020B">
      <w:pPr>
        <w:shd w:val="clear" w:color="auto" w:fill="FFFAF0"/>
        <w:spacing w:line="405" w:lineRule="atLeast"/>
        <w:ind w:left="720" w:right="-30"/>
        <w:outlineLvl w:val="2"/>
        <w:rPr>
          <w:rFonts w:ascii="Verdana" w:eastAsia="Times New Roman" w:hAnsi="Verdana" w:cs="Times New Roman"/>
          <w:color w:val="00008B"/>
          <w:sz w:val="32"/>
          <w:szCs w:val="27"/>
        </w:rPr>
      </w:pPr>
      <w:r w:rsidRPr="00416D91">
        <w:rPr>
          <w:rFonts w:ascii="Verdana" w:eastAsia="Times New Roman" w:hAnsi="Verdana" w:cs="Times New Roman"/>
          <w:color w:val="00008B"/>
          <w:sz w:val="32"/>
          <w:szCs w:val="27"/>
        </w:rPr>
        <w:t>Example: Factors of 12 and 30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</w:tblGrid>
      <w:tr w:rsidR="0049020B" w:rsidRPr="00416D91" w14:paraId="3C626B40" w14:textId="77777777" w:rsidTr="004902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116527" w14:textId="77777777" w:rsidR="0049020B" w:rsidRPr="00416D91" w:rsidRDefault="0049020B" w:rsidP="004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Factors of 12 are 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1, 2, 3, 4, 6 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and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 12</w:t>
            </w:r>
          </w:p>
        </w:tc>
      </w:tr>
      <w:tr w:rsidR="0049020B" w:rsidRPr="00416D91" w14:paraId="2CEC436B" w14:textId="77777777" w:rsidTr="004902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B9472D" w14:textId="77777777" w:rsidR="0049020B" w:rsidRPr="00416D91" w:rsidRDefault="0049020B" w:rsidP="004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Factors of 30 are 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1, 2, 3, 5, 6, 10, 15 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and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 30</w:t>
            </w:r>
          </w:p>
        </w:tc>
      </w:tr>
    </w:tbl>
    <w:p w14:paraId="7EE330F1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Then the </w:t>
      </w:r>
      <w:r w:rsidRPr="00416D91">
        <w:rPr>
          <w:rFonts w:ascii="Verdana" w:eastAsia="Times New Roman" w:hAnsi="Verdana" w:cs="Times New Roman"/>
          <w:b/>
          <w:bCs/>
          <w:color w:val="333333"/>
          <w:sz w:val="28"/>
          <w:szCs w:val="23"/>
          <w:bdr w:val="single" w:sz="12" w:space="0" w:color="FFFF00" w:frame="1"/>
          <w:shd w:val="clear" w:color="auto" w:fill="FFFF00"/>
        </w:rPr>
        <w:t>common</w:t>
      </w:r>
      <w:r w:rsidRPr="00416D91">
        <w:rPr>
          <w:rFonts w:ascii="Verdana" w:eastAsia="Times New Roman" w:hAnsi="Verdana" w:cs="Times New Roman"/>
          <w:b/>
          <w:bCs/>
          <w:color w:val="333333"/>
          <w:sz w:val="28"/>
          <w:szCs w:val="23"/>
        </w:rPr>
        <w:t> factors</w:t>
      </w: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 are those that are found in both lists:</w:t>
      </w:r>
    </w:p>
    <w:p w14:paraId="6CD97BEB" w14:textId="77777777" w:rsidR="0049020B" w:rsidRPr="00416D91" w:rsidRDefault="0049020B" w:rsidP="0049020B">
      <w:pPr>
        <w:numPr>
          <w:ilvl w:val="0"/>
          <w:numId w:val="2"/>
        </w:numPr>
        <w:spacing w:after="0" w:line="420" w:lineRule="atLeast"/>
        <w:ind w:left="-225"/>
        <w:rPr>
          <w:rFonts w:ascii="Verdana" w:eastAsia="Times New Roman" w:hAnsi="Verdana" w:cs="Times New Roman"/>
          <w:color w:val="000088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000088"/>
          <w:sz w:val="28"/>
          <w:szCs w:val="23"/>
        </w:rPr>
        <w:t>Notice that </w:t>
      </w:r>
      <w:r w:rsidRPr="00416D91">
        <w:rPr>
          <w:rFonts w:ascii="Verdana" w:eastAsia="Times New Roman" w:hAnsi="Verdana" w:cs="Times New Roman"/>
          <w:b/>
          <w:bCs/>
          <w:color w:val="000088"/>
          <w:sz w:val="28"/>
          <w:szCs w:val="23"/>
        </w:rPr>
        <w:t>1, 2, 3</w:t>
      </w:r>
      <w:r w:rsidRPr="00416D91">
        <w:rPr>
          <w:rFonts w:ascii="Verdana" w:eastAsia="Times New Roman" w:hAnsi="Verdana" w:cs="Times New Roman"/>
          <w:color w:val="000088"/>
          <w:sz w:val="28"/>
          <w:szCs w:val="23"/>
        </w:rPr>
        <w:t> and </w:t>
      </w:r>
      <w:r w:rsidRPr="00416D91">
        <w:rPr>
          <w:rFonts w:ascii="Verdana" w:eastAsia="Times New Roman" w:hAnsi="Verdana" w:cs="Times New Roman"/>
          <w:b/>
          <w:bCs/>
          <w:color w:val="000088"/>
          <w:sz w:val="28"/>
          <w:szCs w:val="23"/>
        </w:rPr>
        <w:t>6</w:t>
      </w:r>
      <w:r w:rsidRPr="00416D91">
        <w:rPr>
          <w:rFonts w:ascii="Verdana" w:eastAsia="Times New Roman" w:hAnsi="Verdana" w:cs="Times New Roman"/>
          <w:color w:val="000088"/>
          <w:sz w:val="28"/>
          <w:szCs w:val="23"/>
        </w:rPr>
        <w:t> appear in both lists?</w:t>
      </w:r>
    </w:p>
    <w:p w14:paraId="6E73D5A3" w14:textId="77777777" w:rsidR="0049020B" w:rsidRPr="00416D91" w:rsidRDefault="0049020B" w:rsidP="0049020B">
      <w:pPr>
        <w:numPr>
          <w:ilvl w:val="0"/>
          <w:numId w:val="2"/>
        </w:numPr>
        <w:spacing w:after="0" w:line="420" w:lineRule="atLeast"/>
        <w:ind w:left="-225"/>
        <w:rPr>
          <w:rFonts w:ascii="Verdana" w:eastAsia="Times New Roman" w:hAnsi="Verdana" w:cs="Times New Roman"/>
          <w:color w:val="000088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000088"/>
          <w:sz w:val="28"/>
          <w:szCs w:val="23"/>
        </w:rPr>
        <w:t>So, the </w:t>
      </w:r>
      <w:r w:rsidRPr="00416D91">
        <w:rPr>
          <w:rFonts w:ascii="Verdana" w:eastAsia="Times New Roman" w:hAnsi="Verdana" w:cs="Times New Roman"/>
          <w:b/>
          <w:bCs/>
          <w:color w:val="000088"/>
          <w:sz w:val="28"/>
          <w:szCs w:val="23"/>
        </w:rPr>
        <w:t>common factors</w:t>
      </w:r>
      <w:r w:rsidRPr="00416D91">
        <w:rPr>
          <w:rFonts w:ascii="Verdana" w:eastAsia="Times New Roman" w:hAnsi="Verdana" w:cs="Times New Roman"/>
          <w:color w:val="000088"/>
          <w:sz w:val="28"/>
          <w:szCs w:val="23"/>
        </w:rPr>
        <w:t> of 12 and 30 are: </w:t>
      </w:r>
      <w:r w:rsidRPr="00416D91">
        <w:rPr>
          <w:rFonts w:ascii="Verdana" w:eastAsia="Times New Roman" w:hAnsi="Verdana" w:cs="Times New Roman"/>
          <w:b/>
          <w:bCs/>
          <w:color w:val="000088"/>
          <w:sz w:val="28"/>
          <w:szCs w:val="23"/>
        </w:rPr>
        <w:t>1, 2, 3 </w:t>
      </w:r>
      <w:r w:rsidRPr="00416D91">
        <w:rPr>
          <w:rFonts w:ascii="Verdana" w:eastAsia="Times New Roman" w:hAnsi="Verdana" w:cs="Times New Roman"/>
          <w:color w:val="000088"/>
          <w:sz w:val="28"/>
          <w:szCs w:val="23"/>
        </w:rPr>
        <w:t>and</w:t>
      </w:r>
      <w:r w:rsidRPr="00416D91">
        <w:rPr>
          <w:rFonts w:ascii="Verdana" w:eastAsia="Times New Roman" w:hAnsi="Verdana" w:cs="Times New Roman"/>
          <w:b/>
          <w:bCs/>
          <w:color w:val="000088"/>
          <w:sz w:val="28"/>
          <w:szCs w:val="23"/>
        </w:rPr>
        <w:t> 6</w:t>
      </w:r>
    </w:p>
    <w:p w14:paraId="6CD7C460" w14:textId="77777777" w:rsidR="0049020B" w:rsidRPr="00416D91" w:rsidRDefault="0049020B" w:rsidP="0049020B">
      <w:pPr>
        <w:shd w:val="clear" w:color="auto" w:fill="FFF8D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It is a </w:t>
      </w:r>
      <w:r w:rsidRPr="00416D91">
        <w:rPr>
          <w:rFonts w:ascii="Verdana" w:eastAsia="Times New Roman" w:hAnsi="Verdana" w:cs="Times New Roman"/>
          <w:i/>
          <w:iCs/>
          <w:color w:val="333333"/>
          <w:sz w:val="28"/>
          <w:szCs w:val="23"/>
        </w:rPr>
        <w:t>common</w:t>
      </w: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 factor when it is a factor of two (or more) numbers.</w:t>
      </w:r>
    </w:p>
    <w:p w14:paraId="2C9581F3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Here is another example with three numbers:</w:t>
      </w:r>
    </w:p>
    <w:p w14:paraId="7EA7107B" w14:textId="77777777" w:rsidR="0049020B" w:rsidRPr="00416D91" w:rsidRDefault="0049020B" w:rsidP="0049020B">
      <w:pPr>
        <w:shd w:val="clear" w:color="auto" w:fill="FFFAF0"/>
        <w:spacing w:line="405" w:lineRule="atLeast"/>
        <w:ind w:left="720" w:right="-30"/>
        <w:outlineLvl w:val="2"/>
        <w:rPr>
          <w:rFonts w:ascii="Verdana" w:eastAsia="Times New Roman" w:hAnsi="Verdana" w:cs="Times New Roman"/>
          <w:color w:val="00008B"/>
          <w:sz w:val="32"/>
          <w:szCs w:val="27"/>
        </w:rPr>
      </w:pPr>
      <w:r w:rsidRPr="00416D91">
        <w:rPr>
          <w:rFonts w:ascii="Verdana" w:eastAsia="Times New Roman" w:hAnsi="Verdana" w:cs="Times New Roman"/>
          <w:color w:val="00008B"/>
          <w:sz w:val="32"/>
          <w:szCs w:val="27"/>
        </w:rPr>
        <w:t>Example: The common factors of 15, 30 and 105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2"/>
      </w:tblGrid>
      <w:tr w:rsidR="0049020B" w:rsidRPr="00416D91" w14:paraId="54D2DFB3" w14:textId="77777777" w:rsidTr="004902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302A47" w14:textId="77777777" w:rsidR="0049020B" w:rsidRPr="00416D91" w:rsidRDefault="0049020B" w:rsidP="004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Factors of 15 are 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1, 3, 5, 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and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 15</w:t>
            </w:r>
          </w:p>
        </w:tc>
      </w:tr>
      <w:tr w:rsidR="0049020B" w:rsidRPr="00416D91" w14:paraId="085EA647" w14:textId="77777777" w:rsidTr="004902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DCC42C" w14:textId="77777777" w:rsidR="0049020B" w:rsidRPr="00416D91" w:rsidRDefault="0049020B" w:rsidP="004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Factors of 30 are 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1, 2, 3, 5, 6, 10, 15 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and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 30</w:t>
            </w:r>
          </w:p>
        </w:tc>
      </w:tr>
      <w:tr w:rsidR="0049020B" w:rsidRPr="00416D91" w14:paraId="35A501E3" w14:textId="77777777" w:rsidTr="004902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1DA08D" w14:textId="77777777" w:rsidR="0049020B" w:rsidRPr="00416D91" w:rsidRDefault="0049020B" w:rsidP="004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Factors of 105 are 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1, 3, 5, 7, 15, 21, 35 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and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 105</w:t>
            </w:r>
          </w:p>
        </w:tc>
      </w:tr>
    </w:tbl>
    <w:p w14:paraId="164631F1" w14:textId="77777777" w:rsidR="0049020B" w:rsidRPr="00416D91" w:rsidRDefault="0049020B" w:rsidP="0049020B">
      <w:pPr>
        <w:shd w:val="clear" w:color="auto" w:fill="E0F0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The factors that are common to all three numbers are </w:t>
      </w:r>
      <w:r w:rsidRPr="00416D91">
        <w:rPr>
          <w:rFonts w:ascii="Verdana" w:eastAsia="Times New Roman" w:hAnsi="Verdana" w:cs="Times New Roman"/>
          <w:b/>
          <w:bCs/>
          <w:color w:val="333333"/>
          <w:sz w:val="28"/>
          <w:szCs w:val="23"/>
        </w:rPr>
        <w:t>1, 3, 5</w:t>
      </w: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 and </w:t>
      </w:r>
      <w:r w:rsidRPr="00416D91">
        <w:rPr>
          <w:rFonts w:ascii="Verdana" w:eastAsia="Times New Roman" w:hAnsi="Verdana" w:cs="Times New Roman"/>
          <w:b/>
          <w:bCs/>
          <w:color w:val="333333"/>
          <w:sz w:val="28"/>
          <w:szCs w:val="23"/>
        </w:rPr>
        <w:t>15</w:t>
      </w:r>
    </w:p>
    <w:p w14:paraId="1DF6A12D" w14:textId="77777777" w:rsidR="0049020B" w:rsidRPr="00416D91" w:rsidRDefault="0049020B" w:rsidP="0049020B">
      <w:pPr>
        <w:shd w:val="clear" w:color="auto" w:fill="E0F0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In other words, the </w:t>
      </w:r>
      <w:r w:rsidRPr="00416D91">
        <w:rPr>
          <w:rFonts w:ascii="Verdana" w:eastAsia="Times New Roman" w:hAnsi="Verdana" w:cs="Times New Roman"/>
          <w:b/>
          <w:bCs/>
          <w:color w:val="333333"/>
          <w:sz w:val="28"/>
          <w:szCs w:val="23"/>
        </w:rPr>
        <w:t>common factors</w:t>
      </w: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 of 15, 30 and 105 are </w:t>
      </w:r>
      <w:r w:rsidRPr="00416D91">
        <w:rPr>
          <w:rFonts w:ascii="Verdana" w:eastAsia="Times New Roman" w:hAnsi="Verdana" w:cs="Times New Roman"/>
          <w:b/>
          <w:bCs/>
          <w:color w:val="333333"/>
          <w:sz w:val="28"/>
          <w:szCs w:val="23"/>
        </w:rPr>
        <w:t>1, 3, 5</w:t>
      </w: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 and </w:t>
      </w:r>
      <w:r w:rsidRPr="00416D91">
        <w:rPr>
          <w:rFonts w:ascii="Verdana" w:eastAsia="Times New Roman" w:hAnsi="Verdana" w:cs="Times New Roman"/>
          <w:b/>
          <w:bCs/>
          <w:color w:val="333333"/>
          <w:sz w:val="28"/>
          <w:szCs w:val="23"/>
        </w:rPr>
        <w:t>15</w:t>
      </w:r>
    </w:p>
    <w:p w14:paraId="1991FEC9" w14:textId="77777777" w:rsidR="0049020B" w:rsidRPr="0049020B" w:rsidRDefault="0049020B" w:rsidP="0049020B">
      <w:pPr>
        <w:spacing w:before="900" w:after="180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39"/>
          <w:szCs w:val="39"/>
        </w:rPr>
      </w:pPr>
      <w:r w:rsidRPr="0049020B">
        <w:rPr>
          <w:rFonts w:ascii="Verdana" w:eastAsia="Times New Roman" w:hAnsi="Verdana" w:cs="Times New Roman"/>
          <w:b/>
          <w:bCs/>
          <w:color w:val="FF0000"/>
          <w:sz w:val="39"/>
          <w:szCs w:val="39"/>
        </w:rPr>
        <w:t>What is the "Greatest Common Factor</w:t>
      </w:r>
      <w:proofErr w:type="gramStart"/>
      <w:r w:rsidRPr="0049020B">
        <w:rPr>
          <w:rFonts w:ascii="Verdana" w:eastAsia="Times New Roman" w:hAnsi="Verdana" w:cs="Times New Roman"/>
          <w:b/>
          <w:bCs/>
          <w:color w:val="FF0000"/>
          <w:sz w:val="39"/>
          <w:szCs w:val="39"/>
        </w:rPr>
        <w:t>" ?</w:t>
      </w:r>
      <w:proofErr w:type="gramEnd"/>
    </w:p>
    <w:p w14:paraId="10E82AC8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It is simply the </w:t>
      </w:r>
      <w:r w:rsidRPr="00416D91">
        <w:rPr>
          <w:rFonts w:ascii="Verdana" w:eastAsia="Times New Roman" w:hAnsi="Verdana" w:cs="Times New Roman"/>
          <w:b/>
          <w:bCs/>
          <w:color w:val="333333"/>
          <w:sz w:val="32"/>
          <w:szCs w:val="23"/>
        </w:rPr>
        <w:t>largest</w:t>
      </w: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 of the common factors.</w:t>
      </w:r>
    </w:p>
    <w:p w14:paraId="35BDF241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In our previous example, the largest of the common factors is 15, so the </w:t>
      </w:r>
      <w:r w:rsidRPr="00416D91">
        <w:rPr>
          <w:rFonts w:ascii="Verdana" w:eastAsia="Times New Roman" w:hAnsi="Verdana" w:cs="Times New Roman"/>
          <w:b/>
          <w:bCs/>
          <w:color w:val="333333"/>
          <w:sz w:val="32"/>
          <w:szCs w:val="23"/>
        </w:rPr>
        <w:t>Greatest Common Factor</w:t>
      </w: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 of 15, 30 and 105 is </w:t>
      </w:r>
      <w:r w:rsidRPr="00416D91">
        <w:rPr>
          <w:rFonts w:ascii="Verdana" w:eastAsia="Times New Roman" w:hAnsi="Verdana" w:cs="Times New Roman"/>
          <w:b/>
          <w:bCs/>
          <w:color w:val="333333"/>
          <w:sz w:val="32"/>
          <w:szCs w:val="23"/>
        </w:rPr>
        <w:t>15</w:t>
      </w:r>
    </w:p>
    <w:p w14:paraId="530378E9" w14:textId="77777777" w:rsidR="0049020B" w:rsidRPr="00416D91" w:rsidRDefault="0049020B" w:rsidP="0049020B">
      <w:pPr>
        <w:shd w:val="clear" w:color="auto" w:fill="FFF8D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32"/>
          <w:szCs w:val="23"/>
        </w:rPr>
        <w:t>The "Greatest Common Factor" is the largest of the common factors (of two or more numbers)</w:t>
      </w:r>
    </w:p>
    <w:p w14:paraId="5858AD6A" w14:textId="77777777" w:rsidR="0049020B" w:rsidRPr="0049020B" w:rsidRDefault="0049020B" w:rsidP="0049020B">
      <w:pPr>
        <w:spacing w:before="900" w:after="180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39"/>
          <w:szCs w:val="39"/>
        </w:rPr>
      </w:pPr>
      <w:r w:rsidRPr="0049020B">
        <w:rPr>
          <w:rFonts w:ascii="Verdana" w:eastAsia="Times New Roman" w:hAnsi="Verdana" w:cs="Times New Roman"/>
          <w:b/>
          <w:bCs/>
          <w:color w:val="FF0000"/>
          <w:sz w:val="39"/>
          <w:szCs w:val="39"/>
        </w:rPr>
        <w:lastRenderedPageBreak/>
        <w:t>Why is this Useful?</w:t>
      </w:r>
    </w:p>
    <w:p w14:paraId="5D01ABC0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One of the most useful things is when we want to simplify a fraction:</w:t>
      </w:r>
    </w:p>
    <w:p w14:paraId="2426C256" w14:textId="77777777" w:rsidR="0049020B" w:rsidRPr="00416D91" w:rsidRDefault="0049020B" w:rsidP="0049020B">
      <w:pPr>
        <w:shd w:val="clear" w:color="auto" w:fill="FFFAF0"/>
        <w:spacing w:line="405" w:lineRule="atLeast"/>
        <w:ind w:left="720" w:right="-30"/>
        <w:outlineLvl w:val="2"/>
        <w:rPr>
          <w:rFonts w:ascii="Verdana" w:eastAsia="Times New Roman" w:hAnsi="Verdana" w:cs="Times New Roman"/>
          <w:color w:val="00008B"/>
          <w:sz w:val="32"/>
          <w:szCs w:val="27"/>
        </w:rPr>
      </w:pPr>
      <w:r w:rsidRPr="00416D91">
        <w:rPr>
          <w:rFonts w:ascii="Verdana" w:eastAsia="Times New Roman" w:hAnsi="Verdana" w:cs="Times New Roman"/>
          <w:color w:val="00008B"/>
          <w:sz w:val="32"/>
          <w:szCs w:val="27"/>
        </w:rPr>
        <w:t>Example: How can we simplify </w:t>
      </w:r>
      <m:oMath>
        <m:f>
          <m:fPr>
            <m:ctrlPr>
              <w:rPr>
                <w:rFonts w:ascii="Cambria Math" w:eastAsia="Times New Roman" w:hAnsi="Cambria Math" w:cs="Times New Roman"/>
                <w:color w:val="00008B"/>
                <w:sz w:val="44"/>
                <w:szCs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8B"/>
                <w:sz w:val="44"/>
                <w:szCs w:val="27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color w:val="00008B"/>
                <w:sz w:val="44"/>
                <w:szCs w:val="27"/>
              </w:rPr>
              <m:t>30</m:t>
            </m:r>
          </m:den>
        </m:f>
      </m:oMath>
      <w:r w:rsidRPr="00416D91">
        <w:rPr>
          <w:rFonts w:ascii="Verdana" w:eastAsia="Times New Roman" w:hAnsi="Verdana" w:cs="Times New Roman"/>
          <w:b/>
          <w:bCs/>
          <w:color w:val="00008B"/>
          <w:sz w:val="44"/>
          <w:szCs w:val="27"/>
        </w:rPr>
        <w:t> </w:t>
      </w:r>
      <w:r w:rsidRPr="00416D91">
        <w:rPr>
          <w:rFonts w:ascii="Verdana" w:eastAsia="Times New Roman" w:hAnsi="Verdana" w:cs="Times New Roman"/>
          <w:color w:val="00008B"/>
          <w:sz w:val="44"/>
          <w:szCs w:val="27"/>
        </w:rPr>
        <w:t>?</w:t>
      </w:r>
    </w:p>
    <w:p w14:paraId="7DFA320F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Earlier we found that the Common Factors of 12 and 30 are 1, 2, 3 and 6, and so the </w:t>
      </w:r>
      <w:r w:rsidRPr="00416D91">
        <w:rPr>
          <w:rFonts w:ascii="Verdana" w:eastAsia="Times New Roman" w:hAnsi="Verdana" w:cs="Times New Roman"/>
          <w:b/>
          <w:bCs/>
          <w:color w:val="333333"/>
          <w:sz w:val="28"/>
          <w:szCs w:val="23"/>
        </w:rPr>
        <w:t>Greatest Common Factor is 6</w:t>
      </w: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.</w:t>
      </w:r>
    </w:p>
    <w:p w14:paraId="025F5AF8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So, the </w:t>
      </w:r>
      <w:r w:rsidRPr="00416D91">
        <w:rPr>
          <w:rFonts w:ascii="Verdana" w:eastAsia="Times New Roman" w:hAnsi="Verdana" w:cs="Times New Roman"/>
          <w:b/>
          <w:bCs/>
          <w:color w:val="333333"/>
          <w:sz w:val="28"/>
          <w:szCs w:val="23"/>
        </w:rPr>
        <w:t>largest</w:t>
      </w: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 number we can divide both 12 and 30 exactly by is </w:t>
      </w:r>
      <w:r w:rsidRPr="00416D91">
        <w:rPr>
          <w:rFonts w:ascii="Verdana" w:eastAsia="Times New Roman" w:hAnsi="Verdana" w:cs="Times New Roman"/>
          <w:b/>
          <w:bCs/>
          <w:color w:val="333333"/>
          <w:sz w:val="28"/>
          <w:szCs w:val="23"/>
        </w:rPr>
        <w:t>6</w:t>
      </w: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, like this: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900"/>
        <w:gridCol w:w="378"/>
      </w:tblGrid>
      <w:tr w:rsidR="0049020B" w:rsidRPr="00416D91" w14:paraId="17B5A538" w14:textId="77777777" w:rsidTr="0049020B">
        <w:trPr>
          <w:jc w:val="center"/>
        </w:trPr>
        <w:tc>
          <w:tcPr>
            <w:tcW w:w="0" w:type="auto"/>
            <w:vAlign w:val="center"/>
            <w:hideMark/>
          </w:tcPr>
          <w:p w14:paraId="1F3196C4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</w:pPr>
            <w:r w:rsidRPr="00416D91"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C71994C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</w:pPr>
            <w:r w:rsidRPr="00416D91"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  <w:t>÷ 6</w:t>
            </w:r>
          </w:p>
        </w:tc>
        <w:tc>
          <w:tcPr>
            <w:tcW w:w="0" w:type="auto"/>
            <w:vAlign w:val="center"/>
            <w:hideMark/>
          </w:tcPr>
          <w:p w14:paraId="3D12DD04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</w:pPr>
            <w:r w:rsidRPr="00416D91"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  <w:t> </w:t>
            </w:r>
          </w:p>
        </w:tc>
      </w:tr>
      <w:tr w:rsidR="0049020B" w:rsidRPr="00416D91" w14:paraId="65C65C6F" w14:textId="77777777" w:rsidTr="0049020B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14:paraId="2E9002C0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</w:pPr>
            <w:r w:rsidRPr="00416D91">
              <w:rPr>
                <w:rFonts w:ascii="Verdana" w:eastAsia="Times New Roman" w:hAnsi="Verdana" w:cs="Times New Roman"/>
                <w:noProof/>
                <w:color w:val="333333"/>
                <w:sz w:val="28"/>
                <w:szCs w:val="23"/>
              </w:rPr>
              <w:drawing>
                <wp:inline distT="0" distB="0" distL="0" distR="0" wp14:anchorId="50667884" wp14:editId="062A3AFF">
                  <wp:extent cx="714375" cy="238125"/>
                  <wp:effectExtent l="0" t="0" r="9525" b="9525"/>
                  <wp:docPr id="2" name="Picture 2" descr="right over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 over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6D91"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  <w:t> </w:t>
            </w:r>
          </w:p>
        </w:tc>
      </w:tr>
      <w:tr w:rsidR="0049020B" w:rsidRPr="00416D91" w14:paraId="278F2C00" w14:textId="77777777" w:rsidTr="0049020B">
        <w:trPr>
          <w:jc w:val="center"/>
        </w:trPr>
        <w:tc>
          <w:tcPr>
            <w:tcW w:w="0" w:type="auto"/>
            <w:vAlign w:val="center"/>
            <w:hideMark/>
          </w:tcPr>
          <w:p w14:paraId="05D5029E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z w:val="32"/>
                <w:szCs w:val="26"/>
              </w:rPr>
            </w:pPr>
            <w:r w:rsidRPr="00416D91">
              <w:rPr>
                <w:rFonts w:ascii="Verdana" w:eastAsia="Times New Roman" w:hAnsi="Verdana" w:cs="Times New Roman"/>
                <w:i/>
                <w:iCs/>
                <w:color w:val="000088"/>
                <w:sz w:val="28"/>
                <w:szCs w:val="23"/>
              </w:rPr>
              <w:t>12</w:t>
            </w:r>
            <w:r w:rsidRPr="00416D91">
              <w:rPr>
                <w:rFonts w:ascii="Verdana" w:eastAsia="Times New Roman" w:hAnsi="Verdana" w:cs="Times New Roman"/>
                <w:b/>
                <w:bCs/>
                <w:color w:val="000088"/>
                <w:sz w:val="28"/>
                <w:szCs w:val="23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7D21747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z w:val="32"/>
                <w:szCs w:val="26"/>
              </w:rPr>
            </w:pPr>
            <w:r w:rsidRPr="00416D91">
              <w:rPr>
                <w:rFonts w:ascii="Verdana" w:eastAsia="Times New Roman" w:hAnsi="Verdana" w:cs="Times New Roman"/>
                <w:color w:val="000088"/>
                <w:sz w:val="32"/>
                <w:szCs w:val="26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14:paraId="31D3DB41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8"/>
                <w:sz w:val="32"/>
                <w:szCs w:val="26"/>
              </w:rPr>
            </w:pPr>
            <w:r w:rsidRPr="00416D91">
              <w:rPr>
                <w:rFonts w:ascii="Verdana" w:eastAsia="Times New Roman" w:hAnsi="Verdana" w:cs="Times New Roman"/>
                <w:i/>
                <w:iCs/>
                <w:color w:val="000088"/>
                <w:sz w:val="28"/>
                <w:szCs w:val="23"/>
              </w:rPr>
              <w:t>2</w:t>
            </w:r>
            <w:r w:rsidRPr="00416D91">
              <w:rPr>
                <w:rFonts w:ascii="Verdana" w:eastAsia="Times New Roman" w:hAnsi="Verdana" w:cs="Times New Roman"/>
                <w:b/>
                <w:bCs/>
                <w:color w:val="000088"/>
                <w:sz w:val="28"/>
                <w:szCs w:val="23"/>
              </w:rPr>
              <w:t>5</w:t>
            </w:r>
          </w:p>
        </w:tc>
      </w:tr>
      <w:tr w:rsidR="0049020B" w:rsidRPr="00416D91" w14:paraId="6983FDDC" w14:textId="77777777" w:rsidTr="0049020B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14:paraId="3A97B83E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</w:pPr>
            <w:r w:rsidRPr="00416D91">
              <w:rPr>
                <w:rFonts w:ascii="Verdana" w:eastAsia="Times New Roman" w:hAnsi="Verdana" w:cs="Times New Roman"/>
                <w:noProof/>
                <w:color w:val="333333"/>
                <w:sz w:val="28"/>
                <w:szCs w:val="23"/>
              </w:rPr>
              <w:drawing>
                <wp:inline distT="0" distB="0" distL="0" distR="0" wp14:anchorId="1D25F05A" wp14:editId="53826A83">
                  <wp:extent cx="714375" cy="238125"/>
                  <wp:effectExtent l="0" t="0" r="9525" b="9525"/>
                  <wp:docPr id="1" name="Picture 1" descr="right under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under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6D91"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  <w:t> </w:t>
            </w:r>
          </w:p>
        </w:tc>
      </w:tr>
      <w:tr w:rsidR="0049020B" w:rsidRPr="00416D91" w14:paraId="564F9501" w14:textId="77777777" w:rsidTr="0049020B">
        <w:trPr>
          <w:jc w:val="center"/>
        </w:trPr>
        <w:tc>
          <w:tcPr>
            <w:tcW w:w="0" w:type="auto"/>
            <w:vAlign w:val="center"/>
            <w:hideMark/>
          </w:tcPr>
          <w:p w14:paraId="07AECAE0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</w:pPr>
            <w:r w:rsidRPr="00416D91"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A9A0B5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</w:pPr>
            <w:r w:rsidRPr="00416D91"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  <w:t>÷ 6</w:t>
            </w:r>
          </w:p>
        </w:tc>
        <w:tc>
          <w:tcPr>
            <w:tcW w:w="0" w:type="auto"/>
            <w:vAlign w:val="center"/>
            <w:hideMark/>
          </w:tcPr>
          <w:p w14:paraId="21871579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</w:pPr>
            <w:r w:rsidRPr="00416D91">
              <w:rPr>
                <w:rFonts w:ascii="Verdana" w:eastAsia="Times New Roman" w:hAnsi="Verdana" w:cs="Times New Roman"/>
                <w:color w:val="333333"/>
                <w:sz w:val="28"/>
                <w:szCs w:val="23"/>
              </w:rPr>
              <w:t> </w:t>
            </w:r>
          </w:p>
        </w:tc>
      </w:tr>
    </w:tbl>
    <w:p w14:paraId="46141D3B" w14:textId="77777777" w:rsidR="0049020B" w:rsidRPr="00416D91" w:rsidRDefault="0049020B" w:rsidP="0049020B">
      <w:pPr>
        <w:shd w:val="clear" w:color="auto" w:fill="E0F0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The Greatest Common Factor of 12 and 30 is </w:t>
      </w:r>
      <w:r w:rsidRPr="00416D91">
        <w:rPr>
          <w:rFonts w:ascii="Verdana" w:eastAsia="Times New Roman" w:hAnsi="Verdana" w:cs="Times New Roman"/>
          <w:b/>
          <w:bCs/>
          <w:color w:val="333333"/>
          <w:sz w:val="28"/>
          <w:szCs w:val="23"/>
        </w:rPr>
        <w:t>6</w:t>
      </w: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.</w:t>
      </w:r>
    </w:p>
    <w:p w14:paraId="0CB2406C" w14:textId="77777777" w:rsidR="0049020B" w:rsidRPr="00416D91" w:rsidRDefault="0049020B" w:rsidP="0049020B">
      <w:pPr>
        <w:shd w:val="clear" w:color="auto" w:fill="E0F0FF"/>
        <w:spacing w:beforeAutospacing="1" w:after="0" w:afterAutospacing="1" w:line="240" w:lineRule="auto"/>
        <w:rPr>
          <w:rFonts w:ascii="Verdana" w:eastAsia="Times New Roman" w:hAnsi="Verdana" w:cs="Times New Roman"/>
          <w:color w:val="333333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 xml:space="preserve">And so, </w:t>
      </w:r>
      <m:oMath>
        <m:f>
          <m:fPr>
            <m:ctrlPr>
              <w:rPr>
                <w:rFonts w:ascii="Cambria Math" w:eastAsia="Times New Roman" w:hAnsi="Cambria Math" w:cs="Times New Roman"/>
                <w:color w:val="333333"/>
                <w:sz w:val="28"/>
                <w:szCs w:val="23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3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3"/>
              </w:rPr>
              <m:t>30</m:t>
            </m:r>
          </m:den>
        </m:f>
      </m:oMath>
      <w:r w:rsidRPr="00416D91">
        <w:rPr>
          <w:rFonts w:ascii="Verdana" w:eastAsia="Times New Roman" w:hAnsi="Verdana" w:cs="Times New Roman"/>
          <w:b/>
          <w:bCs/>
          <w:color w:val="333333"/>
          <w:sz w:val="28"/>
          <w:szCs w:val="23"/>
        </w:rPr>
        <w:t> </w:t>
      </w: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can be simplified to </w:t>
      </w:r>
      <m:oMath>
        <m:f>
          <m:fPr>
            <m:ctrlPr>
              <w:rPr>
                <w:rFonts w:ascii="Cambria Math" w:eastAsia="Times New Roman" w:hAnsi="Cambria Math" w:cs="Times New Roman"/>
                <w:color w:val="333333"/>
                <w:sz w:val="28"/>
                <w:szCs w:val="23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3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3"/>
              </w:rPr>
              <m:t>5</m:t>
            </m:r>
          </m:den>
        </m:f>
      </m:oMath>
    </w:p>
    <w:p w14:paraId="2D5E1680" w14:textId="77777777" w:rsidR="0049020B" w:rsidRPr="0049020B" w:rsidRDefault="0049020B" w:rsidP="0049020B">
      <w:pPr>
        <w:spacing w:before="900" w:after="180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39"/>
          <w:szCs w:val="39"/>
        </w:rPr>
      </w:pPr>
      <w:r w:rsidRPr="0049020B">
        <w:rPr>
          <w:rFonts w:ascii="Verdana" w:eastAsia="Times New Roman" w:hAnsi="Verdana" w:cs="Times New Roman"/>
          <w:b/>
          <w:bCs/>
          <w:color w:val="FF0000"/>
          <w:sz w:val="39"/>
          <w:szCs w:val="39"/>
        </w:rPr>
        <w:t>Finding the Greatest Common Factor</w:t>
      </w:r>
    </w:p>
    <w:p w14:paraId="0D91E6DF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Here are three ways:</w:t>
      </w:r>
    </w:p>
    <w:p w14:paraId="3152BF98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88"/>
          <w:sz w:val="32"/>
          <w:szCs w:val="24"/>
        </w:rPr>
      </w:pPr>
      <w:r w:rsidRPr="00416D91">
        <w:rPr>
          <w:rFonts w:ascii="Verdana" w:eastAsia="Times New Roman" w:hAnsi="Verdana" w:cs="Times New Roman"/>
          <w:b/>
          <w:bCs/>
          <w:color w:val="333388"/>
          <w:sz w:val="32"/>
          <w:szCs w:val="24"/>
        </w:rPr>
        <w:t>1.</w:t>
      </w:r>
      <w:r w:rsidRPr="00416D91">
        <w:rPr>
          <w:rFonts w:ascii="Verdana" w:eastAsia="Times New Roman" w:hAnsi="Verdana" w:cs="Times New Roman"/>
          <w:color w:val="333388"/>
          <w:sz w:val="32"/>
          <w:szCs w:val="24"/>
        </w:rPr>
        <w:t> We can:</w:t>
      </w:r>
    </w:p>
    <w:p w14:paraId="4E8D081A" w14:textId="77777777" w:rsidR="0049020B" w:rsidRPr="00416D91" w:rsidRDefault="0049020B" w:rsidP="00896ADE">
      <w:pPr>
        <w:numPr>
          <w:ilvl w:val="0"/>
          <w:numId w:val="3"/>
        </w:numPr>
        <w:spacing w:after="0" w:line="420" w:lineRule="atLeast"/>
        <w:ind w:left="-225"/>
        <w:rPr>
          <w:rFonts w:ascii="Verdana" w:eastAsia="Times New Roman" w:hAnsi="Verdana" w:cs="Times New Roman"/>
          <w:color w:val="000088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000088"/>
          <w:sz w:val="28"/>
          <w:szCs w:val="23"/>
        </w:rPr>
        <w:t>find all </w:t>
      </w:r>
      <w:r w:rsidRPr="00416D91">
        <w:rPr>
          <w:rFonts w:ascii="Verdana" w:eastAsia="Times New Roman" w:hAnsi="Verdana" w:cs="Times New Roman"/>
          <w:b/>
          <w:bCs/>
          <w:color w:val="000088"/>
          <w:sz w:val="28"/>
          <w:szCs w:val="23"/>
        </w:rPr>
        <w:t>factors</w:t>
      </w:r>
      <w:r w:rsidRPr="00416D91">
        <w:rPr>
          <w:rFonts w:ascii="Verdana" w:eastAsia="Times New Roman" w:hAnsi="Verdana" w:cs="Times New Roman"/>
          <w:color w:val="000088"/>
          <w:sz w:val="28"/>
          <w:szCs w:val="23"/>
        </w:rPr>
        <w:t xml:space="preserve"> of both numbers </w:t>
      </w:r>
    </w:p>
    <w:p w14:paraId="137CBE24" w14:textId="77777777" w:rsidR="0049020B" w:rsidRPr="00416D91" w:rsidRDefault="0049020B" w:rsidP="00896ADE">
      <w:pPr>
        <w:numPr>
          <w:ilvl w:val="0"/>
          <w:numId w:val="3"/>
        </w:numPr>
        <w:spacing w:after="0" w:line="420" w:lineRule="atLeast"/>
        <w:ind w:left="-225"/>
        <w:rPr>
          <w:rFonts w:ascii="Verdana" w:eastAsia="Times New Roman" w:hAnsi="Verdana" w:cs="Times New Roman"/>
          <w:color w:val="000088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000088"/>
          <w:sz w:val="28"/>
          <w:szCs w:val="23"/>
        </w:rPr>
        <w:t>then find the ones that are </w:t>
      </w:r>
      <w:r w:rsidRPr="00416D91">
        <w:rPr>
          <w:rFonts w:ascii="Verdana" w:eastAsia="Times New Roman" w:hAnsi="Verdana" w:cs="Times New Roman"/>
          <w:b/>
          <w:bCs/>
          <w:color w:val="000088"/>
          <w:sz w:val="28"/>
          <w:szCs w:val="23"/>
        </w:rPr>
        <w:t>common</w:t>
      </w:r>
      <w:r w:rsidRPr="00416D91">
        <w:rPr>
          <w:rFonts w:ascii="Verdana" w:eastAsia="Times New Roman" w:hAnsi="Verdana" w:cs="Times New Roman"/>
          <w:color w:val="000088"/>
          <w:sz w:val="28"/>
          <w:szCs w:val="23"/>
        </w:rPr>
        <w:t> to both, and</w:t>
      </w:r>
    </w:p>
    <w:p w14:paraId="339725C0" w14:textId="0FB13DD4" w:rsidR="0049020B" w:rsidRDefault="0049020B" w:rsidP="0049020B">
      <w:pPr>
        <w:numPr>
          <w:ilvl w:val="0"/>
          <w:numId w:val="3"/>
        </w:numPr>
        <w:spacing w:after="0" w:line="420" w:lineRule="atLeast"/>
        <w:ind w:left="-225"/>
        <w:rPr>
          <w:rFonts w:ascii="Verdana" w:eastAsia="Times New Roman" w:hAnsi="Verdana" w:cs="Times New Roman"/>
          <w:color w:val="000088"/>
          <w:sz w:val="28"/>
          <w:szCs w:val="23"/>
        </w:rPr>
      </w:pPr>
      <w:r w:rsidRPr="00416D91">
        <w:rPr>
          <w:rFonts w:ascii="Verdana" w:eastAsia="Times New Roman" w:hAnsi="Verdana" w:cs="Times New Roman"/>
          <w:color w:val="000088"/>
          <w:sz w:val="28"/>
          <w:szCs w:val="23"/>
        </w:rPr>
        <w:t>then choose the </w:t>
      </w:r>
      <w:r w:rsidRPr="00416D91">
        <w:rPr>
          <w:rFonts w:ascii="Verdana" w:eastAsia="Times New Roman" w:hAnsi="Verdana" w:cs="Times New Roman"/>
          <w:b/>
          <w:bCs/>
          <w:color w:val="000088"/>
          <w:sz w:val="28"/>
          <w:szCs w:val="23"/>
        </w:rPr>
        <w:t>greatest</w:t>
      </w:r>
      <w:r w:rsidRPr="00416D91">
        <w:rPr>
          <w:rFonts w:ascii="Verdana" w:eastAsia="Times New Roman" w:hAnsi="Verdana" w:cs="Times New Roman"/>
          <w:color w:val="000088"/>
          <w:sz w:val="28"/>
          <w:szCs w:val="23"/>
        </w:rPr>
        <w:t>.</w:t>
      </w:r>
    </w:p>
    <w:p w14:paraId="1D9DB6A0" w14:textId="4673CBFA" w:rsidR="00416D91" w:rsidRDefault="00416D91" w:rsidP="00416D91">
      <w:pPr>
        <w:spacing w:after="0" w:line="420" w:lineRule="atLeast"/>
        <w:ind w:left="-225"/>
        <w:rPr>
          <w:rFonts w:ascii="Verdana" w:eastAsia="Times New Roman" w:hAnsi="Verdana" w:cs="Times New Roman"/>
          <w:color w:val="000088"/>
          <w:sz w:val="28"/>
          <w:szCs w:val="23"/>
        </w:rPr>
      </w:pPr>
    </w:p>
    <w:p w14:paraId="636503F8" w14:textId="35562C3E" w:rsidR="00416D91" w:rsidRDefault="00416D91" w:rsidP="00416D91">
      <w:pPr>
        <w:spacing w:after="0" w:line="420" w:lineRule="atLeast"/>
        <w:ind w:left="-225"/>
        <w:rPr>
          <w:rFonts w:ascii="Verdana" w:eastAsia="Times New Roman" w:hAnsi="Verdana" w:cs="Times New Roman"/>
          <w:color w:val="000088"/>
          <w:sz w:val="28"/>
          <w:szCs w:val="23"/>
        </w:rPr>
      </w:pPr>
    </w:p>
    <w:p w14:paraId="45EC169F" w14:textId="0D2CB246" w:rsidR="00416D91" w:rsidRDefault="00416D91" w:rsidP="00416D91">
      <w:pPr>
        <w:spacing w:after="0" w:line="420" w:lineRule="atLeast"/>
        <w:ind w:left="-225"/>
        <w:rPr>
          <w:rFonts w:ascii="Verdana" w:eastAsia="Times New Roman" w:hAnsi="Verdana" w:cs="Times New Roman"/>
          <w:color w:val="000088"/>
          <w:sz w:val="28"/>
          <w:szCs w:val="23"/>
        </w:rPr>
      </w:pPr>
    </w:p>
    <w:p w14:paraId="06BFD91C" w14:textId="08F8CB10" w:rsidR="00416D91" w:rsidRDefault="00416D91" w:rsidP="00416D91">
      <w:pPr>
        <w:spacing w:after="0" w:line="420" w:lineRule="atLeast"/>
        <w:ind w:left="-225"/>
        <w:rPr>
          <w:rFonts w:ascii="Verdana" w:eastAsia="Times New Roman" w:hAnsi="Verdana" w:cs="Times New Roman"/>
          <w:color w:val="000088"/>
          <w:sz w:val="28"/>
          <w:szCs w:val="23"/>
        </w:rPr>
      </w:pPr>
    </w:p>
    <w:p w14:paraId="4B92C7A7" w14:textId="77777777" w:rsidR="00416D91" w:rsidRPr="00416D91" w:rsidRDefault="00416D91" w:rsidP="00416D91">
      <w:pPr>
        <w:spacing w:after="0" w:line="420" w:lineRule="atLeast"/>
        <w:ind w:left="-225"/>
        <w:rPr>
          <w:rFonts w:ascii="Verdana" w:eastAsia="Times New Roman" w:hAnsi="Verdana" w:cs="Times New Roman"/>
          <w:color w:val="000088"/>
          <w:sz w:val="28"/>
          <w:szCs w:val="23"/>
        </w:rPr>
      </w:pPr>
    </w:p>
    <w:p w14:paraId="488FF2D8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88"/>
          <w:sz w:val="32"/>
          <w:szCs w:val="24"/>
        </w:rPr>
      </w:pPr>
      <w:r w:rsidRPr="00416D91">
        <w:rPr>
          <w:rFonts w:ascii="Verdana" w:eastAsia="Times New Roman" w:hAnsi="Verdana" w:cs="Times New Roman"/>
          <w:color w:val="333388"/>
          <w:sz w:val="32"/>
          <w:szCs w:val="24"/>
        </w:rPr>
        <w:lastRenderedPageBreak/>
        <w:t>Example:</w:t>
      </w:r>
    </w:p>
    <w:tbl>
      <w:tblPr>
        <w:tblW w:w="0" w:type="auto"/>
        <w:jc w:val="center"/>
        <w:shd w:val="clear" w:color="auto" w:fill="CCE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159"/>
        <w:gridCol w:w="2203"/>
        <w:gridCol w:w="2115"/>
        <w:gridCol w:w="2394"/>
      </w:tblGrid>
      <w:tr w:rsidR="0049020B" w:rsidRPr="00416D91" w14:paraId="50EDA36F" w14:textId="77777777" w:rsidTr="0049020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415DE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Two Numbers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7D7D6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Factors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0260C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Common Factors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09D90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Greatest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br/>
              <w:t>Common Factor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952E3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</w:rPr>
              <w:t>Example Simplified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</w:rPr>
              <w:br/>
              <w:t>Fraction</w:t>
            </w:r>
          </w:p>
        </w:tc>
      </w:tr>
      <w:tr w:rsidR="0049020B" w:rsidRPr="00416D91" w14:paraId="724F77B6" w14:textId="77777777" w:rsidTr="0049020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3B26A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9 and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06538" w14:textId="77777777" w:rsidR="0049020B" w:rsidRPr="00416D91" w:rsidRDefault="0049020B" w:rsidP="004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9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: 1,3,9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12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: 1,2,3,4,6,12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817F2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B6978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9F02B" w14:textId="77777777" w:rsidR="0049020B" w:rsidRPr="00416D91" w:rsidRDefault="00440451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12</m:t>
                  </m:r>
                </m:den>
              </m:f>
            </m:oMath>
            <w:r w:rsidR="0049020B"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 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4</m:t>
                  </m:r>
                </m:den>
              </m:f>
            </m:oMath>
          </w:p>
        </w:tc>
      </w:tr>
    </w:tbl>
    <w:p w14:paraId="6DB07601" w14:textId="77777777" w:rsidR="0049020B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88"/>
          <w:sz w:val="24"/>
          <w:szCs w:val="24"/>
        </w:rPr>
      </w:pPr>
    </w:p>
    <w:p w14:paraId="4F892AD7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88"/>
          <w:sz w:val="32"/>
          <w:szCs w:val="24"/>
        </w:rPr>
      </w:pPr>
      <w:r w:rsidRPr="00416D91">
        <w:rPr>
          <w:rFonts w:ascii="Verdana" w:eastAsia="Times New Roman" w:hAnsi="Verdana" w:cs="Times New Roman"/>
          <w:color w:val="333388"/>
          <w:sz w:val="32"/>
          <w:szCs w:val="24"/>
        </w:rPr>
        <w:t>And another example:</w:t>
      </w:r>
    </w:p>
    <w:tbl>
      <w:tblPr>
        <w:tblW w:w="0" w:type="auto"/>
        <w:jc w:val="center"/>
        <w:shd w:val="clear" w:color="auto" w:fill="CCE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159"/>
        <w:gridCol w:w="2203"/>
        <w:gridCol w:w="2115"/>
        <w:gridCol w:w="2394"/>
      </w:tblGrid>
      <w:tr w:rsidR="0049020B" w:rsidRPr="00416D91" w14:paraId="56F47DAD" w14:textId="77777777" w:rsidTr="0049020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D6374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Two Numbers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D41D1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Factors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2BF41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Common Factors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FC94D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Greatest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br/>
              <w:t>Common Factor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A5AA7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</w:rPr>
              <w:t>Example Simplified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</w:rPr>
              <w:br/>
              <w:t>Fraction</w:t>
            </w:r>
          </w:p>
        </w:tc>
      </w:tr>
      <w:tr w:rsidR="0049020B" w:rsidRPr="00416D91" w14:paraId="710C9C34" w14:textId="77777777" w:rsidTr="0049020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63AD9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6 and 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C9157" w14:textId="77777777" w:rsidR="0049020B" w:rsidRPr="00416D91" w:rsidRDefault="0049020B" w:rsidP="004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6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: 1,2,3,6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18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: 1,2,3,6,9,18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08FD8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1,2,3,6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B3820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4D141" w14:textId="77777777" w:rsidR="0049020B" w:rsidRPr="00416D91" w:rsidRDefault="00440451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18</m:t>
                  </m:r>
                </m:den>
              </m:f>
            </m:oMath>
            <w:r w:rsidR="0049020B"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3</m:t>
                  </m:r>
                </m:den>
              </m:f>
            </m:oMath>
          </w:p>
        </w:tc>
      </w:tr>
    </w:tbl>
    <w:p w14:paraId="0BD15ED2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88"/>
          <w:sz w:val="32"/>
          <w:szCs w:val="24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 </w:t>
      </w:r>
      <w:r w:rsidRPr="00416D91">
        <w:rPr>
          <w:rFonts w:ascii="Verdana" w:eastAsia="Times New Roman" w:hAnsi="Verdana" w:cs="Times New Roman"/>
          <w:b/>
          <w:bCs/>
          <w:color w:val="333388"/>
          <w:sz w:val="32"/>
          <w:szCs w:val="24"/>
        </w:rPr>
        <w:t>2</w:t>
      </w:r>
      <w:r w:rsidRPr="00416D91">
        <w:rPr>
          <w:rFonts w:ascii="Verdana" w:eastAsia="Times New Roman" w:hAnsi="Verdana" w:cs="Times New Roman"/>
          <w:color w:val="333388"/>
          <w:sz w:val="32"/>
          <w:szCs w:val="24"/>
        </w:rPr>
        <w:t>. Or we can find the prime factors and combine the common ones together:</w:t>
      </w:r>
    </w:p>
    <w:tbl>
      <w:tblPr>
        <w:tblW w:w="0" w:type="auto"/>
        <w:jc w:val="center"/>
        <w:shd w:val="clear" w:color="auto" w:fill="CCE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3133"/>
        <w:gridCol w:w="2399"/>
        <w:gridCol w:w="2755"/>
      </w:tblGrid>
      <w:tr w:rsidR="0049020B" w:rsidRPr="00416D91" w14:paraId="6DCDD3AF" w14:textId="77777777" w:rsidTr="0049020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F4F5D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Two Numbers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4A204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Thinking ...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8376A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Greatest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br/>
              <w:t>Common Factor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2ADAE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</w:rPr>
              <w:t>Example Simplified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</w:rPr>
              <w:br/>
              <w:t>Fraction</w:t>
            </w:r>
          </w:p>
        </w:tc>
      </w:tr>
      <w:tr w:rsidR="0049020B" w:rsidRPr="00416D91" w14:paraId="04D76C17" w14:textId="77777777" w:rsidTr="0049020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EDADC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24 and 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EEE2E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2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 × 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2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 × 2 × 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3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 = 24, and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2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 × 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2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 × 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3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 × 3 × 3 = 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446C1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2 × 2 × 3 = 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B5778" w14:textId="77777777" w:rsidR="0049020B" w:rsidRPr="00416D91" w:rsidRDefault="00440451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24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108</m:t>
                  </m:r>
                </m:den>
              </m:f>
            </m:oMath>
            <w:r w:rsidR="0049020B"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9</m:t>
                  </m:r>
                </m:den>
              </m:f>
            </m:oMath>
          </w:p>
        </w:tc>
      </w:tr>
    </w:tbl>
    <w:p w14:paraId="575A6B7F" w14:textId="77777777" w:rsidR="0049020B" w:rsidRPr="00416D91" w:rsidRDefault="0049020B" w:rsidP="004902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88"/>
          <w:sz w:val="32"/>
          <w:szCs w:val="24"/>
        </w:rPr>
      </w:pPr>
      <w:r w:rsidRPr="00416D91">
        <w:rPr>
          <w:rFonts w:ascii="Verdana" w:eastAsia="Times New Roman" w:hAnsi="Verdana" w:cs="Times New Roman"/>
          <w:color w:val="333333"/>
          <w:sz w:val="28"/>
          <w:szCs w:val="23"/>
        </w:rPr>
        <w:t> </w:t>
      </w:r>
      <w:r w:rsidRPr="00416D91">
        <w:rPr>
          <w:rFonts w:ascii="Verdana" w:eastAsia="Times New Roman" w:hAnsi="Verdana" w:cs="Times New Roman"/>
          <w:b/>
          <w:bCs/>
          <w:color w:val="333388"/>
          <w:sz w:val="32"/>
          <w:szCs w:val="24"/>
        </w:rPr>
        <w:t>3.</w:t>
      </w:r>
      <w:r w:rsidRPr="00416D91">
        <w:rPr>
          <w:rFonts w:ascii="Verdana" w:eastAsia="Times New Roman" w:hAnsi="Verdana" w:cs="Times New Roman"/>
          <w:color w:val="333388"/>
          <w:sz w:val="32"/>
          <w:szCs w:val="24"/>
        </w:rPr>
        <w:t> Or sometimes we can just </w:t>
      </w:r>
      <w:r w:rsidRPr="00416D91">
        <w:rPr>
          <w:rFonts w:ascii="Verdana" w:eastAsia="Times New Roman" w:hAnsi="Verdana" w:cs="Times New Roman"/>
          <w:b/>
          <w:bCs/>
          <w:color w:val="333388"/>
          <w:sz w:val="32"/>
          <w:szCs w:val="24"/>
        </w:rPr>
        <w:t>play around</w:t>
      </w:r>
      <w:r w:rsidRPr="00416D91">
        <w:rPr>
          <w:rFonts w:ascii="Verdana" w:eastAsia="Times New Roman" w:hAnsi="Verdana" w:cs="Times New Roman"/>
          <w:color w:val="333388"/>
          <w:sz w:val="32"/>
          <w:szCs w:val="24"/>
        </w:rPr>
        <w:t> with the factors until we discover it:</w:t>
      </w:r>
    </w:p>
    <w:tbl>
      <w:tblPr>
        <w:tblW w:w="0" w:type="auto"/>
        <w:jc w:val="center"/>
        <w:shd w:val="clear" w:color="auto" w:fill="CCE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3254"/>
        <w:gridCol w:w="2399"/>
        <w:gridCol w:w="2755"/>
      </w:tblGrid>
      <w:tr w:rsidR="0049020B" w:rsidRPr="00416D91" w14:paraId="2B2EAA21" w14:textId="77777777" w:rsidTr="0049020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AC95E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Two Numbers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BFA02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Thinking ...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2F6EA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Greatest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br/>
              <w:t>Common Factor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76731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</w:rPr>
              <w:t>Example Simplified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</w:rPr>
              <w:br/>
              <w:t>Fraction</w:t>
            </w:r>
          </w:p>
        </w:tc>
      </w:tr>
      <w:tr w:rsidR="0049020B" w:rsidRPr="00416D91" w14:paraId="15EA73FF" w14:textId="77777777" w:rsidTr="0049020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179F9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9 and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111F5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3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 × 3 = 9 and </w:t>
            </w: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3</w:t>
            </w:r>
            <w:r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 × 4 =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ACF4D" w14:textId="77777777" w:rsidR="0049020B" w:rsidRPr="00416D91" w:rsidRDefault="0049020B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D9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F9B03" w14:textId="77777777" w:rsidR="0049020B" w:rsidRPr="00416D91" w:rsidRDefault="00440451" w:rsidP="004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12</m:t>
                  </m:r>
                </m:den>
              </m:f>
            </m:oMath>
            <w:r w:rsidR="0049020B" w:rsidRPr="00416D91">
              <w:rPr>
                <w:rFonts w:ascii="Times New Roman" w:eastAsia="Times New Roman" w:hAnsi="Times New Roman" w:cs="Times New Roman"/>
                <w:sz w:val="32"/>
                <w:szCs w:val="24"/>
              </w:rPr>
              <w:t>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4</m:t>
                  </m:r>
                </m:den>
              </m:f>
            </m:oMath>
          </w:p>
        </w:tc>
      </w:tr>
    </w:tbl>
    <w:p w14:paraId="241F3905" w14:textId="59023D44" w:rsidR="005B740F" w:rsidRPr="00416D91" w:rsidRDefault="0049020B" w:rsidP="00416D91">
      <w:pPr>
        <w:spacing w:before="100" w:beforeAutospacing="1" w:after="100" w:afterAutospacing="1" w:line="240" w:lineRule="auto"/>
        <w:rPr>
          <w:sz w:val="28"/>
        </w:rPr>
      </w:pPr>
      <w:r w:rsidRPr="00416D91">
        <w:rPr>
          <w:rFonts w:ascii="Verdana" w:eastAsia="Times New Roman" w:hAnsi="Verdana" w:cs="Times New Roman"/>
          <w:color w:val="333388"/>
          <w:sz w:val="32"/>
          <w:szCs w:val="24"/>
        </w:rPr>
        <w:t>But in that case, we must check that we have found the </w:t>
      </w:r>
      <w:r w:rsidRPr="00416D91">
        <w:rPr>
          <w:rFonts w:ascii="Verdana" w:eastAsia="Times New Roman" w:hAnsi="Verdana" w:cs="Times New Roman"/>
          <w:b/>
          <w:bCs/>
          <w:color w:val="333388"/>
          <w:sz w:val="32"/>
          <w:szCs w:val="24"/>
        </w:rPr>
        <w:t>greatest</w:t>
      </w:r>
      <w:r w:rsidRPr="00416D91">
        <w:rPr>
          <w:rFonts w:ascii="Verdana" w:eastAsia="Times New Roman" w:hAnsi="Verdana" w:cs="Times New Roman"/>
          <w:color w:val="333388"/>
          <w:sz w:val="32"/>
          <w:szCs w:val="24"/>
        </w:rPr>
        <w:t> common factor.</w:t>
      </w:r>
      <w:bookmarkStart w:id="0" w:name="_GoBack"/>
      <w:bookmarkEnd w:id="0"/>
    </w:p>
    <w:sectPr w:rsidR="005B740F" w:rsidRPr="00416D91" w:rsidSect="002D2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419E"/>
    <w:multiLevelType w:val="multilevel"/>
    <w:tmpl w:val="0A0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67846"/>
    <w:multiLevelType w:val="multilevel"/>
    <w:tmpl w:val="E8D4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D0584"/>
    <w:multiLevelType w:val="multilevel"/>
    <w:tmpl w:val="A6DC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0B"/>
    <w:rsid w:val="002D2890"/>
    <w:rsid w:val="00416D91"/>
    <w:rsid w:val="00440451"/>
    <w:rsid w:val="0049020B"/>
    <w:rsid w:val="005B740F"/>
    <w:rsid w:val="00AB3768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A055"/>
  <w15:chartTrackingRefBased/>
  <w15:docId w15:val="{C18FCB05-118A-4CE4-938F-07267D9C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0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0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2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0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02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020B"/>
    <w:rPr>
      <w:color w:val="0000FF"/>
      <w:u w:val="single"/>
    </w:rPr>
  </w:style>
  <w:style w:type="character" w:customStyle="1" w:styleId="hilite">
    <w:name w:val="hilite"/>
    <w:basedOn w:val="DefaultParagraphFont"/>
    <w:rsid w:val="0049020B"/>
  </w:style>
  <w:style w:type="character" w:customStyle="1" w:styleId="intbl">
    <w:name w:val="intbl"/>
    <w:basedOn w:val="DefaultParagraphFont"/>
    <w:rsid w:val="0049020B"/>
  </w:style>
  <w:style w:type="character" w:styleId="Emphasis">
    <w:name w:val="Emphasis"/>
    <w:basedOn w:val="DefaultParagraphFont"/>
    <w:uiPriority w:val="20"/>
    <w:qFormat/>
    <w:rsid w:val="0049020B"/>
    <w:rPr>
      <w:i/>
      <w:iCs/>
    </w:rPr>
  </w:style>
  <w:style w:type="character" w:styleId="Strong">
    <w:name w:val="Strong"/>
    <w:basedOn w:val="DefaultParagraphFont"/>
    <w:uiPriority w:val="22"/>
    <w:qFormat/>
    <w:rsid w:val="004902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2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0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883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208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64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90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691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56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853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97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06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129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226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Ashton</dc:creator>
  <cp:keywords/>
  <dc:description/>
  <cp:lastModifiedBy>Rebecca Ashton</cp:lastModifiedBy>
  <cp:revision>2</cp:revision>
  <cp:lastPrinted>2018-09-23T20:30:00Z</cp:lastPrinted>
  <dcterms:created xsi:type="dcterms:W3CDTF">2018-09-18T02:02:00Z</dcterms:created>
  <dcterms:modified xsi:type="dcterms:W3CDTF">2018-09-23T20:33:00Z</dcterms:modified>
</cp:coreProperties>
</file>