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365f9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(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לוגו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בית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הספר</w:t>
      </w:r>
      <w:r w:rsidDel="00000000" w:rsidR="00000000" w:rsidRPr="00000000">
        <w:rPr>
          <w:b w:val="1"/>
          <w:color w:val="365f9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וחברה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וטלוויזיה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הפקה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b w:val="1"/>
          <w:sz w:val="72"/>
          <w:szCs w:val="72"/>
          <w:rtl w:val="1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אנר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שנה</w:t>
      </w:r>
      <w:r w:rsidDel="00000000" w:rsidR="00000000" w:rsidRPr="00000000">
        <w:rPr>
          <w:b w:val="1"/>
          <w:sz w:val="30"/>
          <w:szCs w:val="30"/>
          <w:rtl w:val="1"/>
        </w:rPr>
        <w:t xml:space="preserve">"</w:t>
      </w:r>
      <w:r w:rsidDel="00000000" w:rsidR="00000000" w:rsidRPr="00000000">
        <w:rPr>
          <w:b w:val="1"/>
          <w:sz w:val="30"/>
          <w:szCs w:val="30"/>
          <w:rtl w:val="1"/>
        </w:rPr>
        <w:t xml:space="preserve">ל</w:t>
      </w:r>
      <w:r w:rsidDel="00000000" w:rsidR="00000000" w:rsidRPr="00000000">
        <w:rPr>
          <w:b w:val="1"/>
          <w:sz w:val="30"/>
          <w:szCs w:val="30"/>
          <w:rtl w:val="1"/>
        </w:rPr>
        <w:t xml:space="preserve"> 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הפיקוח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על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מגמות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טכנולוגיות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תקשורת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b w:val="1"/>
          <w:i w:val="1"/>
          <w:sz w:val="34"/>
          <w:szCs w:val="34"/>
          <w:rtl w:val="1"/>
        </w:rPr>
        <w:t xml:space="preserve">משרד</w:t>
      </w:r>
      <w:r w:rsidDel="00000000" w:rsidR="00000000" w:rsidRPr="00000000">
        <w:rPr>
          <w:b w:val="1"/>
          <w:i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i w:val="1"/>
          <w:sz w:val="34"/>
          <w:szCs w:val="34"/>
          <w:rtl w:val="1"/>
        </w:rPr>
        <w:t xml:space="preserve">החינוך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i w:val="1"/>
          <w:sz w:val="34"/>
          <w:szCs w:val="34"/>
        </w:rPr>
      </w:pPr>
      <w:r w:rsidDel="00000000" w:rsidR="00000000" w:rsidRPr="00000000">
        <w:rPr>
          <w:b w:val="1"/>
          <w:i w:val="1"/>
          <w:sz w:val="34"/>
          <w:szCs w:val="34"/>
        </w:rPr>
        <w:drawing>
          <wp:inline distB="19050" distT="19050" distL="19050" distR="19050">
            <wp:extent cx="952500" cy="933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תיק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הפקה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לסרט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גמר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1"/>
        </w:rPr>
        <w:t xml:space="preserve">תפקידים</w:t>
      </w:r>
      <w:r w:rsidDel="00000000" w:rsidR="00000000" w:rsidRPr="00000000">
        <w:rPr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sz w:val="30"/>
          <w:szCs w:val="30"/>
          <w:u w:val="single"/>
          <w:rtl w:val="1"/>
        </w:rPr>
        <w:t xml:space="preserve">ראשיים</w:t>
      </w:r>
      <w:r w:rsidDel="00000000" w:rsidR="00000000" w:rsidRPr="00000000">
        <w:rPr>
          <w:sz w:val="30"/>
          <w:szCs w:val="30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תסריט</w:t>
      </w:r>
      <w:r w:rsidDel="00000000" w:rsidR="00000000" w:rsidRPr="00000000">
        <w:rPr>
          <w:sz w:val="30"/>
          <w:szCs w:val="30"/>
          <w:rtl w:val="1"/>
        </w:rPr>
        <w:t xml:space="preserve">: 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בימוי</w:t>
      </w:r>
      <w:r w:rsidDel="00000000" w:rsidR="00000000" w:rsidRPr="00000000">
        <w:rPr>
          <w:sz w:val="30"/>
          <w:szCs w:val="30"/>
          <w:rtl w:val="1"/>
        </w:rPr>
        <w:t xml:space="preserve">: _______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הפקה</w:t>
      </w:r>
      <w:r w:rsidDel="00000000" w:rsidR="00000000" w:rsidRPr="00000000">
        <w:rPr>
          <w:sz w:val="30"/>
          <w:szCs w:val="30"/>
          <w:rtl w:val="1"/>
        </w:rPr>
        <w:t xml:space="preserve">: 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צילום</w:t>
      </w:r>
      <w:r w:rsidDel="00000000" w:rsidR="00000000" w:rsidRPr="00000000">
        <w:rPr>
          <w:sz w:val="30"/>
          <w:szCs w:val="30"/>
          <w:rtl w:val="1"/>
        </w:rPr>
        <w:t xml:space="preserve">: 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עריכה</w:t>
      </w:r>
      <w:r w:rsidDel="00000000" w:rsidR="00000000" w:rsidRPr="00000000">
        <w:rPr>
          <w:sz w:val="30"/>
          <w:szCs w:val="30"/>
          <w:rtl w:val="1"/>
        </w:rPr>
        <w:t xml:space="preserve">: 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1"/>
        </w:rPr>
        <w:t xml:space="preserve">צוות</w:t>
      </w:r>
      <w:r w:rsidDel="00000000" w:rsidR="00000000" w:rsidRPr="00000000">
        <w:rPr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sz w:val="30"/>
          <w:szCs w:val="30"/>
          <w:u w:val="single"/>
          <w:rtl w:val="1"/>
        </w:rPr>
        <w:t xml:space="preserve">המורים</w:t>
      </w:r>
      <w:r w:rsidDel="00000000" w:rsidR="00000000" w:rsidRPr="00000000">
        <w:rPr>
          <w:sz w:val="30"/>
          <w:szCs w:val="30"/>
          <w:rtl w:val="0"/>
        </w:rPr>
        <w:t xml:space="preserve">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רכז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המגמה</w:t>
      </w:r>
      <w:r w:rsidDel="00000000" w:rsidR="00000000" w:rsidRPr="00000000">
        <w:rPr>
          <w:sz w:val="30"/>
          <w:szCs w:val="30"/>
          <w:rtl w:val="1"/>
        </w:rPr>
        <w:t xml:space="preserve">: _______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מורה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לעריכה</w:t>
      </w:r>
      <w:r w:rsidDel="00000000" w:rsidR="00000000" w:rsidRPr="00000000">
        <w:rPr>
          <w:sz w:val="30"/>
          <w:szCs w:val="30"/>
          <w:rtl w:val="1"/>
        </w:rPr>
        <w:t xml:space="preserve">: ________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תקשורת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וחברה</w:t>
      </w:r>
      <w:r w:rsidDel="00000000" w:rsidR="00000000" w:rsidRPr="00000000">
        <w:rPr>
          <w:sz w:val="30"/>
          <w:szCs w:val="30"/>
          <w:rtl w:val="1"/>
        </w:rPr>
        <w:t xml:space="preserve">: 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מנהלת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בית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הספר</w:t>
      </w:r>
      <w:r w:rsidDel="00000000" w:rsidR="00000000" w:rsidRPr="00000000">
        <w:rPr>
          <w:sz w:val="30"/>
          <w:szCs w:val="30"/>
          <w:rtl w:val="1"/>
        </w:rPr>
        <w:t xml:space="preserve">: 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276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עניינים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i w:val="1"/>
          <w:sz w:val="36"/>
          <w:szCs w:val="36"/>
        </w:rPr>
      </w:pPr>
      <w:r w:rsidDel="00000000" w:rsidR="00000000" w:rsidRPr="00000000">
        <w:rPr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1-2..... </w:t>
      </w:r>
      <w:r w:rsidDel="00000000" w:rsidR="00000000" w:rsidRPr="00000000">
        <w:rPr>
          <w:sz w:val="32"/>
          <w:szCs w:val="32"/>
          <w:rtl w:val="1"/>
        </w:rPr>
        <w:t xml:space="preserve">שער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3..... </w:t>
      </w:r>
      <w:r w:rsidDel="00000000" w:rsidR="00000000" w:rsidRPr="00000000">
        <w:rPr>
          <w:sz w:val="32"/>
          <w:szCs w:val="32"/>
          <w:rtl w:val="1"/>
        </w:rPr>
        <w:t xml:space="preserve">תוכן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עניינים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4.... </w:t>
      </w:r>
      <w:r w:rsidDel="00000000" w:rsidR="00000000" w:rsidRPr="00000000">
        <w:rPr>
          <w:sz w:val="32"/>
          <w:szCs w:val="32"/>
          <w:rtl w:val="1"/>
        </w:rPr>
        <w:t xml:space="preserve">דף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אנשי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צוות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5-9 .... </w:t>
      </w:r>
      <w:r w:rsidDel="00000000" w:rsidR="00000000" w:rsidRPr="00000000">
        <w:rPr>
          <w:sz w:val="32"/>
          <w:szCs w:val="32"/>
          <w:rtl w:val="1"/>
        </w:rPr>
        <w:t xml:space="preserve">מבוא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10 ..... </w:t>
      </w:r>
      <w:r w:rsidDel="00000000" w:rsidR="00000000" w:rsidRPr="00000000">
        <w:rPr>
          <w:sz w:val="32"/>
          <w:szCs w:val="32"/>
          <w:rtl w:val="1"/>
        </w:rPr>
        <w:t xml:space="preserve">סינופסיס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11-13.... </w:t>
      </w:r>
      <w:r w:rsidDel="00000000" w:rsidR="00000000" w:rsidRPr="00000000">
        <w:rPr>
          <w:sz w:val="32"/>
          <w:szCs w:val="32"/>
          <w:rtl w:val="1"/>
        </w:rPr>
        <w:t xml:space="preserve">טריטמנט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14...... </w:t>
      </w:r>
      <w:r w:rsidDel="00000000" w:rsidR="00000000" w:rsidRPr="00000000">
        <w:rPr>
          <w:sz w:val="32"/>
          <w:szCs w:val="32"/>
          <w:rtl w:val="1"/>
        </w:rPr>
        <w:t xml:space="preserve">הערה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לבוחן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15-29..... </w:t>
      </w:r>
      <w:r w:rsidDel="00000000" w:rsidR="00000000" w:rsidRPr="00000000">
        <w:rPr>
          <w:sz w:val="32"/>
          <w:szCs w:val="32"/>
          <w:rtl w:val="1"/>
        </w:rPr>
        <w:t xml:space="preserve">תסריט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10- 15  </w:t>
      </w:r>
      <w:r w:rsidDel="00000000" w:rsidR="00000000" w:rsidRPr="00000000">
        <w:rPr>
          <w:sz w:val="32"/>
          <w:szCs w:val="32"/>
          <w:rtl w:val="1"/>
        </w:rPr>
        <w:t xml:space="preserve">יומן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הפקה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16 - </w:t>
      </w:r>
      <w:r w:rsidDel="00000000" w:rsidR="00000000" w:rsidRPr="00000000">
        <w:rPr>
          <w:sz w:val="32"/>
          <w:szCs w:val="32"/>
          <w:rtl w:val="1"/>
        </w:rPr>
        <w:t xml:space="preserve">סיכום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צילומים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17 – </w:t>
      </w:r>
      <w:r w:rsidDel="00000000" w:rsidR="00000000" w:rsidRPr="00000000">
        <w:rPr>
          <w:sz w:val="32"/>
          <w:szCs w:val="32"/>
          <w:rtl w:val="1"/>
        </w:rPr>
        <w:t xml:space="preserve">סיכום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הפקה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18 – </w:t>
      </w:r>
      <w:r w:rsidDel="00000000" w:rsidR="00000000" w:rsidRPr="00000000">
        <w:rPr>
          <w:sz w:val="32"/>
          <w:szCs w:val="32"/>
          <w:rtl w:val="1"/>
        </w:rPr>
        <w:t xml:space="preserve">תודות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עמ</w:t>
      </w:r>
      <w:r w:rsidDel="00000000" w:rsidR="00000000" w:rsidRPr="00000000">
        <w:rPr>
          <w:sz w:val="32"/>
          <w:szCs w:val="32"/>
          <w:rtl w:val="1"/>
        </w:rPr>
        <w:t xml:space="preserve">' 19 - </w:t>
      </w:r>
      <w:r w:rsidDel="00000000" w:rsidR="00000000" w:rsidRPr="00000000">
        <w:rPr>
          <w:sz w:val="32"/>
          <w:szCs w:val="32"/>
          <w:rtl w:val="1"/>
        </w:rPr>
        <w:t xml:space="preserve">נספחים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אנשיי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                                 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bidiVisual w:val="1"/>
        <w:tblW w:w="92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1245"/>
        <w:gridCol w:w="1350"/>
        <w:gridCol w:w="1815"/>
        <w:gridCol w:w="1965"/>
        <w:gridCol w:w="1440"/>
        <w:tblGridChange w:id="0">
          <w:tblGrid>
            <w:gridCol w:w="1425"/>
            <w:gridCol w:w="1245"/>
            <w:gridCol w:w="1350"/>
            <w:gridCol w:w="1815"/>
            <w:gridCol w:w="1965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שם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משפחה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פרטי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בהפקה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סלולארי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כתובת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עיר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במאי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צלם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עורך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מפיק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color w:val="ff0000"/>
                <w:sz w:val="24"/>
                <w:szCs w:val="24"/>
                <w:rtl w:val="1"/>
              </w:rPr>
              <w:t xml:space="preserve">שינוי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שחקנים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             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470"/>
        <w:gridCol w:w="1635"/>
        <w:gridCol w:w="2340"/>
        <w:gridCol w:w="1170"/>
        <w:gridCol w:w="1575"/>
        <w:tblGridChange w:id="0">
          <w:tblGrid>
            <w:gridCol w:w="1170"/>
            <w:gridCol w:w="1470"/>
            <w:gridCol w:w="1635"/>
            <w:gridCol w:w="2340"/>
            <w:gridCol w:w="1170"/>
            <w:gridCol w:w="15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תפקיד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בסרט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פרטי</w:t>
            </w: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ומשפחה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סלולארי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מייל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כתובת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1"/>
              </w:rPr>
              <w:t xml:space="preserve">עיר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0" w:right="140" w:firstLine="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טלפונים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3"/>
        <w:bidiVisual w:val="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רפלקציה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מהתלמידים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מהתפקידים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לכתוב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אידיאולוגי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מסחרי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המועדף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סאונד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רפלקציה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אישית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רפלקציה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אישית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lineRule="auto"/>
        <w:ind w:right="2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72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רפלקציה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אישית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רפלקציה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אישית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Pre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Production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פגישת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להקפיד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כתיבת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</w:t>
      </w:r>
      <w:r w:rsidDel="00000000" w:rsidR="00000000" w:rsidRPr="00000000">
        <w:rPr>
          <w:sz w:val="26"/>
          <w:szCs w:val="26"/>
          <w:rtl w:val="1"/>
        </w:rPr>
        <w:t xml:space="preserve">"</w:t>
      </w:r>
      <w:r w:rsidDel="00000000" w:rsidR="00000000" w:rsidRPr="00000000">
        <w:rPr>
          <w:sz w:val="26"/>
          <w:szCs w:val="26"/>
          <w:rtl w:val="1"/>
        </w:rPr>
        <w:t xml:space="preserve">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פגישות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תהליך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הפקת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הסרט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דוגמה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לדו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ח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פגישה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זמן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29.9.2009, </w:t>
      </w:r>
      <w:r w:rsidDel="00000000" w:rsidR="00000000" w:rsidRPr="00000000">
        <w:rPr>
          <w:sz w:val="26"/>
          <w:szCs w:val="26"/>
          <w:rtl w:val="1"/>
        </w:rPr>
        <w:t xml:space="preserve">יום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שלישי</w:t>
      </w:r>
      <w:r w:rsidDel="00000000" w:rsidR="00000000" w:rsidRPr="00000000">
        <w:rPr>
          <w:sz w:val="26"/>
          <w:szCs w:val="26"/>
          <w:rtl w:val="1"/>
        </w:rPr>
        <w:t xml:space="preserve">, 18:00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מקום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נוכחים</w:t>
      </w:r>
      <w:r w:rsidDel="00000000" w:rsidR="00000000" w:rsidRPr="00000000">
        <w:rPr>
          <w:sz w:val="26"/>
          <w:szCs w:val="26"/>
          <w:rtl w:val="0"/>
        </w:rPr>
        <w:t xml:space="preserve">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שלומי</w:t>
      </w:r>
      <w:r w:rsidDel="00000000" w:rsidR="00000000" w:rsidRPr="00000000">
        <w:rPr>
          <w:sz w:val="26"/>
          <w:szCs w:val="26"/>
          <w:rtl w:val="1"/>
        </w:rPr>
        <w:t xml:space="preserve"> –  </w:t>
      </w:r>
      <w:r w:rsidDel="00000000" w:rsidR="00000000" w:rsidRPr="00000000">
        <w:rPr>
          <w:sz w:val="26"/>
          <w:szCs w:val="26"/>
          <w:rtl w:val="1"/>
        </w:rPr>
        <w:t xml:space="preserve">במאית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       </w:t>
        <w:tab/>
      </w:r>
      <w:r w:rsidDel="00000000" w:rsidR="00000000" w:rsidRPr="00000000">
        <w:rPr>
          <w:sz w:val="26"/>
          <w:szCs w:val="26"/>
          <w:rtl w:val="1"/>
        </w:rPr>
        <w:t xml:space="preserve">רן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גביר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צלם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       </w:t>
        <w:tab/>
      </w:r>
      <w:r w:rsidDel="00000000" w:rsidR="00000000" w:rsidRPr="00000000">
        <w:rPr>
          <w:sz w:val="26"/>
          <w:szCs w:val="26"/>
          <w:rtl w:val="1"/>
        </w:rPr>
        <w:t xml:space="preserve">נטליה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גורז</w:t>
      </w:r>
      <w:r w:rsidDel="00000000" w:rsidR="00000000" w:rsidRPr="00000000">
        <w:rPr>
          <w:sz w:val="26"/>
          <w:szCs w:val="26"/>
          <w:rtl w:val="1"/>
        </w:rPr>
        <w:t xml:space="preserve">'</w:t>
      </w:r>
      <w:r w:rsidDel="00000000" w:rsidR="00000000" w:rsidRPr="00000000">
        <w:rPr>
          <w:sz w:val="26"/>
          <w:szCs w:val="26"/>
          <w:rtl w:val="1"/>
        </w:rPr>
        <w:t xml:space="preserve">יי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עורכת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         </w:t>
        <w:tab/>
      </w:r>
      <w:r w:rsidDel="00000000" w:rsidR="00000000" w:rsidRPr="00000000">
        <w:rPr>
          <w:sz w:val="26"/>
          <w:szCs w:val="26"/>
          <w:rtl w:val="1"/>
        </w:rPr>
        <w:t xml:space="preserve">רותם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קסלר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מפיקה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מטרות</w:t>
      </w:r>
      <w:r w:rsidDel="00000000" w:rsidR="00000000" w:rsidRPr="00000000">
        <w:rPr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  </w:t>
      </w:r>
      <w:r w:rsidDel="00000000" w:rsidR="00000000" w:rsidRPr="00000000">
        <w:rPr>
          <w:sz w:val="26"/>
          <w:szCs w:val="26"/>
          <w:rtl w:val="1"/>
        </w:rPr>
        <w:t xml:space="preserve">היכרות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אנשי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2. </w:t>
      </w:r>
      <w:r w:rsidDel="00000000" w:rsidR="00000000" w:rsidRPr="00000000">
        <w:rPr>
          <w:sz w:val="26"/>
          <w:szCs w:val="26"/>
          <w:rtl w:val="1"/>
        </w:rPr>
        <w:t xml:space="preserve">תיאום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ציפיות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לתפקידים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ולסרט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3.  </w:t>
      </w:r>
      <w:r w:rsidDel="00000000" w:rsidR="00000000" w:rsidRPr="00000000">
        <w:rPr>
          <w:sz w:val="26"/>
          <w:szCs w:val="26"/>
          <w:rtl w:val="1"/>
        </w:rPr>
        <w:t xml:space="preserve">הצעת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שכדאי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ביחד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שיעוררו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השראה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 w:hanging="72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4. </w:t>
      </w:r>
      <w:r w:rsidDel="00000000" w:rsidR="00000000" w:rsidRPr="00000000">
        <w:rPr>
          <w:sz w:val="26"/>
          <w:szCs w:val="26"/>
          <w:rtl w:val="1"/>
        </w:rPr>
        <w:t xml:space="preserve">קביעת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רשימת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יתרונות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שקיימים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אצלנו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בצוות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מבחינת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תרומה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לקבוצה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החלטות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ומשימות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לפגישה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הבאה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שנקבעו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במהלך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השיחה</w:t>
      </w:r>
      <w:r w:rsidDel="00000000" w:rsidR="00000000" w:rsidRPr="00000000">
        <w:rPr>
          <w:b w:val="1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1.  </w:t>
      </w:r>
      <w:r w:rsidDel="00000000" w:rsidR="00000000" w:rsidRPr="00000000">
        <w:rPr>
          <w:sz w:val="26"/>
          <w:szCs w:val="26"/>
          <w:rtl w:val="1"/>
        </w:rPr>
        <w:t xml:space="preserve">הוחלט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שנצפה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בשבועות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הקרובים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במספר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סרטים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שיכולים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לעורר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השראה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אצל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בנוגע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לצילום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לעריכה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לאווירה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הכללית</w:t>
      </w:r>
      <w:r w:rsidDel="00000000" w:rsidR="00000000" w:rsidRPr="00000000">
        <w:rPr>
          <w:sz w:val="26"/>
          <w:szCs w:val="26"/>
          <w:rtl w:val="1"/>
        </w:rPr>
        <w:t xml:space="preserve">. (</w:t>
      </w:r>
      <w:r w:rsidDel="00000000" w:rsidR="00000000" w:rsidRPr="00000000">
        <w:rPr>
          <w:sz w:val="26"/>
          <w:szCs w:val="26"/>
          <w:rtl w:val="1"/>
        </w:rPr>
        <w:t xml:space="preserve">אפשרויות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</w:t>
      </w:r>
      <w:r w:rsidDel="00000000" w:rsidR="00000000" w:rsidRPr="00000000">
        <w:rPr>
          <w:sz w:val="26"/>
          <w:szCs w:val="26"/>
          <w:rtl w:val="1"/>
        </w:rPr>
        <w:t xml:space="preserve">: "</w:t>
      </w:r>
      <w:r w:rsidDel="00000000" w:rsidR="00000000" w:rsidRPr="00000000">
        <w:rPr>
          <w:sz w:val="26"/>
          <w:szCs w:val="26"/>
          <w:rtl w:val="1"/>
        </w:rPr>
        <w:t xml:space="preserve">כנפיים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שבורות</w:t>
      </w:r>
      <w:r w:rsidDel="00000000" w:rsidR="00000000" w:rsidRPr="00000000">
        <w:rPr>
          <w:sz w:val="26"/>
          <w:szCs w:val="26"/>
          <w:rtl w:val="1"/>
        </w:rPr>
        <w:t xml:space="preserve">" , "</w:t>
      </w:r>
      <w:r w:rsidDel="00000000" w:rsidR="00000000" w:rsidRPr="00000000">
        <w:rPr>
          <w:sz w:val="26"/>
          <w:szCs w:val="26"/>
          <w:rtl w:val="1"/>
        </w:rPr>
        <w:t xml:space="preserve">יס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מן</w:t>
      </w:r>
      <w:r w:rsidDel="00000000" w:rsidR="00000000" w:rsidRPr="00000000">
        <w:rPr>
          <w:sz w:val="26"/>
          <w:szCs w:val="26"/>
          <w:rtl w:val="1"/>
        </w:rPr>
        <w:t xml:space="preserve">").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2. 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מחברי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תרומתו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לסרט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במה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ויכול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לעזור</w:t>
      </w:r>
      <w:r w:rsidDel="00000000" w:rsidR="00000000" w:rsidRPr="00000000">
        <w:rPr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דור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אווירה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טובה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מורל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נטליה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קשרים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אנשים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רבים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רן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עריכה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נגינה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רותם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מוזיקה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סריגה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כתיבה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08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640" w:hanging="340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6"/>
          <w:szCs w:val="26"/>
          <w:rtl w:val="1"/>
        </w:rPr>
        <w:t xml:space="preserve">3..</w:t>
      </w:r>
      <w:r w:rsidDel="00000000" w:rsidR="00000000" w:rsidRPr="00000000">
        <w:rPr>
          <w:sz w:val="26"/>
          <w:szCs w:val="26"/>
          <w:rtl w:val="1"/>
        </w:rPr>
        <w:t xml:space="preserve">דיברנו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הציפיות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מהסרט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מהצוות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ומהתפקיד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שלנו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המטרה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העיקרית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שקבענו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לעצמנו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ליהנות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מהתהליך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הסכמנו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גיבוש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עבודת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צוות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רצינות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אחריות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וזריזות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לעכב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לדחות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האחרון</w:t>
      </w:r>
      <w:r w:rsidDel="00000000" w:rsidR="00000000" w:rsidRPr="00000000">
        <w:rPr>
          <w:sz w:val="26"/>
          <w:szCs w:val="26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2880" w:firstLine="720"/>
        <w:jc w:val="left"/>
        <w:rPr/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סינופסיס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1440" w:right="2880" w:firstLine="720"/>
        <w:jc w:val="center"/>
        <w:rPr>
          <w:sz w:val="26"/>
          <w:szCs w:val="26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טריטמנט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דף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דמויות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תסריט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דוגמה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לשער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תסריט</w:t>
      </w:r>
      <w:r w:rsidDel="00000000" w:rsidR="00000000" w:rsidRPr="00000000">
        <w:rPr>
          <w:b w:val="1"/>
          <w:sz w:val="26"/>
          <w:szCs w:val="26"/>
          <w:rtl w:val="1"/>
        </w:rPr>
        <w:t xml:space="preserve">)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2880" w:firstLine="0"/>
        <w:jc w:val="left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    </w:t>
      </w:r>
      <w:r w:rsidDel="00000000" w:rsidR="00000000" w:rsidRPr="00000000">
        <w:rPr>
          <w:b w:val="1"/>
          <w:sz w:val="56"/>
          <w:szCs w:val="56"/>
          <w:u w:val="single"/>
          <w:rtl w:val="1"/>
        </w:rPr>
        <w:t xml:space="preserve">שם</w:t>
      </w:r>
      <w:r w:rsidDel="00000000" w:rsidR="00000000" w:rsidRPr="00000000">
        <w:rPr>
          <w:b w:val="1"/>
          <w:sz w:val="56"/>
          <w:szCs w:val="56"/>
          <w:u w:val="single"/>
          <w:rtl w:val="1"/>
        </w:rPr>
        <w:t xml:space="preserve"> </w:t>
      </w:r>
      <w:r w:rsidDel="00000000" w:rsidR="00000000" w:rsidRPr="00000000">
        <w:rPr>
          <w:b w:val="1"/>
          <w:sz w:val="56"/>
          <w:szCs w:val="56"/>
          <w:u w:val="single"/>
          <w:rtl w:val="1"/>
        </w:rPr>
        <w:t xml:space="preserve">התסריט</w:t>
      </w:r>
      <w:r w:rsidDel="00000000" w:rsidR="00000000" w:rsidRPr="00000000">
        <w:rPr>
          <w:b w:val="1"/>
          <w:sz w:val="56"/>
          <w:szCs w:val="5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סוג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התסריט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(</w:t>
      </w:r>
      <w:r w:rsidDel="00000000" w:rsidR="00000000" w:rsidRPr="00000000">
        <w:rPr>
          <w:b w:val="1"/>
          <w:sz w:val="26"/>
          <w:szCs w:val="26"/>
          <w:rtl w:val="1"/>
        </w:rPr>
        <w:t xml:space="preserve">לדוגמה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 "</w:t>
      </w:r>
      <w:r w:rsidDel="00000000" w:rsidR="00000000" w:rsidRPr="00000000">
        <w:rPr>
          <w:b w:val="1"/>
          <w:sz w:val="26"/>
          <w:szCs w:val="26"/>
          <w:rtl w:val="1"/>
        </w:rPr>
        <w:t xml:space="preserve">דרמה</w:t>
      </w:r>
      <w:r w:rsidDel="00000000" w:rsidR="00000000" w:rsidRPr="00000000">
        <w:rPr>
          <w:b w:val="1"/>
          <w:sz w:val="26"/>
          <w:szCs w:val="26"/>
          <w:rtl w:val="1"/>
        </w:rPr>
        <w:t xml:space="preserve">")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מאת</w:t>
      </w:r>
      <w:r w:rsidDel="00000000" w:rsidR="00000000" w:rsidRPr="00000000">
        <w:rPr>
          <w:b w:val="1"/>
          <w:sz w:val="26"/>
          <w:szCs w:val="26"/>
          <w:rtl w:val="1"/>
        </w:rPr>
        <w:t xml:space="preserve">: </w:t>
      </w:r>
      <w:r w:rsidDel="00000000" w:rsidR="00000000" w:rsidRPr="00000000">
        <w:rPr>
          <w:b w:val="1"/>
          <w:sz w:val="26"/>
          <w:szCs w:val="26"/>
          <w:rtl w:val="1"/>
        </w:rPr>
        <w:t xml:space="preserve">שם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התסריטאי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מספר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דראפט</w:t>
      </w:r>
      <w:r w:rsidDel="00000000" w:rsidR="00000000" w:rsidRPr="00000000">
        <w:rPr>
          <w:b w:val="1"/>
          <w:sz w:val="26"/>
          <w:szCs w:val="26"/>
          <w:rtl w:val="1"/>
        </w:rPr>
        <w:t xml:space="preserve"> +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תאריך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פורמט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תסריט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לדוגמה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1. </w:t>
      </w:r>
      <w:r w:rsidDel="00000000" w:rsidR="00000000" w:rsidRPr="00000000">
        <w:rPr>
          <w:b w:val="1"/>
          <w:sz w:val="30"/>
          <w:szCs w:val="30"/>
          <w:rtl w:val="1"/>
        </w:rPr>
        <w:t xml:space="preserve">פנים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מחסן</w:t>
      </w:r>
      <w:r w:rsidDel="00000000" w:rsidR="00000000" w:rsidRPr="00000000">
        <w:rPr>
          <w:b w:val="1"/>
          <w:sz w:val="30"/>
          <w:szCs w:val="30"/>
          <w:rtl w:val="1"/>
        </w:rPr>
        <w:t xml:space="preserve"> - </w:t>
      </w:r>
      <w:r w:rsidDel="00000000" w:rsidR="00000000" w:rsidRPr="00000000">
        <w:rPr>
          <w:b w:val="1"/>
          <w:sz w:val="30"/>
          <w:szCs w:val="30"/>
          <w:rtl w:val="1"/>
        </w:rPr>
        <w:t xml:space="preserve">לילה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104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עיניים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נפקחות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מבט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מבולבל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104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 (16) </w:t>
      </w:r>
      <w:r w:rsidDel="00000000" w:rsidR="00000000" w:rsidRPr="00000000">
        <w:rPr>
          <w:sz w:val="26"/>
          <w:szCs w:val="26"/>
          <w:rtl w:val="1"/>
        </w:rPr>
        <w:t xml:space="preserve">יושב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כפות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לכיסא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במרכז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החדר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חולצתו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המלוכלכת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104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והקרועה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וויתר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לחוטפים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מאבק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החולצה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שהייתה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הייתה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כנראה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שייכת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גם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למערכת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בחירות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למועצת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התלמידים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כיוון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שעליה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מופיע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הכיתוב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השנה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בוחרים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בבן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להשתחרר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מהקשר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ממנו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סורק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ההאנגר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משהו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שיוכל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לעזור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להשתחרר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מגרפה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ישנה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צבע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מתקלף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בקירות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והמון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חציר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משהו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שהוא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להיעזר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בו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אפשרויות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מתחיל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להיאבק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בכיסא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נופל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לרצפה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ומתחיל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מאבק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לבין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הקשר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ההדוק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הקשר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טעות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ונשבר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ראשון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ידו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מצליחה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לזוז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מעט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שמיד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מרגיש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מנצל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ההזדמנות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ומזיז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בפראות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ידיו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מכאן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הדרך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קלה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מצליח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לשחרר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אחת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מיד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אחריה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מצטרפת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ידו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השנייה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מסיר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מעליו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ורץ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לדלת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ברגע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פותח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הדלת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נגלית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מולו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דמות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חשוכה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המחזיקה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בידה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פנס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המסנוור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פניו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כשעיניו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מתרגלות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מביט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הדמות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מזהה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והתגובה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הראשונה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והטבעית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הפתעה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אך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מצד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חושב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הגיוני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שהיא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עומדת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מאחורי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הכול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אגרוף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נשלח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פניו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14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מתעלף</w:t>
      </w:r>
      <w:r w:rsidDel="00000000" w:rsidR="00000000" w:rsidRPr="00000000">
        <w:rPr>
          <w:sz w:val="26"/>
          <w:szCs w:val="26"/>
          <w:rtl w:val="1"/>
        </w:rPr>
        <w:t xml:space="preserve">.   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2. </w:t>
      </w:r>
      <w:r w:rsidDel="00000000" w:rsidR="00000000" w:rsidRPr="00000000">
        <w:rPr>
          <w:b w:val="1"/>
          <w:sz w:val="30"/>
          <w:szCs w:val="30"/>
          <w:rtl w:val="1"/>
        </w:rPr>
        <w:t xml:space="preserve">פנים</w:t>
      </w:r>
      <w:r w:rsidDel="00000000" w:rsidR="00000000" w:rsidRPr="00000000">
        <w:rPr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b w:val="1"/>
          <w:sz w:val="30"/>
          <w:szCs w:val="30"/>
          <w:rtl w:val="1"/>
        </w:rPr>
        <w:t xml:space="preserve">מחסן</w:t>
      </w:r>
      <w:r w:rsidDel="00000000" w:rsidR="00000000" w:rsidRPr="00000000">
        <w:rPr>
          <w:b w:val="1"/>
          <w:sz w:val="30"/>
          <w:szCs w:val="30"/>
          <w:rtl w:val="1"/>
        </w:rPr>
        <w:t xml:space="preserve"> - </w:t>
      </w:r>
      <w:r w:rsidDel="00000000" w:rsidR="00000000" w:rsidRPr="00000000">
        <w:rPr>
          <w:b w:val="1"/>
          <w:sz w:val="30"/>
          <w:szCs w:val="30"/>
          <w:rtl w:val="1"/>
        </w:rPr>
        <w:t xml:space="preserve">יום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עפים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פניו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בן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פותח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עיניו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בכאב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מנסה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להתרגל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לאור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הוא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שוב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קשור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לכסא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הפעם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חבלים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בידיים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וברגליים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ובקשר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הדוק</w:t>
      </w:r>
      <w:r w:rsidDel="00000000" w:rsidR="00000000" w:rsidRPr="00000000">
        <w:rPr>
          <w:sz w:val="26"/>
          <w:szCs w:val="26"/>
          <w:rtl w:val="1"/>
        </w:rPr>
        <w:t xml:space="preserve">  </w:t>
      </w:r>
      <w:r w:rsidDel="00000000" w:rsidR="00000000" w:rsidRPr="00000000">
        <w:rPr>
          <w:sz w:val="26"/>
          <w:szCs w:val="26"/>
          <w:rtl w:val="1"/>
        </w:rPr>
        <w:t xml:space="preserve">יותר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360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אלון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0"/>
        </w:rPr>
        <w:t xml:space="preserve">v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o</w:t>
      </w:r>
      <w:r w:rsidDel="00000000" w:rsidR="00000000" w:rsidRPr="00000000">
        <w:rPr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21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נו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התעוררת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סוף</w:t>
      </w:r>
      <w:r w:rsidDel="00000000" w:rsidR="00000000" w:rsidRPr="00000000">
        <w:rPr>
          <w:sz w:val="26"/>
          <w:szCs w:val="26"/>
          <w:rtl w:val="1"/>
        </w:rPr>
        <w:t xml:space="preserve"> ? 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360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בן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21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למה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עושה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? 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216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אתה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יכול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זה</w:t>
      </w:r>
      <w:r w:rsidDel="00000000" w:rsidR="00000000" w:rsidRPr="00000000">
        <w:rPr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480" w:lineRule="auto"/>
        <w:ind w:left="1440" w:right="720" w:firstLine="720"/>
        <w:rPr>
          <w:rFonts w:ascii="Arial" w:cs="Arial" w:eastAsia="Arial" w:hAnsi="Arial"/>
          <w:b w:val="1"/>
          <w:color w:val="222222"/>
          <w:sz w:val="48"/>
          <w:szCs w:val="48"/>
          <w:highlight w:val="white"/>
        </w:rPr>
      </w:pPr>
      <w:bookmarkStart w:colFirst="0" w:colLast="0" w:name="_y3r694mxe5ka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קונספציה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חזותית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ויזואלית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48"/>
          <w:szCs w:val="48"/>
          <w:highlight w:val="white"/>
          <w:rtl w:val="1"/>
        </w:rPr>
        <w:t xml:space="preserve">) 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righ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תחקיר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צנועים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והניחו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חפשו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סצנות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לייצר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מחפשים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דוגמאות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לעריכה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להתכונן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תחקיר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תחקיר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0" w:firstLine="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דף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ליהוק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שחקנים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וניצבים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48"/>
          <w:szCs w:val="4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 </w:t>
      </w:r>
    </w:p>
    <w:tbl>
      <w:tblPr>
        <w:tblStyle w:val="Table4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8.6026200873362"/>
        <w:gridCol w:w="1516.8558951965065"/>
        <w:gridCol w:w="1598.6026200873362"/>
        <w:gridCol w:w="1516.8558951965065"/>
        <w:gridCol w:w="1598.6026200873362"/>
        <w:gridCol w:w="1530.480349344978"/>
        <w:tblGridChange w:id="0">
          <w:tblGrid>
            <w:gridCol w:w="1598.6026200873362"/>
            <w:gridCol w:w="1516.8558951965065"/>
            <w:gridCol w:w="1598.6026200873362"/>
            <w:gridCol w:w="1516.8558951965065"/>
            <w:gridCol w:w="1598.6026200873362"/>
            <w:gridCol w:w="1530.48034934497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השחקן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הדמות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תפקיד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גיל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34.6894865525674"/>
        <w:gridCol w:w="7625.310513447434"/>
        <w:tblGridChange w:id="0">
          <w:tblGrid>
            <w:gridCol w:w="1734.6894865525674"/>
            <w:gridCol w:w="7625.310513447434"/>
          </w:tblGrid>
        </w:tblGridChange>
      </w:tblGrid>
      <w:tr>
        <w:trPr>
          <w:trHeight w:val="1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מאפיינים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חיצוניים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תכונות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אופי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8.6026200873362"/>
        <w:gridCol w:w="1516.8558951965065"/>
        <w:gridCol w:w="1598.6026200873362"/>
        <w:gridCol w:w="1516.8558951965065"/>
        <w:gridCol w:w="1598.6026200873362"/>
        <w:gridCol w:w="1530.480349344978"/>
        <w:tblGridChange w:id="0">
          <w:tblGrid>
            <w:gridCol w:w="1598.6026200873362"/>
            <w:gridCol w:w="1516.8558951965065"/>
            <w:gridCol w:w="1598.6026200873362"/>
            <w:gridCol w:w="1516.8558951965065"/>
            <w:gridCol w:w="1598.6026200873362"/>
            <w:gridCol w:w="1530.48034934497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השחקן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הדמות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תפקיד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גיל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34.6894865525674"/>
        <w:gridCol w:w="7625.310513447434"/>
        <w:tblGridChange w:id="0">
          <w:tblGrid>
            <w:gridCol w:w="1734.6894865525674"/>
            <w:gridCol w:w="7625.310513447434"/>
          </w:tblGrid>
        </w:tblGridChange>
      </w:tblGrid>
      <w:tr>
        <w:trPr>
          <w:trHeight w:val="1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מאפיינים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חיצוניים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תכונות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אופי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left="2880" w:firstLine="720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סיור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לוקיישנים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לוקיישן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מתקבלות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לוקיישן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לתסריט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ולקונספציה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הוויזואלית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פוטנציאלי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המצוין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בתסריט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הנקודות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יסייעו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האובייקטיבית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והמקצועית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התפקידים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מקליט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למידת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להתחשב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בהערות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התפקידים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בכובד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ההשלכות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לתסריט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סצנות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מעורר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להכיל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ההתרחשויות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בסצנה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צלם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סכמתי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להוסיף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גביו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במצלמת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סטילס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הריבוע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מתוכננות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המיועדת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פנים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מחזיר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!),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והספק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הביקור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ובטופוגרפיה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מקליט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מהקולות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שנשמעו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ROOM TONE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מפריעים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למגרש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משחקים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'.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סאונד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יוקלט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דיאלוג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אקוסטיקה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מהדהדת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אטומה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צעקה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ייתכנו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מפריעים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מיקום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והנגישות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הנסיעה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ברגל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בתחבורה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מרוחק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אפיונים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סביבתיים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בחשמל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מאריכים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סביבתיים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ורטיבות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כיבוי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6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אישורים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ותיאומים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טופס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יפריעו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לתושבי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לסגור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תחבורה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מסמכות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)?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40" w:hanging="36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לפשיעה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)? 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38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בתיאום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סיור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לוקיישנים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3600" w:firstLine="720"/>
        <w:rPr/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שוטינג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סצנה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חוץ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כניסה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1"/>
        </w:rPr>
        <w:t xml:space="preserve">לילה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750"/>
        <w:gridCol w:w="1140"/>
        <w:gridCol w:w="4005"/>
        <w:gridCol w:w="1755"/>
        <w:gridCol w:w="960"/>
        <w:tblGridChange w:id="0">
          <w:tblGrid>
            <w:gridCol w:w="750"/>
            <w:gridCol w:w="750"/>
            <w:gridCol w:w="1140"/>
            <w:gridCol w:w="4005"/>
            <w:gridCol w:w="1755"/>
            <w:gridCol w:w="9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שוט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גודל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זווית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תיאור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השוט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סאונד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העמדת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מצלמה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ריכוז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צילום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דוגמה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לריכוז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הצילום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</w:p>
    <w:tbl>
      <w:tblPr>
        <w:tblStyle w:val="Table9"/>
        <w:bidiVisual w:val="1"/>
        <w:tblW w:w="93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915"/>
        <w:gridCol w:w="930"/>
        <w:gridCol w:w="1545"/>
        <w:gridCol w:w="1755"/>
        <w:gridCol w:w="1365"/>
        <w:gridCol w:w="1845"/>
        <w:tblGridChange w:id="0">
          <w:tblGrid>
            <w:gridCol w:w="945"/>
            <w:gridCol w:w="915"/>
            <w:gridCol w:w="930"/>
            <w:gridCol w:w="1545"/>
            <w:gridCol w:w="1755"/>
            <w:gridCol w:w="1365"/>
            <w:gridCol w:w="18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מס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סצנה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יום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לילה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פנים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חוץ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לוקיישן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תפקיד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בסרט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זמן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צילום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משוער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תאריך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rtl w:val="1"/>
              </w:rPr>
              <w:t xml:space="preserve">צילום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פלור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52"/>
          <w:szCs w:val="52"/>
          <w:rtl w:val="1"/>
        </w:rPr>
        <w:t xml:space="preserve">פלן</w:t>
      </w: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915"/>
        <w:gridCol w:w="930"/>
        <w:gridCol w:w="1545"/>
        <w:gridCol w:w="1755"/>
        <w:gridCol w:w="1365"/>
        <w:gridCol w:w="1845"/>
        <w:tblGridChange w:id="0">
          <w:tblGrid>
            <w:gridCol w:w="945"/>
            <w:gridCol w:w="915"/>
            <w:gridCol w:w="930"/>
            <w:gridCol w:w="1545"/>
            <w:gridCol w:w="1755"/>
            <w:gridCol w:w="1365"/>
            <w:gridCol w:w="1845"/>
          </w:tblGrid>
        </w:tblGridChange>
      </w:tblGrid>
    </w:tbl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BREAKDOWN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לוקיישן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 ______ 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תאריך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צילום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 _________</w:t>
            </w:r>
          </w:p>
        </w:tc>
      </w:tr>
    </w:tbl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2"/>
        <w:bidiVisual w:val="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7.5"/>
        <w:gridCol w:w="2347.5"/>
        <w:gridCol w:w="2347.5"/>
        <w:gridCol w:w="2347.5"/>
        <w:tblGridChange w:id="0">
          <w:tblGrid>
            <w:gridCol w:w="2347.5"/>
            <w:gridCol w:w="2347.5"/>
            <w:gridCol w:w="2347.5"/>
            <w:gridCol w:w="2347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מס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סצנה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יום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לילה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פנים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חוץ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24"/>
                <w:szCs w:val="24"/>
                <w:rtl w:val="1"/>
              </w:rPr>
              <w:t xml:space="preserve">מיקום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3"/>
        <w:bidiVisual w:val="1"/>
        <w:tblW w:w="93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7.5"/>
        <w:gridCol w:w="2347.5"/>
        <w:gridCol w:w="2347.5"/>
        <w:gridCol w:w="2347.5"/>
        <w:tblGridChange w:id="0">
          <w:tblGrid>
            <w:gridCol w:w="2347.5"/>
            <w:gridCol w:w="2347.5"/>
            <w:gridCol w:w="2347.5"/>
            <w:gridCol w:w="2347.5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שחקנים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פרופס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תלבושות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sz w:val="36"/>
                <w:szCs w:val="36"/>
                <w:rtl w:val="1"/>
              </w:rPr>
              <w:t xml:space="preserve">שונות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line="240" w:lineRule="auto"/>
              <w:rPr>
                <w:rFonts w:ascii="David" w:cs="David" w:eastAsia="David" w:hAnsi="Davi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5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left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before="0" w:lineRule="auto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Production</w:t>
      </w:r>
    </w:p>
    <w:p w:rsidR="00000000" w:rsidDel="00000000" w:rsidP="00000000" w:rsidRDefault="00000000" w:rsidRPr="00000000" w14:paraId="000004FD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44"/>
          <w:szCs w:val="44"/>
          <w:rtl w:val="1"/>
        </w:rPr>
        <w:t xml:space="preserve">צילומים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360" w:lineRule="auto"/>
        <w:ind w:left="720" w:firstLine="720"/>
        <w:jc w:val="left"/>
        <w:rPr>
          <w:rFonts w:ascii="Arial" w:cs="Arial" w:eastAsia="Arial" w:hAnsi="Arial"/>
          <w:color w:val="222222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u w:val="single"/>
          <w:rtl w:val="1"/>
        </w:rPr>
        <w:t xml:space="preserve">ראשון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color w:val="222222"/>
          <w:sz w:val="36"/>
          <w:szCs w:val="36"/>
          <w:highlight w:val="white"/>
          <w:u w:val="single"/>
          <w:rtl w:val="0"/>
        </w:rPr>
        <w:t xml:space="preserve"> 20.12.09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דוגמה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לבניית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לוז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זמנים</w:t>
      </w:r>
      <w:r w:rsidDel="00000000" w:rsidR="00000000" w:rsidRPr="00000000">
        <w:rPr>
          <w:rtl w:val="0"/>
        </w:rPr>
      </w:r>
    </w:p>
    <w:tbl>
      <w:tblPr>
        <w:tblStyle w:val="Table14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06:00 –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העמסת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הסעת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השחקנים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לכביש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הסמוך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לתיכון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רביבים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שאר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הצוות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יגיע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עצמאית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הקמת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הציוד</w:t>
            </w:r>
          </w:p>
        </w:tc>
      </w:tr>
      <w:tr>
        <w:trPr>
          <w:trHeight w:val="2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08:00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08:45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09:00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סיום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צילומים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בכביש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אריזת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ונסיעה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לחוף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פלמחים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00b05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10:00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הגעה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לחוף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פלמחים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הפסקת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ארוחת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בוקר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11:00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פירוק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התכוננות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לצילומים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11:45-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12:00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13:00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14:00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אינטר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קאטים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3 (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פנים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כתיבה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עט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,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עיניים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00b05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14:30 – 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הפסקת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ארוחת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b050"/>
                <w:highlight w:val="white"/>
                <w:rtl w:val="1"/>
              </w:rPr>
              <w:t xml:space="preserve">צהריים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15:00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15:45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צילום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אינטר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קאט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16:00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שוט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מספר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28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16:30 –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איסוף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הציוד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+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נסיעה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22222"/>
                <w:highlight w:val="white"/>
                <w:rtl w:val="1"/>
              </w:rPr>
              <w:t xml:space="preserve">הביתה</w:t>
            </w:r>
          </w:p>
        </w:tc>
      </w:tr>
    </w:tbl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2880" w:firstLine="720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40"/>
          <w:szCs w:val="40"/>
          <w:highlight w:val="white"/>
          <w:rtl w:val="1"/>
        </w:rPr>
        <w:t xml:space="preserve">דף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40"/>
          <w:szCs w:val="40"/>
          <w:highlight w:val="white"/>
          <w:rtl w:val="1"/>
        </w:rPr>
        <w:t xml:space="preserve">עוזר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40"/>
          <w:szCs w:val="40"/>
          <w:highlight w:val="white"/>
          <w:rtl w:val="1"/>
        </w:rPr>
        <w:t xml:space="preserve">במאי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61.99690402476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6.996904024768"/>
        <w:gridCol w:w="3840"/>
        <w:gridCol w:w="3735"/>
        <w:tblGridChange w:id="0">
          <w:tblGrid>
            <w:gridCol w:w="1786.996904024768"/>
            <w:gridCol w:w="3840"/>
            <w:gridCol w:w="3735"/>
          </w:tblGrid>
        </w:tblGridChange>
      </w:tblGrid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מס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סצנה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תיאור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הסצנה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לוקיישן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0"/>
        </w:rPr>
        <w:t xml:space="preserve"> </w:t>
      </w:r>
    </w:p>
    <w:tbl>
      <w:tblPr>
        <w:tblStyle w:val="Table16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155"/>
        <w:gridCol w:w="975"/>
        <w:gridCol w:w="2760"/>
        <w:gridCol w:w="1350"/>
        <w:gridCol w:w="1035"/>
        <w:gridCol w:w="1155"/>
        <w:tblGridChange w:id="0">
          <w:tblGrid>
            <w:gridCol w:w="930"/>
            <w:gridCol w:w="1155"/>
            <w:gridCol w:w="975"/>
            <w:gridCol w:w="2760"/>
            <w:gridCol w:w="1350"/>
            <w:gridCol w:w="1035"/>
            <w:gridCol w:w="11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מס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שוט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שעת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התחלה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שעת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סיום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תיאור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השוט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דמויות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מצטלמות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גודל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פריים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ind w:left="140" w:right="140" w:firstLine="0"/>
              <w:jc w:val="center"/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הקלטת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4"/>
                <w:szCs w:val="24"/>
                <w:highlight w:val="white"/>
                <w:rtl w:val="1"/>
              </w:rPr>
              <w:t xml:space="preserve">סאונד</w:t>
            </w:r>
          </w:p>
        </w:tc>
      </w:tr>
      <w:tr>
        <w:trPr>
          <w:trHeight w:val="1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1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center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40" w:right="140" w:firstLine="0"/>
              <w:jc w:val="right"/>
              <w:rPr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32"/>
          <w:szCs w:val="3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מעקב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טייקים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32"/>
          <w:szCs w:val="32"/>
          <w:highlight w:val="white"/>
          <w:u w:val="single"/>
          <w:rtl w:val="1"/>
        </w:rPr>
        <w:t xml:space="preserve">צילום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 </w:t>
      </w:r>
    </w:p>
    <w:tbl>
      <w:tblPr>
        <w:tblStyle w:val="Table17"/>
        <w:bidiVisual w:val="1"/>
        <w:tblW w:w="92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915"/>
        <w:gridCol w:w="870"/>
        <w:gridCol w:w="6405"/>
        <w:tblGridChange w:id="0">
          <w:tblGrid>
            <w:gridCol w:w="1020"/>
            <w:gridCol w:w="915"/>
            <w:gridCol w:w="870"/>
            <w:gridCol w:w="64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סצנה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שוט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טייק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color w:val="222222"/>
                <w:sz w:val="28"/>
                <w:szCs w:val="28"/>
                <w:highlight w:val="white"/>
                <w:rtl w:val="1"/>
              </w:rPr>
              <w:t xml:space="preserve">הערות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jc w:val="center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8"/>
        <w:bidiVisual w:val="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6.996904024768"/>
        <w:gridCol w:w="3438.761609907121"/>
        <w:gridCol w:w="4134.241486068112"/>
        <w:tblGridChange w:id="0">
          <w:tblGrid>
            <w:gridCol w:w="1786.996904024768"/>
            <w:gridCol w:w="3438.761609907121"/>
            <w:gridCol w:w="4134.241486068112"/>
          </w:tblGrid>
        </w:tblGridChange>
      </w:tblGrid>
    </w:tbl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0"/>
          <w:szCs w:val="40"/>
          <w:highlight w:val="white"/>
        </w:rPr>
      </w:pP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דו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"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ח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סיכום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יום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צילומים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firstLine="28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Narkisim" w:cs="Narkisim" w:eastAsia="Narkisim" w:hAnsi="Narkisim"/>
          <w:b w:val="1"/>
          <w:color w:val="222222"/>
          <w:sz w:val="96"/>
          <w:szCs w:val="96"/>
          <w:highlight w:val="white"/>
          <w:u w:val="single"/>
        </w:rPr>
      </w:pPr>
      <w:r w:rsidDel="00000000" w:rsidR="00000000" w:rsidRPr="00000000">
        <w:rPr>
          <w:rFonts w:ascii="Narkisim" w:cs="Narkisim" w:eastAsia="Narkisim" w:hAnsi="Narkisim"/>
          <w:b w:val="1"/>
          <w:color w:val="222222"/>
          <w:sz w:val="96"/>
          <w:szCs w:val="96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color w:val="222222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צילומים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 New Roman" w:cs="Times New Roman" w:eastAsia="Times New Roman" w:hAnsi="Times New Roman"/>
          <w:b w:val="1"/>
          <w:sz w:val="144"/>
          <w:szCs w:val="1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4"/>
          <w:szCs w:val="144"/>
          <w:rtl w:val="0"/>
        </w:rPr>
        <w:t xml:space="preserve">Production</w:t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0"/>
          <w:szCs w:val="40"/>
          <w:highlight w:val="white"/>
        </w:rPr>
      </w:pP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דו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"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ח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סיכום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22222"/>
          <w:sz w:val="40"/>
          <w:szCs w:val="40"/>
          <w:highlight w:val="white"/>
          <w:rtl w:val="1"/>
        </w:rPr>
        <w:t xml:space="preserve">הפקה</w:t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מנחות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לכתיבת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תוכל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להיבטים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חלקם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משוב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הראשי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הרגשתי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התהליך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והמורכבות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היעילות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בעבודה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ותכנון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עומדים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בלחץ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ההתמודדות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המשמעותית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בקדם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הראשי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למדתי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הטכני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קשיים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ופתרונות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למדתי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עבודת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מתפקד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בצוות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?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ורע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דעתי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תפקודו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מרוצה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מרוצה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מעצמי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מההפקה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)?</w:t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  <w:tab/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מרגיש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המוצר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המוגמר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הייתי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לוקח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כצידה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לדרך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?</w:t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ind w:right="720" w:hanging="360"/>
        <w:rPr>
          <w:rFonts w:ascii="David" w:cs="David" w:eastAsia="David" w:hAnsi="David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טיפים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ליוצרים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לעתיד</w:t>
      </w:r>
      <w:r w:rsidDel="00000000" w:rsidR="00000000" w:rsidRPr="00000000">
        <w:rPr>
          <w:rFonts w:ascii="David" w:cs="David" w:eastAsia="David" w:hAnsi="David"/>
          <w:b w:val="1"/>
          <w:color w:val="222222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במאי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מפיק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צלם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סיכום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הפקה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עורך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b w:val="1"/>
          <w:color w:val="222222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/>
      </w:pPr>
      <w:r w:rsidDel="00000000" w:rsidR="00000000" w:rsidRPr="00000000">
        <w:rPr>
          <w:b w:val="1"/>
          <w:color w:val="222222"/>
          <w:sz w:val="48"/>
          <w:szCs w:val="48"/>
          <w:highlight w:val="white"/>
          <w:rtl w:val="1"/>
        </w:rPr>
        <w:t xml:space="preserve">אישורים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left"/>
        <w:rPr>
          <w:rFonts w:ascii="David" w:cs="David" w:eastAsia="David" w:hAnsi="David"/>
          <w:sz w:val="96"/>
          <w:szCs w:val="96"/>
          <w:u w:val="single"/>
        </w:rPr>
      </w:pPr>
      <w:r w:rsidDel="00000000" w:rsidR="00000000" w:rsidRPr="00000000">
        <w:rPr>
          <w:rFonts w:ascii="Narkisim" w:cs="Narkisim" w:eastAsia="Narkisim" w:hAnsi="Narkisim"/>
          <w:sz w:val="96"/>
          <w:szCs w:val="96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1"/>
        </w:rPr>
        <w:t xml:space="preserve">רישיון</w:t>
      </w: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1"/>
        </w:rPr>
        <w:t xml:space="preserve">הפקה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96"/>
          <w:szCs w:val="96"/>
          <w:u w:val="single"/>
        </w:rPr>
      </w:pPr>
      <w:r w:rsidDel="00000000" w:rsidR="00000000" w:rsidRPr="00000000">
        <w:rPr>
          <w:rFonts w:ascii="David" w:cs="David" w:eastAsia="David" w:hAnsi="David"/>
          <w:sz w:val="96"/>
          <w:szCs w:val="9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  </w:t>
        <w:tab/>
        <w:t xml:space="preserve">____________________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תסריטאי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  ____________________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44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</w:t>
        <w:tab/>
        <w:t xml:space="preserve">  </w:t>
        <w:tab/>
        <w:t xml:space="preserve">____________________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44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</w:t>
        <w:tab/>
        <w:t xml:space="preserve">  </w:t>
        <w:tab/>
        <w:t xml:space="preserve">____________________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1440" w:firstLine="72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          </w:t>
        <w:tab/>
        <w:t xml:space="preserve">____________________ 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הבגרות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(2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יתקיימו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בתאריכים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 _____________      </w:t>
        <w:tab/>
        <w:t xml:space="preserve">_____________   </w:t>
        <w:tab/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  _____________  </w:t>
        <w:tab/>
        <w:t xml:space="preserve">______________    </w:t>
        <w:tab/>
        <w:t xml:space="preserve">_____________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לשחרר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 ______________   _____________  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   ______________</w:t>
        <w:tab/>
        <w:t xml:space="preserve">______________   _____________</w:t>
        <w:tab/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   ______________</w:t>
        <w:tab/>
        <w:t xml:space="preserve">______________   _____________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המאשרים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________ -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השכבה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</w:t>
        <w:tab/>
        <w:t xml:space="preserve">__________________</w:t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________-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ab/>
        <w:t xml:space="preserve">__________________</w:t>
      </w:r>
    </w:p>
    <w:p w:rsidR="00000000" w:rsidDel="00000000" w:rsidP="00000000" w:rsidRDefault="00000000" w:rsidRPr="00000000" w14:paraId="00000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________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</w:t>
        <w:tab/>
        <w:t xml:space="preserve">__________________</w:t>
      </w:r>
    </w:p>
    <w:p w:rsidR="00000000" w:rsidDel="00000000" w:rsidP="00000000" w:rsidRDefault="00000000" w:rsidRPr="00000000" w14:paraId="00000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להחתים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ולהחזיר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למגמה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ההפקה</w:t>
      </w:r>
    </w:p>
    <w:p w:rsidR="00000000" w:rsidDel="00000000" w:rsidP="00000000" w:rsidRDefault="00000000" w:rsidRPr="00000000" w14:paraId="00000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שחקנים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קטינים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48"/>
          <w:szCs w:val="48"/>
        </w:rPr>
      </w:pPr>
      <w:r w:rsidDel="00000000" w:rsidR="00000000" w:rsidRPr="00000000">
        <w:rPr>
          <w:rFonts w:ascii="David" w:cs="David" w:eastAsia="David" w:hAnsi="David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לכבוד</w:t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וטלוויזיה</w:t>
      </w:r>
    </w:p>
    <w:p w:rsidR="00000000" w:rsidDel="00000000" w:rsidP="00000000" w:rsidRDefault="00000000" w:rsidRPr="00000000" w14:paraId="00000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                    </w:t>
        <w:tab/>
        <w:t xml:space="preserve">                                              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</w:t>
      </w:r>
    </w:p>
    <w:p w:rsidR="00000000" w:rsidDel="00000000" w:rsidP="00000000" w:rsidRDefault="00000000" w:rsidRPr="00000000" w14:paraId="00000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504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504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תלמידים</w:t>
      </w:r>
    </w:p>
    <w:p w:rsidR="00000000" w:rsidDel="00000000" w:rsidP="00000000" w:rsidRDefault="00000000" w:rsidRPr="00000000" w14:paraId="00000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                </w:t>
        <w:tab/>
        <w:t xml:space="preserve">____________________</w:t>
      </w:r>
    </w:p>
    <w:p w:rsidR="00000000" w:rsidDel="00000000" w:rsidP="00000000" w:rsidRDefault="00000000" w:rsidRPr="00000000" w14:paraId="00000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____________________</w:t>
      </w:r>
    </w:p>
    <w:p w:rsidR="00000000" w:rsidDel="00000000" w:rsidP="00000000" w:rsidRDefault="00000000" w:rsidRPr="00000000" w14:paraId="00000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_________________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תלמידי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יוקרן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בערוצי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הטלוויזיה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כספית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משתתפים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בברכה</w:t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</w:t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ההורה</w:t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להחתים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ולהחזיר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למגמה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u w:val="single"/>
          <w:rtl w:val="1"/>
        </w:rPr>
        <w:t xml:space="preserve">ההפקה</w:t>
      </w:r>
    </w:p>
    <w:p w:rsidR="00000000" w:rsidDel="00000000" w:rsidP="00000000" w:rsidRDefault="00000000" w:rsidRPr="00000000" w14:paraId="00000728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80" w:before="280" w:lineRule="auto"/>
        <w:rPr>
          <w:rFonts w:ascii="Arial" w:cs="Arial" w:eastAsia="Arial" w:hAnsi="Arial"/>
          <w:color w:val="000000"/>
          <w:sz w:val="48"/>
          <w:szCs w:val="48"/>
        </w:rPr>
      </w:pPr>
      <w:bookmarkStart w:colFirst="0" w:colLast="0" w:name="_ejiaxl159r4a" w:id="1"/>
      <w:bookmarkEnd w:id="1"/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David" w:cs="David" w:eastAsia="David" w:hAnsi="David"/>
          <w:b w:val="1"/>
          <w:sz w:val="48"/>
          <w:szCs w:val="4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שחקנים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8"/>
          <w:szCs w:val="48"/>
          <w:u w:val="single"/>
          <w:rtl w:val="1"/>
        </w:rPr>
        <w:t xml:space="preserve">יוצרים</w:t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b w:val="1"/>
          <w:sz w:val="32"/>
          <w:szCs w:val="32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לכבוד</w:t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וטלוויזיה</w:t>
      </w:r>
    </w:p>
    <w:p w:rsidR="00000000" w:rsidDel="00000000" w:rsidP="00000000" w:rsidRDefault="00000000" w:rsidRPr="00000000" w14:paraId="00000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                    </w:t>
        <w:tab/>
        <w:t xml:space="preserve">        </w:t>
        <w:tab/>
        <w:t xml:space="preserve">                                  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</w:t>
      </w:r>
    </w:p>
    <w:p w:rsidR="00000000" w:rsidDel="00000000" w:rsidP="00000000" w:rsidRDefault="00000000" w:rsidRPr="00000000" w14:paraId="00000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חומרי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הגלם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וסרטי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התלמידים</w:t>
      </w:r>
    </w:p>
    <w:p w:rsidR="00000000" w:rsidDel="00000000" w:rsidP="00000000" w:rsidRDefault="00000000" w:rsidRPr="00000000" w14:paraId="00000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________________________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__________________________</w:t>
      </w:r>
    </w:p>
    <w:p w:rsidR="00000000" w:rsidDel="00000000" w:rsidP="00000000" w:rsidRDefault="00000000" w:rsidRPr="00000000" w14:paraId="00000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_______________</w:t>
      </w:r>
    </w:p>
    <w:p w:rsidR="00000000" w:rsidDel="00000000" w:rsidP="00000000" w:rsidRDefault="00000000" w:rsidRPr="00000000" w14:paraId="00000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שחומרי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שיצולמו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והסרטים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שיופקו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מסכימים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יקרין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בהקרנות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פומביות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בערוצי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הטלוויזיה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מסכימים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יגיש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לפסטיבלים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ותחרויות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תביעה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כספית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החומרים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בברכה</w:t>
      </w:r>
    </w:p>
    <w:p w:rsidR="00000000" w:rsidDel="00000000" w:rsidP="00000000" w:rsidRDefault="00000000" w:rsidRPr="00000000" w14:paraId="00000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____________                                                     </w:t>
        <w:tab/>
        <w:t xml:space="preserve">    __________         </w:t>
        <w:tab/>
      </w:r>
    </w:p>
    <w:p w:rsidR="00000000" w:rsidDel="00000000" w:rsidP="00000000" w:rsidRDefault="00000000" w:rsidRPr="00000000" w14:paraId="00000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jc w:val="center"/>
        <w:rPr/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/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השחקן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                                                     </w:t>
        <w:tab/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ההורים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p w:rsidR="00000000" w:rsidDel="00000000" w:rsidP="00000000" w:rsidRDefault="00000000" w:rsidRPr="00000000" w14:paraId="00000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80" w:lineRule="auto"/>
        <w:jc w:val="center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rtl w:val="1"/>
        </w:rPr>
        <w:t xml:space="preserve">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בלוקיישן</w:t>
      </w:r>
    </w:p>
    <w:p w:rsidR="00000000" w:rsidDel="00000000" w:rsidP="00000000" w:rsidRDefault="00000000" w:rsidRPr="00000000" w14:paraId="00000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80" w:lineRule="auto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p w:rsidR="00000000" w:rsidDel="00000000" w:rsidP="00000000" w:rsidRDefault="00000000" w:rsidRPr="00000000" w14:paraId="00000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480" w:lineRule="auto"/>
        <w:ind w:right="380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__________________</w:t>
      </w:r>
    </w:p>
    <w:p w:rsidR="00000000" w:rsidDel="00000000" w:rsidP="00000000" w:rsidRDefault="00000000" w:rsidRPr="00000000" w14:paraId="00000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</w:t>
      </w:r>
    </w:p>
    <w:p w:rsidR="00000000" w:rsidDel="00000000" w:rsidP="00000000" w:rsidRDefault="00000000" w:rsidRPr="00000000" w14:paraId="00000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לכבוד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המפיק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: __________________</w:t>
      </w:r>
    </w:p>
    <w:p w:rsidR="00000000" w:rsidDel="00000000" w:rsidP="00000000" w:rsidRDefault="00000000" w:rsidRPr="00000000" w14:paraId="00000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הנני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________________________ (</w:t>
      </w: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המוסד</w:t>
      </w:r>
      <w:r w:rsidDel="00000000" w:rsidR="00000000" w:rsidRPr="00000000">
        <w:rPr>
          <w:rFonts w:ascii="David" w:cs="David" w:eastAsia="David" w:hAnsi="David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מטעמך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ברחוב</w:t>
      </w:r>
      <w:r w:rsidDel="00000000" w:rsidR="00000000" w:rsidRPr="00000000">
        <w:rPr>
          <w:rFonts w:ascii="David" w:cs="David" w:eastAsia="David" w:hAnsi="David"/>
          <w:rtl w:val="1"/>
        </w:rPr>
        <w:t xml:space="preserve">_________________, </w:t>
      </w:r>
      <w:r w:rsidDel="00000000" w:rsidR="00000000" w:rsidRPr="00000000">
        <w:rPr>
          <w:rFonts w:ascii="David" w:cs="David" w:eastAsia="David" w:hAnsi="David"/>
          <w:rtl w:val="1"/>
        </w:rPr>
        <w:t xml:space="preserve">בעיר</w:t>
      </w:r>
      <w:r w:rsidDel="00000000" w:rsidR="00000000" w:rsidRPr="00000000">
        <w:rPr>
          <w:rFonts w:ascii="David" w:cs="David" w:eastAsia="David" w:hAnsi="David"/>
          <w:rtl w:val="1"/>
        </w:rPr>
        <w:t xml:space="preserve">_________________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rtl w:val="1"/>
        </w:rPr>
        <w:t xml:space="preserve">-__________________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rtl w:val="1"/>
        </w:rPr>
        <w:t xml:space="preserve">- _______________.</w:t>
      </w:r>
    </w:p>
    <w:p w:rsidR="00000000" w:rsidDel="00000000" w:rsidP="00000000" w:rsidRDefault="00000000" w:rsidRPr="00000000" w14:paraId="00000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ההרשאה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תהיו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רשאים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להכניס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והאביזרים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שידרשו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מוענקת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בחשמל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סביר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ולשנות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חזותו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ובלבד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שתדאגו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להחזיר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בחזות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לקדמותו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שהנוכחים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מטעמכם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ינהגו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ובתכולתו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בזהירות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יינקטו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ידכם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אמצעים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יפחיתו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למינימום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הפרעה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לשכנים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נזק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ייגרם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ולהחזירו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כשהוא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במצב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ונקי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שנמסר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בתחילת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ברולר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הסיום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צולמו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ידיכם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ניתנת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תמורה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הערות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: __________________________________________________</w:t>
      </w:r>
    </w:p>
    <w:p w:rsidR="00000000" w:rsidDel="00000000" w:rsidP="00000000" w:rsidRDefault="00000000" w:rsidRPr="00000000" w14:paraId="00000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___________________________________________________________________.</w:t>
      </w:r>
    </w:p>
    <w:p w:rsidR="00000000" w:rsidDel="00000000" w:rsidP="00000000" w:rsidRDefault="00000000" w:rsidRPr="00000000" w14:paraId="00000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הקולנוע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____________________ </w:t>
      </w:r>
      <w:r w:rsidDel="00000000" w:rsidR="00000000" w:rsidRPr="00000000">
        <w:rPr>
          <w:rFonts w:ascii="David" w:cs="David" w:eastAsia="David" w:hAnsi="David"/>
          <w:rtl w:val="1"/>
        </w:rPr>
        <w:t xml:space="preserve">מודה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שאתם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נותנים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לתלמידנו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לצלם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פרויקט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באתרכם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לתרום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ליצירה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ישראלית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צעירה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וחשובה</w:t>
      </w:r>
      <w:r w:rsidDel="00000000" w:rsidR="00000000" w:rsidRPr="00000000">
        <w:rPr>
          <w:rFonts w:ascii="David" w:cs="David" w:eastAsia="David" w:hAnsi="David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נוכחים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ותפקידם</w:t>
      </w:r>
      <w:r w:rsidDel="00000000" w:rsidR="00000000" w:rsidRPr="00000000">
        <w:rPr>
          <w:rFonts w:ascii="David" w:cs="David" w:eastAsia="David" w:hAnsi="David"/>
          <w:rtl w:val="1"/>
        </w:rPr>
        <w:t xml:space="preserve">:</w:t>
      </w:r>
    </w:p>
    <w:p w:rsidR="00000000" w:rsidDel="00000000" w:rsidP="00000000" w:rsidRDefault="00000000" w:rsidRPr="00000000" w14:paraId="00000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מתחייבים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הרשומים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בפעילות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חינוכית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צילום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סרט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הגמר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והדבר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יצוין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מבוטחים</w:t>
      </w:r>
      <w:r w:rsidDel="00000000" w:rsidR="00000000" w:rsidRPr="00000000">
        <w:rPr>
          <w:rFonts w:ascii="David" w:cs="David" w:eastAsia="David" w:hAnsi="David"/>
          <w:rtl w:val="1"/>
        </w:rPr>
        <w:t xml:space="preserve">.</w:t>
      </w:r>
    </w:p>
    <w:p w:rsidR="00000000" w:rsidDel="00000000" w:rsidP="00000000" w:rsidRDefault="00000000" w:rsidRPr="00000000" w14:paraId="00000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0"/>
        </w:rPr>
        <w:t xml:space="preserve">    </w:t>
        <w:tab/>
      </w:r>
    </w:p>
    <w:p w:rsidR="00000000" w:rsidDel="00000000" w:rsidP="00000000" w:rsidRDefault="00000000" w:rsidRPr="00000000" w14:paraId="00000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בברכה</w:t>
      </w:r>
      <w:r w:rsidDel="00000000" w:rsidR="00000000" w:rsidRPr="00000000">
        <w:rPr>
          <w:rFonts w:ascii="David" w:cs="David" w:eastAsia="David" w:hAnsi="David"/>
          <w:rtl w:val="1"/>
        </w:rPr>
        <w:t xml:space="preserve">,</w:t>
      </w:r>
    </w:p>
    <w:p w:rsidR="00000000" w:rsidDel="00000000" w:rsidP="00000000" w:rsidRDefault="00000000" w:rsidRPr="00000000" w14:paraId="00000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וטלוויזיה</w:t>
      </w:r>
    </w:p>
    <w:p w:rsidR="00000000" w:rsidDel="00000000" w:rsidP="00000000" w:rsidRDefault="00000000" w:rsidRPr="00000000" w14:paraId="00000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תיכון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__________________</w:t>
      </w:r>
    </w:p>
    <w:p w:rsidR="00000000" w:rsidDel="00000000" w:rsidP="00000000" w:rsidRDefault="00000000" w:rsidRPr="00000000" w14:paraId="00000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המגמה</w:t>
      </w:r>
      <w:r w:rsidDel="00000000" w:rsidR="00000000" w:rsidRPr="00000000">
        <w:rPr>
          <w:rFonts w:ascii="David" w:cs="David" w:eastAsia="David" w:hAnsi="David"/>
          <w:rtl w:val="1"/>
        </w:rPr>
        <w:t xml:space="preserve">: _______________________</w:t>
      </w:r>
    </w:p>
    <w:p w:rsidR="00000000" w:rsidDel="00000000" w:rsidP="00000000" w:rsidRDefault="00000000" w:rsidRPr="00000000" w14:paraId="00000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התלמיד</w:t>
      </w:r>
      <w:r w:rsidDel="00000000" w:rsidR="00000000" w:rsidRPr="00000000">
        <w:rPr>
          <w:rFonts w:ascii="David" w:cs="David" w:eastAsia="David" w:hAnsi="David"/>
          <w:rtl w:val="1"/>
        </w:rPr>
        <w:t xml:space="preserve">:_______________________</w:t>
      </w:r>
    </w:p>
    <w:p w:rsidR="00000000" w:rsidDel="00000000" w:rsidP="00000000" w:rsidRDefault="00000000" w:rsidRPr="00000000" w14:paraId="00000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חתימת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הצילומים</w:t>
      </w:r>
      <w:r w:rsidDel="00000000" w:rsidR="00000000" w:rsidRPr="00000000">
        <w:rPr>
          <w:rFonts w:ascii="David" w:cs="David" w:eastAsia="David" w:hAnsi="David"/>
          <w:rtl w:val="1"/>
        </w:rPr>
        <w:t xml:space="preserve">:____________________</w:t>
      </w:r>
    </w:p>
    <w:p w:rsidR="00000000" w:rsidDel="00000000" w:rsidP="00000000" w:rsidRDefault="00000000" w:rsidRPr="00000000" w14:paraId="00000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לכבוד</w:t>
      </w:r>
    </w:p>
    <w:p w:rsidR="00000000" w:rsidDel="00000000" w:rsidP="00000000" w:rsidRDefault="00000000" w:rsidRPr="00000000" w14:paraId="00000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</w:p>
    <w:p w:rsidR="00000000" w:rsidDel="00000000" w:rsidP="00000000" w:rsidRDefault="00000000" w:rsidRPr="00000000" w14:paraId="00000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___________________</w:t>
      </w:r>
    </w:p>
    <w:p w:rsidR="00000000" w:rsidDel="00000000" w:rsidP="00000000" w:rsidRDefault="00000000" w:rsidRPr="00000000" w14:paraId="00000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קולנוע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וטלוויזיה</w:t>
      </w:r>
    </w:p>
    <w:p w:rsidR="00000000" w:rsidDel="00000000" w:rsidP="00000000" w:rsidRDefault="00000000" w:rsidRPr="00000000" w14:paraId="00000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     </w:t>
        <w:tab/>
        <w:t xml:space="preserve">                    </w:t>
        <w:tab/>
        <w:t xml:space="preserve">        </w:t>
        <w:tab/>
        <w:t xml:space="preserve">                                                        </w:t>
        <w:tab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____________</w:t>
      </w:r>
    </w:p>
    <w:p w:rsidR="00000000" w:rsidDel="00000000" w:rsidP="00000000" w:rsidRDefault="00000000" w:rsidRPr="00000000" w14:paraId="00000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right="80"/>
        <w:rPr/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הנדון</w:t>
      </w:r>
      <w:r w:rsidDel="00000000" w:rsidR="00000000" w:rsidRPr="00000000">
        <w:rPr>
          <w:u w:val="single"/>
          <w:rtl w:val="1"/>
        </w:rPr>
        <w:t xml:space="preserve">: </w:t>
      </w:r>
      <w:r w:rsidDel="00000000" w:rsidR="00000000" w:rsidRPr="00000000">
        <w:rPr>
          <w:u w:val="single"/>
          <w:rtl w:val="1"/>
        </w:rPr>
        <w:t xml:space="preserve">הסכמתנו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לפרסום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תמונת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בננו</w:t>
      </w:r>
      <w:r w:rsidDel="00000000" w:rsidR="00000000" w:rsidRPr="00000000">
        <w:rPr>
          <w:u w:val="single"/>
          <w:rtl w:val="1"/>
        </w:rPr>
        <w:t xml:space="preserve">/</w:t>
      </w:r>
      <w:r w:rsidDel="00000000" w:rsidR="00000000" w:rsidRPr="00000000">
        <w:rPr>
          <w:u w:val="single"/>
          <w:rtl w:val="1"/>
        </w:rPr>
        <w:t xml:space="preserve">בתנו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בפרויקטים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חינוכיים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במסגרת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פעילות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ביה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u w:val="single"/>
          <w:rtl w:val="1"/>
        </w:rPr>
        <w:t xml:space="preserve">ס</w:t>
      </w:r>
      <w:r w:rsidDel="00000000" w:rsidR="00000000" w:rsidRPr="00000000">
        <w:rPr>
          <w:u w:val="single"/>
          <w:rtl w:val="1"/>
        </w:rPr>
        <w:t xml:space="preserve">.</w:t>
      </w:r>
    </w:p>
    <w:p w:rsidR="00000000" w:rsidDel="00000000" w:rsidP="00000000" w:rsidRDefault="00000000" w:rsidRPr="00000000" w14:paraId="00000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תקשורת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וקולנוע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מצולמים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תרגול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.1 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שבננו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.2 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בננו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יצויין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</w:p>
    <w:p w:rsidR="00000000" w:rsidDel="00000000" w:rsidP="00000000" w:rsidRDefault="00000000" w:rsidRPr="00000000" w14:paraId="00000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מצולם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.3 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הפורמלית</w:t>
      </w:r>
    </w:p>
    <w:p w:rsidR="00000000" w:rsidDel="00000000" w:rsidP="00000000" w:rsidRDefault="00000000" w:rsidRPr="00000000" w14:paraId="00000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ולרבות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היוצרים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תהיינה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הבלעדית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בפרויקטים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.4 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קרדיט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בהפקתו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.5 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הנוטלים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בפרוייקט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</w:p>
    <w:p w:rsidR="00000000" w:rsidDel="00000000" w:rsidP="00000000" w:rsidRDefault="00000000" w:rsidRPr="00000000" w14:paraId="00000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הסכמת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יודגש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והאחריות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דלעיל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.6 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המוגנות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רוחני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_____________  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האב</w:t>
      </w:r>
      <w:r w:rsidDel="00000000" w:rsidR="00000000" w:rsidRPr="00000000">
        <w:rPr>
          <w:rtl w:val="1"/>
        </w:rPr>
        <w:t xml:space="preserve">______________      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_____________</w:t>
      </w:r>
    </w:p>
    <w:p w:rsidR="00000000" w:rsidDel="00000000" w:rsidP="00000000" w:rsidRDefault="00000000" w:rsidRPr="00000000" w14:paraId="00000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1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David"/>
  <w:font w:name="Times New Roman"/>
  <w:font w:name="Narkisi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9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