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1B2" w:rsidRPr="00F212BC" w:rsidRDefault="00F212BC" w:rsidP="00F212BC">
      <w:pPr>
        <w:jc w:val="center"/>
        <w:rPr>
          <w:b/>
          <w:bCs/>
          <w:sz w:val="24"/>
          <w:szCs w:val="28"/>
          <w:rtl/>
        </w:rPr>
      </w:pPr>
      <w:bookmarkStart w:id="0" w:name="_GoBack"/>
      <w:bookmarkEnd w:id="0"/>
      <w:r w:rsidRPr="00F212BC">
        <w:rPr>
          <w:rFonts w:hint="cs"/>
          <w:b/>
          <w:bCs/>
          <w:sz w:val="24"/>
          <w:szCs w:val="28"/>
          <w:rtl/>
        </w:rPr>
        <w:t xml:space="preserve">מבחן במשנה </w:t>
      </w:r>
      <w:r w:rsidRPr="00F212BC">
        <w:rPr>
          <w:b/>
          <w:bCs/>
          <w:sz w:val="24"/>
          <w:szCs w:val="28"/>
          <w:rtl/>
        </w:rPr>
        <w:t>–</w:t>
      </w:r>
      <w:r w:rsidRPr="00F212BC">
        <w:rPr>
          <w:rFonts w:hint="cs"/>
          <w:b/>
          <w:bCs/>
          <w:sz w:val="24"/>
          <w:szCs w:val="28"/>
          <w:rtl/>
        </w:rPr>
        <w:t xml:space="preserve"> ראש השנה, יומא, סוכה</w:t>
      </w:r>
    </w:p>
    <w:p w:rsidR="00F212BC" w:rsidRPr="00F212BC" w:rsidRDefault="00F212BC" w:rsidP="00313BBD">
      <w:pPr>
        <w:jc w:val="both"/>
        <w:rPr>
          <w:rFonts w:cs="Narkisim"/>
          <w:b/>
          <w:bCs/>
          <w:sz w:val="28"/>
          <w:szCs w:val="28"/>
          <w:u w:val="single"/>
          <w:rtl/>
        </w:rPr>
      </w:pPr>
      <w:r>
        <w:rPr>
          <w:rFonts w:cs="Narkisim" w:hint="cs"/>
          <w:b/>
          <w:bCs/>
          <w:sz w:val="28"/>
          <w:szCs w:val="28"/>
          <w:u w:val="single"/>
          <w:rtl/>
        </w:rPr>
        <w:t xml:space="preserve">חלק א'- ענה על שאלה 1 ועל </w:t>
      </w:r>
      <w:r w:rsidR="00313BBD">
        <w:rPr>
          <w:rFonts w:cs="Narkisim" w:hint="cs"/>
          <w:b/>
          <w:bCs/>
          <w:sz w:val="28"/>
          <w:szCs w:val="28"/>
          <w:u w:val="single"/>
          <w:rtl/>
        </w:rPr>
        <w:t>אחת מ</w:t>
      </w:r>
      <w:r>
        <w:rPr>
          <w:rFonts w:cs="Narkisim" w:hint="cs"/>
          <w:b/>
          <w:bCs/>
          <w:sz w:val="28"/>
          <w:szCs w:val="28"/>
          <w:u w:val="single"/>
          <w:rtl/>
        </w:rPr>
        <w:t xml:space="preserve">שאלות </w:t>
      </w:r>
      <w:proofErr w:type="spellStart"/>
      <w:r>
        <w:rPr>
          <w:rFonts w:cs="Narkisim" w:hint="cs"/>
          <w:b/>
          <w:bCs/>
          <w:sz w:val="28"/>
          <w:szCs w:val="28"/>
          <w:u w:val="single"/>
          <w:rtl/>
        </w:rPr>
        <w:t>משאלות</w:t>
      </w:r>
      <w:proofErr w:type="spellEnd"/>
      <w:r>
        <w:rPr>
          <w:rFonts w:cs="Narkisim" w:hint="cs"/>
          <w:b/>
          <w:bCs/>
          <w:sz w:val="28"/>
          <w:szCs w:val="28"/>
          <w:u w:val="single"/>
          <w:rtl/>
        </w:rPr>
        <w:t xml:space="preserve"> 2-</w:t>
      </w:r>
      <w:r w:rsidR="00313BBD">
        <w:rPr>
          <w:rFonts w:cs="Narkisim" w:hint="cs"/>
          <w:b/>
          <w:bCs/>
          <w:sz w:val="28"/>
          <w:szCs w:val="28"/>
          <w:u w:val="single"/>
          <w:rtl/>
        </w:rPr>
        <w:t>3</w:t>
      </w:r>
    </w:p>
    <w:p w:rsidR="00F212BC" w:rsidRPr="00F212BC" w:rsidRDefault="00F212BC" w:rsidP="00F212BC">
      <w:pPr>
        <w:jc w:val="both"/>
        <w:rPr>
          <w:rFonts w:cs="Narkisim"/>
          <w:b/>
          <w:bCs/>
          <w:sz w:val="28"/>
          <w:szCs w:val="28"/>
          <w:rtl/>
        </w:rPr>
      </w:pPr>
      <w:r>
        <w:rPr>
          <w:rFonts w:cs="Narkisim" w:hint="cs"/>
          <w:b/>
          <w:bCs/>
          <w:sz w:val="28"/>
          <w:szCs w:val="28"/>
          <w:rtl/>
        </w:rPr>
        <w:t>יומא פרק ח משניות א-ג</w:t>
      </w:r>
    </w:p>
    <w:p w:rsidR="00F212BC" w:rsidRDefault="00F212BC" w:rsidP="00F212BC">
      <w:pPr>
        <w:ind w:left="720"/>
        <w:jc w:val="both"/>
        <w:rPr>
          <w:rFonts w:cs="Narkisim"/>
          <w:sz w:val="28"/>
          <w:szCs w:val="28"/>
          <w:rtl/>
        </w:rPr>
      </w:pPr>
      <w:r w:rsidRPr="005E752B">
        <w:rPr>
          <w:rFonts w:cs="Narkisim"/>
          <w:sz w:val="28"/>
          <w:szCs w:val="28"/>
          <w:rtl/>
        </w:rPr>
        <w:t>יום הכפורים אסור</w:t>
      </w:r>
      <w:r>
        <w:rPr>
          <w:rFonts w:cs="Narkisim" w:hint="cs"/>
          <w:sz w:val="28"/>
          <w:szCs w:val="28"/>
          <w:rtl/>
        </w:rPr>
        <w:t>:</w:t>
      </w:r>
    </w:p>
    <w:p w:rsidR="00F212BC" w:rsidRDefault="00F212BC" w:rsidP="00F212BC">
      <w:pPr>
        <w:ind w:left="720"/>
        <w:jc w:val="both"/>
        <w:rPr>
          <w:rFonts w:cs="Narkisim"/>
          <w:sz w:val="28"/>
          <w:szCs w:val="28"/>
          <w:rtl/>
        </w:rPr>
      </w:pPr>
      <w:r w:rsidRPr="005E752B">
        <w:rPr>
          <w:rFonts w:cs="Narkisim"/>
          <w:sz w:val="28"/>
          <w:szCs w:val="28"/>
          <w:rtl/>
        </w:rPr>
        <w:t xml:space="preserve">באכילה </w:t>
      </w:r>
      <w:proofErr w:type="spellStart"/>
      <w:r w:rsidRPr="005E752B">
        <w:rPr>
          <w:rFonts w:cs="Narkisim"/>
          <w:sz w:val="28"/>
          <w:szCs w:val="28"/>
          <w:rtl/>
        </w:rPr>
        <w:t>ובשתיה</w:t>
      </w:r>
      <w:proofErr w:type="spellEnd"/>
      <w:r>
        <w:rPr>
          <w:rFonts w:cs="Narkisim" w:hint="cs"/>
          <w:sz w:val="28"/>
          <w:szCs w:val="28"/>
          <w:rtl/>
        </w:rPr>
        <w:t>,</w:t>
      </w:r>
      <w:r w:rsidRPr="005E752B">
        <w:rPr>
          <w:rFonts w:cs="Narkisim"/>
          <w:sz w:val="28"/>
          <w:szCs w:val="28"/>
          <w:rtl/>
        </w:rPr>
        <w:t xml:space="preserve"> וברחיצה</w:t>
      </w:r>
      <w:r>
        <w:rPr>
          <w:rFonts w:cs="Narkisim" w:hint="cs"/>
          <w:sz w:val="28"/>
          <w:szCs w:val="28"/>
          <w:rtl/>
        </w:rPr>
        <w:t>,</w:t>
      </w:r>
      <w:r w:rsidRPr="005E752B">
        <w:rPr>
          <w:rFonts w:cs="Narkisim"/>
          <w:sz w:val="28"/>
          <w:szCs w:val="28"/>
          <w:rtl/>
        </w:rPr>
        <w:t xml:space="preserve"> ובסיכה</w:t>
      </w:r>
      <w:r>
        <w:rPr>
          <w:rFonts w:cs="Narkisim" w:hint="cs"/>
          <w:sz w:val="28"/>
          <w:szCs w:val="28"/>
          <w:rtl/>
        </w:rPr>
        <w:t>,</w:t>
      </w:r>
      <w:r w:rsidRPr="005E752B">
        <w:rPr>
          <w:rFonts w:cs="Narkisim"/>
          <w:sz w:val="28"/>
          <w:szCs w:val="28"/>
          <w:rtl/>
        </w:rPr>
        <w:t xml:space="preserve"> ובנעילת הסנדל</w:t>
      </w:r>
      <w:r>
        <w:rPr>
          <w:rFonts w:cs="Narkisim" w:hint="cs"/>
          <w:sz w:val="28"/>
          <w:szCs w:val="28"/>
          <w:rtl/>
        </w:rPr>
        <w:t>,</w:t>
      </w:r>
      <w:r w:rsidRPr="005E752B">
        <w:rPr>
          <w:rFonts w:cs="Narkisim"/>
          <w:sz w:val="28"/>
          <w:szCs w:val="28"/>
          <w:rtl/>
        </w:rPr>
        <w:t xml:space="preserve"> ובתשמיש המטה</w:t>
      </w:r>
      <w:r>
        <w:rPr>
          <w:rFonts w:cs="Narkisim" w:hint="cs"/>
          <w:sz w:val="28"/>
          <w:szCs w:val="28"/>
          <w:rtl/>
        </w:rPr>
        <w:t>.</w:t>
      </w:r>
    </w:p>
    <w:p w:rsidR="00F212BC" w:rsidRDefault="00F212BC" w:rsidP="00F212BC">
      <w:pPr>
        <w:ind w:left="720"/>
        <w:rPr>
          <w:rFonts w:cs="Narkisim"/>
          <w:sz w:val="28"/>
          <w:szCs w:val="28"/>
          <w:rtl/>
        </w:rPr>
      </w:pPr>
      <w:r w:rsidRPr="005E752B">
        <w:rPr>
          <w:rFonts w:cs="Narkisim"/>
          <w:sz w:val="28"/>
          <w:szCs w:val="28"/>
          <w:rtl/>
        </w:rPr>
        <w:t>והמלך והכלה ירחצו את פניהם</w:t>
      </w:r>
      <w:r>
        <w:rPr>
          <w:rFonts w:cs="Narkisim" w:hint="cs"/>
          <w:sz w:val="28"/>
          <w:szCs w:val="28"/>
          <w:rtl/>
        </w:rPr>
        <w:t xml:space="preserve">, </w:t>
      </w:r>
      <w:r w:rsidRPr="005E752B">
        <w:rPr>
          <w:rFonts w:cs="Narkisim"/>
          <w:sz w:val="28"/>
          <w:szCs w:val="28"/>
          <w:rtl/>
        </w:rPr>
        <w:t xml:space="preserve">והחיה </w:t>
      </w:r>
      <w:proofErr w:type="spellStart"/>
      <w:r w:rsidRPr="005E752B">
        <w:rPr>
          <w:rFonts w:cs="Narkisim"/>
          <w:sz w:val="28"/>
          <w:szCs w:val="28"/>
          <w:rtl/>
        </w:rPr>
        <w:t>תנעול</w:t>
      </w:r>
      <w:proofErr w:type="spellEnd"/>
      <w:r w:rsidRPr="005E752B">
        <w:rPr>
          <w:rFonts w:cs="Narkisim"/>
          <w:sz w:val="28"/>
          <w:szCs w:val="28"/>
          <w:rtl/>
        </w:rPr>
        <w:t xml:space="preserve"> את הסנדל</w:t>
      </w:r>
      <w:r>
        <w:rPr>
          <w:rFonts w:cs="Narkisim" w:hint="cs"/>
          <w:sz w:val="28"/>
          <w:szCs w:val="28"/>
          <w:rtl/>
        </w:rPr>
        <w:t>,</w:t>
      </w:r>
      <w:r w:rsidRPr="005E752B">
        <w:rPr>
          <w:rFonts w:cs="Narkisim"/>
          <w:sz w:val="28"/>
          <w:szCs w:val="28"/>
          <w:rtl/>
        </w:rPr>
        <w:t xml:space="preserve"> דברי רבי אליעזר</w:t>
      </w:r>
      <w:r>
        <w:rPr>
          <w:rFonts w:cs="Narkisim" w:hint="cs"/>
          <w:sz w:val="28"/>
          <w:szCs w:val="28"/>
          <w:rtl/>
        </w:rPr>
        <w:t>.</w:t>
      </w:r>
      <w:r w:rsidRPr="005E752B">
        <w:rPr>
          <w:rFonts w:cs="Narkisim"/>
          <w:sz w:val="28"/>
          <w:szCs w:val="28"/>
          <w:rtl/>
        </w:rPr>
        <w:t xml:space="preserve"> </w:t>
      </w:r>
    </w:p>
    <w:p w:rsidR="00F212BC" w:rsidRDefault="00F212BC" w:rsidP="00F212BC">
      <w:pPr>
        <w:rPr>
          <w:rFonts w:cs="Narkisim"/>
          <w:sz w:val="28"/>
          <w:szCs w:val="28"/>
          <w:rtl/>
        </w:rPr>
      </w:pPr>
      <w:r>
        <w:rPr>
          <w:rFonts w:cs="Narkisim" w:hint="cs"/>
          <w:sz w:val="28"/>
          <w:szCs w:val="28"/>
          <w:rtl/>
        </w:rPr>
        <w:t xml:space="preserve">         </w:t>
      </w:r>
      <w:r w:rsidRPr="005E752B">
        <w:rPr>
          <w:rFonts w:cs="Narkisim"/>
          <w:sz w:val="28"/>
          <w:szCs w:val="28"/>
          <w:rtl/>
        </w:rPr>
        <w:t xml:space="preserve">וחכמים </w:t>
      </w:r>
      <w:proofErr w:type="spellStart"/>
      <w:r w:rsidRPr="005E752B">
        <w:rPr>
          <w:rFonts w:cs="Narkisim"/>
          <w:sz w:val="28"/>
          <w:szCs w:val="28"/>
          <w:rtl/>
        </w:rPr>
        <w:t>אוסרין</w:t>
      </w:r>
      <w:proofErr w:type="spellEnd"/>
      <w:r>
        <w:rPr>
          <w:rFonts w:cs="Narkisim" w:hint="cs"/>
          <w:sz w:val="28"/>
          <w:szCs w:val="28"/>
          <w:rtl/>
        </w:rPr>
        <w:t>.</w:t>
      </w:r>
    </w:p>
    <w:p w:rsidR="00F212BC" w:rsidRDefault="00F212BC" w:rsidP="00F212BC">
      <w:pPr>
        <w:ind w:firstLine="720"/>
        <w:rPr>
          <w:rFonts w:cs="Narkisim"/>
          <w:sz w:val="28"/>
          <w:szCs w:val="28"/>
          <w:rtl/>
        </w:rPr>
      </w:pPr>
    </w:p>
    <w:p w:rsidR="00F212BC" w:rsidRDefault="00F212BC" w:rsidP="00F212BC">
      <w:pPr>
        <w:ind w:firstLine="720"/>
        <w:rPr>
          <w:rFonts w:cs="Narkisim"/>
          <w:sz w:val="28"/>
          <w:szCs w:val="28"/>
          <w:rtl/>
        </w:rPr>
      </w:pPr>
      <w:r w:rsidRPr="00655A74">
        <w:rPr>
          <w:rFonts w:cs="Narkisim"/>
          <w:sz w:val="28"/>
          <w:szCs w:val="28"/>
          <w:rtl/>
        </w:rPr>
        <w:t xml:space="preserve">האוכל ככותבת הגסה כמוה </w:t>
      </w:r>
      <w:proofErr w:type="spellStart"/>
      <w:r w:rsidRPr="00655A74">
        <w:rPr>
          <w:rFonts w:cs="Narkisim"/>
          <w:sz w:val="28"/>
          <w:szCs w:val="28"/>
          <w:rtl/>
        </w:rPr>
        <w:t>וכגרעינתה</w:t>
      </w:r>
      <w:proofErr w:type="spellEnd"/>
      <w:r w:rsidRPr="00655A74">
        <w:rPr>
          <w:rFonts w:cs="Narkisim" w:hint="cs"/>
          <w:sz w:val="28"/>
          <w:szCs w:val="28"/>
          <w:rtl/>
        </w:rPr>
        <w:t>,</w:t>
      </w:r>
      <w:r w:rsidRPr="00655A74">
        <w:rPr>
          <w:rFonts w:cs="Narkisim"/>
          <w:sz w:val="28"/>
          <w:szCs w:val="28"/>
          <w:rtl/>
        </w:rPr>
        <w:t xml:space="preserve"> </w:t>
      </w:r>
    </w:p>
    <w:p w:rsidR="00F212BC" w:rsidRPr="00655A74" w:rsidRDefault="00F212BC" w:rsidP="00F212BC">
      <w:pPr>
        <w:ind w:firstLine="720"/>
        <w:rPr>
          <w:rFonts w:cs="Narkisim"/>
          <w:sz w:val="28"/>
          <w:szCs w:val="28"/>
          <w:rtl/>
        </w:rPr>
      </w:pPr>
      <w:r w:rsidRPr="00655A74">
        <w:rPr>
          <w:rFonts w:cs="Narkisim"/>
          <w:sz w:val="28"/>
          <w:szCs w:val="28"/>
          <w:rtl/>
        </w:rPr>
        <w:t>והשותה מלא לוגמיו</w:t>
      </w:r>
      <w:r w:rsidRPr="00655A74">
        <w:rPr>
          <w:rFonts w:cs="Narkisim" w:hint="cs"/>
          <w:sz w:val="28"/>
          <w:szCs w:val="28"/>
          <w:rtl/>
        </w:rPr>
        <w:t>,</w:t>
      </w:r>
      <w:r w:rsidRPr="00655A74">
        <w:rPr>
          <w:rFonts w:cs="Narkisim"/>
          <w:sz w:val="28"/>
          <w:szCs w:val="28"/>
          <w:rtl/>
        </w:rPr>
        <w:t xml:space="preserve"> חייב</w:t>
      </w:r>
      <w:r w:rsidRPr="00655A74">
        <w:rPr>
          <w:rFonts w:cs="Narkisim" w:hint="cs"/>
          <w:sz w:val="28"/>
          <w:szCs w:val="28"/>
          <w:rtl/>
        </w:rPr>
        <w:t>.</w:t>
      </w:r>
    </w:p>
    <w:p w:rsidR="00F212BC" w:rsidRDefault="00F212BC" w:rsidP="00F212BC">
      <w:pPr>
        <w:ind w:left="720"/>
        <w:rPr>
          <w:rFonts w:cs="Narkisim"/>
          <w:sz w:val="28"/>
          <w:szCs w:val="28"/>
          <w:rtl/>
        </w:rPr>
      </w:pPr>
      <w:r w:rsidRPr="00655A74">
        <w:rPr>
          <w:rFonts w:cs="Narkisim"/>
          <w:sz w:val="28"/>
          <w:szCs w:val="28"/>
          <w:rtl/>
        </w:rPr>
        <w:t xml:space="preserve">כל </w:t>
      </w:r>
      <w:proofErr w:type="spellStart"/>
      <w:r w:rsidRPr="00655A74">
        <w:rPr>
          <w:rFonts w:cs="Narkisim"/>
          <w:sz w:val="28"/>
          <w:szCs w:val="28"/>
          <w:rtl/>
        </w:rPr>
        <w:t>האוכלין</w:t>
      </w:r>
      <w:proofErr w:type="spellEnd"/>
      <w:r w:rsidRPr="00655A74">
        <w:rPr>
          <w:rFonts w:cs="Narkisim"/>
          <w:sz w:val="28"/>
          <w:szCs w:val="28"/>
          <w:rtl/>
        </w:rPr>
        <w:t xml:space="preserve"> </w:t>
      </w:r>
      <w:proofErr w:type="spellStart"/>
      <w:r w:rsidRPr="00655A74">
        <w:rPr>
          <w:rFonts w:cs="Narkisim"/>
          <w:sz w:val="28"/>
          <w:szCs w:val="28"/>
          <w:rtl/>
        </w:rPr>
        <w:t>מצטרפין</w:t>
      </w:r>
      <w:proofErr w:type="spellEnd"/>
      <w:r w:rsidRPr="00655A74">
        <w:rPr>
          <w:rFonts w:cs="Narkisim"/>
          <w:sz w:val="28"/>
          <w:szCs w:val="28"/>
          <w:rtl/>
        </w:rPr>
        <w:t xml:space="preserve"> </w:t>
      </w:r>
      <w:proofErr w:type="spellStart"/>
      <w:r w:rsidRPr="00655A74">
        <w:rPr>
          <w:rFonts w:cs="Narkisim"/>
          <w:sz w:val="28"/>
          <w:szCs w:val="28"/>
          <w:rtl/>
        </w:rPr>
        <w:t>לככותבת</w:t>
      </w:r>
      <w:proofErr w:type="spellEnd"/>
      <w:r w:rsidRPr="00655A74">
        <w:rPr>
          <w:rFonts w:cs="Narkisim" w:hint="cs"/>
          <w:sz w:val="28"/>
          <w:szCs w:val="28"/>
          <w:rtl/>
        </w:rPr>
        <w:t>,</w:t>
      </w:r>
    </w:p>
    <w:p w:rsidR="00F212BC" w:rsidRPr="00655A74" w:rsidRDefault="00F212BC" w:rsidP="00F212BC">
      <w:pPr>
        <w:ind w:left="720"/>
        <w:rPr>
          <w:rFonts w:cs="Narkisim"/>
          <w:sz w:val="28"/>
          <w:szCs w:val="28"/>
          <w:rtl/>
        </w:rPr>
      </w:pPr>
      <w:r w:rsidRPr="00655A74">
        <w:rPr>
          <w:rFonts w:cs="Narkisim"/>
          <w:sz w:val="28"/>
          <w:szCs w:val="28"/>
          <w:rtl/>
        </w:rPr>
        <w:t xml:space="preserve">וכל </w:t>
      </w:r>
      <w:proofErr w:type="spellStart"/>
      <w:r w:rsidRPr="00655A74">
        <w:rPr>
          <w:rFonts w:cs="Narkisim"/>
          <w:sz w:val="28"/>
          <w:szCs w:val="28"/>
          <w:rtl/>
        </w:rPr>
        <w:t>המשקין</w:t>
      </w:r>
      <w:proofErr w:type="spellEnd"/>
      <w:r w:rsidRPr="00655A74">
        <w:rPr>
          <w:rFonts w:cs="Narkisim"/>
          <w:sz w:val="28"/>
          <w:szCs w:val="28"/>
          <w:rtl/>
        </w:rPr>
        <w:t xml:space="preserve"> </w:t>
      </w:r>
      <w:proofErr w:type="spellStart"/>
      <w:r w:rsidRPr="00655A74">
        <w:rPr>
          <w:rFonts w:cs="Narkisim"/>
          <w:sz w:val="28"/>
          <w:szCs w:val="28"/>
          <w:rtl/>
        </w:rPr>
        <w:t>מצטרפין</w:t>
      </w:r>
      <w:proofErr w:type="spellEnd"/>
      <w:r w:rsidRPr="00655A74">
        <w:rPr>
          <w:rFonts w:cs="Narkisim"/>
          <w:sz w:val="28"/>
          <w:szCs w:val="28"/>
          <w:rtl/>
        </w:rPr>
        <w:t xml:space="preserve"> למלא לוגמיו</w:t>
      </w:r>
      <w:r w:rsidRPr="00655A74">
        <w:rPr>
          <w:rFonts w:cs="Narkisim" w:hint="cs"/>
          <w:sz w:val="28"/>
          <w:szCs w:val="28"/>
          <w:rtl/>
        </w:rPr>
        <w:t>.</w:t>
      </w:r>
    </w:p>
    <w:p w:rsidR="00F212BC" w:rsidRPr="00655A74" w:rsidRDefault="00F212BC" w:rsidP="00F212BC">
      <w:pPr>
        <w:ind w:left="720"/>
        <w:rPr>
          <w:rFonts w:cs="Narkisim"/>
          <w:sz w:val="28"/>
          <w:szCs w:val="28"/>
          <w:rtl/>
        </w:rPr>
      </w:pPr>
      <w:r w:rsidRPr="00655A74">
        <w:rPr>
          <w:rFonts w:cs="Narkisim"/>
          <w:sz w:val="28"/>
          <w:szCs w:val="28"/>
          <w:rtl/>
        </w:rPr>
        <w:t>האוכל ושותה</w:t>
      </w:r>
      <w:r>
        <w:rPr>
          <w:rFonts w:cs="Narkisim" w:hint="cs"/>
          <w:sz w:val="28"/>
          <w:szCs w:val="28"/>
          <w:rtl/>
        </w:rPr>
        <w:t xml:space="preserve"> -</w:t>
      </w:r>
      <w:r w:rsidRPr="00655A74">
        <w:rPr>
          <w:rFonts w:cs="Narkisim"/>
          <w:sz w:val="28"/>
          <w:szCs w:val="28"/>
          <w:rtl/>
        </w:rPr>
        <w:t xml:space="preserve"> אין </w:t>
      </w:r>
      <w:proofErr w:type="spellStart"/>
      <w:r w:rsidRPr="00655A74">
        <w:rPr>
          <w:rFonts w:cs="Narkisim"/>
          <w:sz w:val="28"/>
          <w:szCs w:val="28"/>
          <w:rtl/>
        </w:rPr>
        <w:t>מצטרפין</w:t>
      </w:r>
      <w:proofErr w:type="spellEnd"/>
      <w:r w:rsidRPr="00655A74">
        <w:rPr>
          <w:rFonts w:cs="Narkisim" w:hint="cs"/>
          <w:sz w:val="28"/>
          <w:szCs w:val="28"/>
          <w:rtl/>
        </w:rPr>
        <w:t>.</w:t>
      </w:r>
    </w:p>
    <w:p w:rsidR="00F212BC" w:rsidRDefault="00F212BC" w:rsidP="00F212BC">
      <w:pPr>
        <w:rPr>
          <w:rFonts w:cs="Narkisim"/>
          <w:sz w:val="28"/>
          <w:szCs w:val="28"/>
          <w:rtl/>
        </w:rPr>
      </w:pPr>
    </w:p>
    <w:p w:rsidR="00F212BC" w:rsidRPr="008C7D10" w:rsidRDefault="00F212BC" w:rsidP="00F212BC">
      <w:pPr>
        <w:ind w:left="720"/>
        <w:rPr>
          <w:rFonts w:cs="Narkisim"/>
          <w:sz w:val="28"/>
          <w:szCs w:val="28"/>
          <w:rtl/>
        </w:rPr>
      </w:pPr>
      <w:r>
        <w:rPr>
          <w:rFonts w:cs="Narkisim"/>
          <w:sz w:val="28"/>
          <w:szCs w:val="28"/>
          <w:rtl/>
        </w:rPr>
        <w:t>אכל ושתה בהעלם אח</w:t>
      </w:r>
      <w:r>
        <w:rPr>
          <w:rFonts w:cs="Narkisim" w:hint="cs"/>
          <w:sz w:val="28"/>
          <w:szCs w:val="28"/>
          <w:rtl/>
        </w:rPr>
        <w:t>ד</w:t>
      </w:r>
      <w:r w:rsidRPr="008C7D10">
        <w:rPr>
          <w:rFonts w:cs="Narkisim" w:hint="cs"/>
          <w:sz w:val="28"/>
          <w:szCs w:val="28"/>
          <w:rtl/>
        </w:rPr>
        <w:t>,</w:t>
      </w:r>
      <w:r w:rsidRPr="008C7D10">
        <w:rPr>
          <w:rFonts w:cs="Narkisim"/>
          <w:sz w:val="28"/>
          <w:szCs w:val="28"/>
          <w:rtl/>
        </w:rPr>
        <w:t xml:space="preserve"> אינו חייב אלא חטאת אחת</w:t>
      </w:r>
      <w:r w:rsidRPr="008C7D10">
        <w:rPr>
          <w:rFonts w:cs="Narkisim" w:hint="cs"/>
          <w:sz w:val="28"/>
          <w:szCs w:val="28"/>
          <w:rtl/>
        </w:rPr>
        <w:t>.</w:t>
      </w:r>
      <w:r w:rsidRPr="008C7D10">
        <w:rPr>
          <w:rFonts w:cs="Narkisim"/>
          <w:sz w:val="28"/>
          <w:szCs w:val="28"/>
          <w:rtl/>
        </w:rPr>
        <w:br/>
        <w:t>אכל ועשה מלאכה</w:t>
      </w:r>
      <w:r w:rsidRPr="008C7D10">
        <w:rPr>
          <w:rFonts w:cs="Narkisim" w:hint="cs"/>
          <w:sz w:val="28"/>
          <w:szCs w:val="28"/>
          <w:rtl/>
        </w:rPr>
        <w:t>,</w:t>
      </w:r>
      <w:r>
        <w:rPr>
          <w:rFonts w:cs="Narkisim"/>
          <w:sz w:val="28"/>
          <w:szCs w:val="28"/>
          <w:rtl/>
        </w:rPr>
        <w:t xml:space="preserve"> חייב ש</w:t>
      </w:r>
      <w:r>
        <w:rPr>
          <w:rFonts w:cs="Narkisim" w:hint="cs"/>
          <w:sz w:val="28"/>
          <w:szCs w:val="28"/>
          <w:rtl/>
        </w:rPr>
        <w:t>ת</w:t>
      </w:r>
      <w:r w:rsidRPr="008C7D10">
        <w:rPr>
          <w:rFonts w:cs="Narkisim"/>
          <w:sz w:val="28"/>
          <w:szCs w:val="28"/>
          <w:rtl/>
        </w:rPr>
        <w:t>י חטאות</w:t>
      </w:r>
      <w:r w:rsidRPr="008C7D10">
        <w:rPr>
          <w:rFonts w:cs="Narkisim" w:hint="cs"/>
          <w:sz w:val="28"/>
          <w:szCs w:val="28"/>
          <w:rtl/>
        </w:rPr>
        <w:t>.</w:t>
      </w:r>
    </w:p>
    <w:p w:rsidR="00F212BC" w:rsidRPr="008C7D10" w:rsidRDefault="00F212BC" w:rsidP="00F212BC">
      <w:pPr>
        <w:ind w:left="720"/>
        <w:rPr>
          <w:rFonts w:cs="Narkisim"/>
          <w:sz w:val="28"/>
          <w:szCs w:val="28"/>
          <w:rtl/>
        </w:rPr>
      </w:pPr>
      <w:r w:rsidRPr="008C7D10">
        <w:rPr>
          <w:rFonts w:cs="Narkisim"/>
          <w:sz w:val="28"/>
          <w:szCs w:val="28"/>
          <w:rtl/>
        </w:rPr>
        <w:t xml:space="preserve">אכל </w:t>
      </w:r>
      <w:proofErr w:type="spellStart"/>
      <w:r w:rsidRPr="008C7D10">
        <w:rPr>
          <w:rFonts w:cs="Narkisim"/>
          <w:sz w:val="28"/>
          <w:szCs w:val="28"/>
          <w:rtl/>
        </w:rPr>
        <w:t>אוכלין</w:t>
      </w:r>
      <w:proofErr w:type="spellEnd"/>
      <w:r w:rsidRPr="008C7D10">
        <w:rPr>
          <w:rFonts w:cs="Narkisim"/>
          <w:sz w:val="28"/>
          <w:szCs w:val="28"/>
          <w:rtl/>
        </w:rPr>
        <w:t xml:space="preserve"> שאינן </w:t>
      </w:r>
      <w:proofErr w:type="spellStart"/>
      <w:r w:rsidRPr="008C7D10">
        <w:rPr>
          <w:rFonts w:cs="Narkisim"/>
          <w:sz w:val="28"/>
          <w:szCs w:val="28"/>
          <w:rtl/>
        </w:rPr>
        <w:t>ראויין</w:t>
      </w:r>
      <w:proofErr w:type="spellEnd"/>
      <w:r w:rsidRPr="008C7D10">
        <w:rPr>
          <w:rFonts w:cs="Narkisim"/>
          <w:sz w:val="28"/>
          <w:szCs w:val="28"/>
          <w:rtl/>
        </w:rPr>
        <w:t xml:space="preserve"> לאכילה</w:t>
      </w:r>
      <w:r w:rsidRPr="008C7D10">
        <w:rPr>
          <w:rFonts w:cs="Narkisim" w:hint="cs"/>
          <w:sz w:val="28"/>
          <w:szCs w:val="28"/>
          <w:rtl/>
        </w:rPr>
        <w:t>,</w:t>
      </w:r>
      <w:r w:rsidRPr="008C7D10">
        <w:rPr>
          <w:rFonts w:cs="Narkisim"/>
          <w:sz w:val="28"/>
          <w:szCs w:val="28"/>
          <w:rtl/>
        </w:rPr>
        <w:t xml:space="preserve"> ושתה משקין שאינן </w:t>
      </w:r>
      <w:proofErr w:type="spellStart"/>
      <w:r w:rsidRPr="008C7D10">
        <w:rPr>
          <w:rFonts w:cs="Narkisim"/>
          <w:sz w:val="28"/>
          <w:szCs w:val="28"/>
          <w:rtl/>
        </w:rPr>
        <w:t>ראויין</w:t>
      </w:r>
      <w:proofErr w:type="spellEnd"/>
      <w:r w:rsidRPr="008C7D10">
        <w:rPr>
          <w:rFonts w:cs="Narkisim"/>
          <w:sz w:val="28"/>
          <w:szCs w:val="28"/>
          <w:rtl/>
        </w:rPr>
        <w:t xml:space="preserve"> לשתייה</w:t>
      </w:r>
      <w:r w:rsidRPr="008C7D10">
        <w:rPr>
          <w:rFonts w:cs="Narkisim" w:hint="cs"/>
          <w:sz w:val="28"/>
          <w:szCs w:val="28"/>
          <w:rtl/>
        </w:rPr>
        <w:t>,</w:t>
      </w:r>
      <w:r>
        <w:rPr>
          <w:rFonts w:cs="Narkisim" w:hint="cs"/>
          <w:sz w:val="28"/>
          <w:szCs w:val="28"/>
          <w:rtl/>
        </w:rPr>
        <w:t xml:space="preserve"> </w:t>
      </w:r>
      <w:r w:rsidRPr="008C7D10">
        <w:rPr>
          <w:rFonts w:cs="Narkisim"/>
          <w:sz w:val="28"/>
          <w:szCs w:val="28"/>
          <w:rtl/>
        </w:rPr>
        <w:t>ושתה ציר או מורייס</w:t>
      </w:r>
      <w:r>
        <w:rPr>
          <w:rFonts w:cs="Narkisim" w:hint="cs"/>
          <w:sz w:val="28"/>
          <w:szCs w:val="28"/>
          <w:rtl/>
        </w:rPr>
        <w:t>,</w:t>
      </w:r>
      <w:r w:rsidRPr="008C7D10">
        <w:rPr>
          <w:rFonts w:cs="Narkisim"/>
          <w:sz w:val="28"/>
          <w:szCs w:val="28"/>
          <w:rtl/>
        </w:rPr>
        <w:t xml:space="preserve"> פטור</w:t>
      </w:r>
      <w:r w:rsidRPr="008C7D10">
        <w:rPr>
          <w:rFonts w:cs="Narkisim" w:hint="cs"/>
          <w:sz w:val="28"/>
          <w:szCs w:val="28"/>
          <w:rtl/>
        </w:rPr>
        <w:t>.</w:t>
      </w:r>
    </w:p>
    <w:p w:rsidR="00F212BC" w:rsidRDefault="00F212BC" w:rsidP="00F212BC">
      <w:pPr>
        <w:rPr>
          <w:rFonts w:cs="Narkisim"/>
          <w:sz w:val="28"/>
          <w:szCs w:val="28"/>
          <w:rtl/>
        </w:rPr>
      </w:pPr>
    </w:p>
    <w:p w:rsidR="00F212BC" w:rsidRPr="005E752B" w:rsidRDefault="00F212BC" w:rsidP="00F212BC">
      <w:pPr>
        <w:rPr>
          <w:rFonts w:cs="Narkisim"/>
          <w:b/>
          <w:bCs/>
          <w:color w:val="00B0F0"/>
          <w:rtl/>
        </w:rPr>
      </w:pPr>
      <w:r w:rsidRPr="005E752B">
        <w:rPr>
          <w:rFonts w:cs="Narkisim"/>
          <w:b/>
          <w:bCs/>
          <w:color w:val="00B0F0"/>
          <w:rtl/>
        </w:rPr>
        <w:t xml:space="preserve">ר' עובדיה </w:t>
      </w:r>
      <w:proofErr w:type="spellStart"/>
      <w:r w:rsidRPr="005E752B">
        <w:rPr>
          <w:rFonts w:cs="Narkisim"/>
          <w:b/>
          <w:bCs/>
          <w:color w:val="00B0F0"/>
          <w:rtl/>
        </w:rPr>
        <w:t>מברטנורא</w:t>
      </w:r>
      <w:proofErr w:type="spellEnd"/>
      <w:r w:rsidRPr="005E752B">
        <w:rPr>
          <w:rFonts w:cs="Narkisim"/>
          <w:b/>
          <w:bCs/>
          <w:color w:val="00B0F0"/>
          <w:rtl/>
        </w:rPr>
        <w:t xml:space="preserve"> </w:t>
      </w:r>
      <w:r>
        <w:rPr>
          <w:rFonts w:cs="Narkisim" w:hint="cs"/>
          <w:b/>
          <w:bCs/>
          <w:color w:val="00B0F0"/>
          <w:rtl/>
        </w:rPr>
        <w:t>מסכת יומא פרק ח משנה א</w:t>
      </w:r>
    </w:p>
    <w:p w:rsidR="00F212BC" w:rsidRDefault="00F212BC" w:rsidP="00F212BC">
      <w:pPr>
        <w:jc w:val="both"/>
        <w:rPr>
          <w:rFonts w:cs="Narkisim"/>
          <w:rtl/>
        </w:rPr>
      </w:pPr>
      <w:r w:rsidRPr="00E33F00">
        <w:rPr>
          <w:rFonts w:cs="Narkisim"/>
          <w:rtl/>
        </w:rPr>
        <w:t xml:space="preserve">יום הכפורים אסור באכילה </w:t>
      </w:r>
      <w:proofErr w:type="spellStart"/>
      <w:r w:rsidRPr="00E33F00">
        <w:rPr>
          <w:rFonts w:cs="Narkisim"/>
          <w:rtl/>
        </w:rPr>
        <w:t>ובשתיה</w:t>
      </w:r>
      <w:proofErr w:type="spellEnd"/>
      <w:r w:rsidRPr="00E33F00">
        <w:rPr>
          <w:rFonts w:cs="Narkisim"/>
          <w:rtl/>
        </w:rPr>
        <w:t xml:space="preserve"> - אע"ג </w:t>
      </w:r>
      <w:proofErr w:type="spellStart"/>
      <w:r w:rsidRPr="00E33F00">
        <w:rPr>
          <w:rFonts w:cs="Narkisim"/>
          <w:rtl/>
        </w:rPr>
        <w:t>דבאכילה</w:t>
      </w:r>
      <w:proofErr w:type="spellEnd"/>
      <w:r w:rsidRPr="00E33F00">
        <w:rPr>
          <w:rFonts w:cs="Narkisim"/>
          <w:rtl/>
        </w:rPr>
        <w:t xml:space="preserve"> ושתיה ענוש כרת</w:t>
      </w:r>
      <w:r>
        <w:rPr>
          <w:rFonts w:cs="Narkisim" w:hint="cs"/>
          <w:rtl/>
        </w:rPr>
        <w:t>,</w:t>
      </w:r>
      <w:r w:rsidRPr="00E33F00">
        <w:rPr>
          <w:rFonts w:cs="Narkisim"/>
          <w:rtl/>
        </w:rPr>
        <w:t xml:space="preserve"> משום דבעי למתני שאר </w:t>
      </w:r>
      <w:proofErr w:type="spellStart"/>
      <w:r w:rsidRPr="00E33F00">
        <w:rPr>
          <w:rFonts w:cs="Narkisim"/>
          <w:rtl/>
        </w:rPr>
        <w:t>ענויין</w:t>
      </w:r>
      <w:proofErr w:type="spellEnd"/>
      <w:r w:rsidRPr="00E33F00">
        <w:rPr>
          <w:rFonts w:cs="Narkisim"/>
          <w:rtl/>
        </w:rPr>
        <w:t xml:space="preserve"> דלית בהו כרת</w:t>
      </w:r>
      <w:r>
        <w:rPr>
          <w:rFonts w:cs="Narkisim" w:hint="cs"/>
          <w:rtl/>
        </w:rPr>
        <w:t>,</w:t>
      </w:r>
      <w:r>
        <w:rPr>
          <w:rFonts w:cs="Narkisim"/>
          <w:rtl/>
        </w:rPr>
        <w:t xml:space="preserve"> תנא אסור</w:t>
      </w:r>
      <w:r w:rsidRPr="00E33F00">
        <w:rPr>
          <w:rFonts w:cs="Narkisim"/>
          <w:rtl/>
        </w:rPr>
        <w:t xml:space="preserve"> </w:t>
      </w:r>
      <w:r>
        <w:rPr>
          <w:rFonts w:cs="Narkisim" w:hint="cs"/>
          <w:rtl/>
        </w:rPr>
        <w:t>[הואיל והתנא רצה לשנות את העינויים הנוספים שאין בהם כרת, שנה את האכילה והשתייה בלשון "אסור" בלבד].</w:t>
      </w:r>
    </w:p>
    <w:p w:rsidR="00F212BC" w:rsidRPr="00E33F00" w:rsidRDefault="00F212BC" w:rsidP="00F212BC">
      <w:pPr>
        <w:jc w:val="both"/>
        <w:rPr>
          <w:rFonts w:cs="Narkisim"/>
          <w:rtl/>
        </w:rPr>
      </w:pPr>
      <w:r w:rsidRPr="00E33F00">
        <w:rPr>
          <w:rFonts w:cs="Narkisim"/>
          <w:rtl/>
        </w:rPr>
        <w:t xml:space="preserve">והני ה' </w:t>
      </w:r>
      <w:proofErr w:type="spellStart"/>
      <w:r w:rsidRPr="00E33F00">
        <w:rPr>
          <w:rFonts w:cs="Narkisim"/>
          <w:rtl/>
        </w:rPr>
        <w:t>ענויין</w:t>
      </w:r>
      <w:proofErr w:type="spellEnd"/>
      <w:r w:rsidRPr="00E33F00">
        <w:rPr>
          <w:rFonts w:cs="Narkisim"/>
          <w:rtl/>
        </w:rPr>
        <w:t xml:space="preserve"> כנגד ה' </w:t>
      </w:r>
      <w:proofErr w:type="spellStart"/>
      <w:r w:rsidRPr="00E33F00">
        <w:rPr>
          <w:rFonts w:cs="Narkisim"/>
          <w:rtl/>
        </w:rPr>
        <w:t>ענויין</w:t>
      </w:r>
      <w:proofErr w:type="spellEnd"/>
      <w:r w:rsidRPr="00E33F00">
        <w:rPr>
          <w:rFonts w:cs="Narkisim"/>
          <w:rtl/>
        </w:rPr>
        <w:t xml:space="preserve"> הכתובים בתורה</w:t>
      </w:r>
      <w:r>
        <w:rPr>
          <w:rFonts w:cs="Narkisim" w:hint="cs"/>
          <w:rtl/>
        </w:rPr>
        <w:t>:</w:t>
      </w:r>
      <w:r w:rsidRPr="00E33F00">
        <w:rPr>
          <w:rFonts w:cs="Narkisim"/>
          <w:rtl/>
        </w:rPr>
        <w:t xml:space="preserve"> </w:t>
      </w:r>
      <w:proofErr w:type="spellStart"/>
      <w:r w:rsidRPr="00E33F00">
        <w:rPr>
          <w:rFonts w:cs="Narkisim"/>
          <w:rtl/>
        </w:rPr>
        <w:t>ד</w:t>
      </w:r>
      <w:r>
        <w:rPr>
          <w:rFonts w:cs="Narkisim" w:hint="cs"/>
          <w:rtl/>
        </w:rPr>
        <w:t>"</w:t>
      </w:r>
      <w:r w:rsidRPr="00E33F00">
        <w:rPr>
          <w:rFonts w:cs="Narkisim"/>
          <w:rtl/>
        </w:rPr>
        <w:t>שבת</w:t>
      </w:r>
      <w:proofErr w:type="spellEnd"/>
      <w:r w:rsidRPr="00E33F00">
        <w:rPr>
          <w:rFonts w:cs="Narkisim"/>
          <w:rtl/>
        </w:rPr>
        <w:t xml:space="preserve"> שבתון</w:t>
      </w:r>
      <w:r>
        <w:rPr>
          <w:rFonts w:cs="Narkisim" w:hint="cs"/>
          <w:rtl/>
        </w:rPr>
        <w:t>"</w:t>
      </w:r>
      <w:r w:rsidRPr="00E33F00">
        <w:rPr>
          <w:rFonts w:cs="Narkisim"/>
          <w:rtl/>
        </w:rPr>
        <w:t xml:space="preserve"> </w:t>
      </w:r>
      <w:proofErr w:type="spellStart"/>
      <w:r w:rsidRPr="00E33F00">
        <w:rPr>
          <w:rFonts w:cs="Narkisim"/>
          <w:rtl/>
        </w:rPr>
        <w:t>דאמור</w:t>
      </w:r>
      <w:proofErr w:type="spellEnd"/>
      <w:r w:rsidRPr="00E33F00">
        <w:rPr>
          <w:rFonts w:cs="Narkisim"/>
          <w:rtl/>
        </w:rPr>
        <w:t xml:space="preserve"> אל </w:t>
      </w:r>
      <w:proofErr w:type="spellStart"/>
      <w:r w:rsidRPr="00E33F00">
        <w:rPr>
          <w:rFonts w:cs="Narkisim"/>
          <w:rtl/>
        </w:rPr>
        <w:t>הכהנים</w:t>
      </w:r>
      <w:proofErr w:type="spellEnd"/>
      <w:r>
        <w:rPr>
          <w:rFonts w:cs="Narkisim" w:hint="cs"/>
          <w:rtl/>
        </w:rPr>
        <w:t xml:space="preserve"> (ויקרא </w:t>
      </w:r>
      <w:proofErr w:type="spellStart"/>
      <w:r>
        <w:rPr>
          <w:rFonts w:cs="Narkisim" w:hint="cs"/>
          <w:rtl/>
        </w:rPr>
        <w:t>כג</w:t>
      </w:r>
      <w:proofErr w:type="spellEnd"/>
      <w:r>
        <w:rPr>
          <w:rFonts w:cs="Narkisim" w:hint="cs"/>
          <w:rtl/>
        </w:rPr>
        <w:t xml:space="preserve">, לב), </w:t>
      </w:r>
      <w:r w:rsidRPr="00E33F00">
        <w:rPr>
          <w:rFonts w:cs="Narkisim"/>
          <w:rtl/>
        </w:rPr>
        <w:t>ו</w:t>
      </w:r>
      <w:r>
        <w:rPr>
          <w:rFonts w:cs="Narkisim" w:hint="cs"/>
          <w:rtl/>
        </w:rPr>
        <w:t>"</w:t>
      </w:r>
      <w:r w:rsidRPr="00E33F00">
        <w:rPr>
          <w:rFonts w:cs="Narkisim"/>
          <w:rtl/>
        </w:rPr>
        <w:t>שבת שבתון</w:t>
      </w:r>
      <w:r>
        <w:rPr>
          <w:rFonts w:cs="Narkisim" w:hint="cs"/>
          <w:rtl/>
        </w:rPr>
        <w:t>"</w:t>
      </w:r>
      <w:r w:rsidRPr="00E33F00">
        <w:rPr>
          <w:rFonts w:cs="Narkisim"/>
          <w:rtl/>
        </w:rPr>
        <w:t xml:space="preserve"> </w:t>
      </w:r>
      <w:proofErr w:type="spellStart"/>
      <w:r w:rsidRPr="00E33F00">
        <w:rPr>
          <w:rFonts w:cs="Narkisim"/>
          <w:rtl/>
        </w:rPr>
        <w:t>דאחרי</w:t>
      </w:r>
      <w:proofErr w:type="spellEnd"/>
      <w:r w:rsidRPr="00E33F00">
        <w:rPr>
          <w:rFonts w:cs="Narkisim"/>
          <w:rtl/>
        </w:rPr>
        <w:t xml:space="preserve"> מות </w:t>
      </w:r>
      <w:r>
        <w:rPr>
          <w:rFonts w:cs="Narkisim" w:hint="cs"/>
          <w:rtl/>
        </w:rPr>
        <w:t xml:space="preserve">(ויקרא </w:t>
      </w:r>
      <w:proofErr w:type="spellStart"/>
      <w:r>
        <w:rPr>
          <w:rFonts w:cs="Narkisim" w:hint="cs"/>
          <w:rtl/>
        </w:rPr>
        <w:t>טז</w:t>
      </w:r>
      <w:proofErr w:type="spellEnd"/>
      <w:r>
        <w:rPr>
          <w:rFonts w:cs="Narkisim" w:hint="cs"/>
          <w:rtl/>
        </w:rPr>
        <w:t xml:space="preserve">, לא), </w:t>
      </w:r>
      <w:r w:rsidRPr="00E33F00">
        <w:rPr>
          <w:rFonts w:cs="Narkisim"/>
          <w:rtl/>
        </w:rPr>
        <w:t>ו</w:t>
      </w:r>
      <w:r>
        <w:rPr>
          <w:rFonts w:cs="Narkisim" w:hint="cs"/>
          <w:rtl/>
        </w:rPr>
        <w:t>"</w:t>
      </w:r>
      <w:r w:rsidRPr="00E33F00">
        <w:rPr>
          <w:rFonts w:cs="Narkisim"/>
          <w:rtl/>
        </w:rPr>
        <w:t>בעשור לחודש</w:t>
      </w:r>
      <w:r>
        <w:rPr>
          <w:rFonts w:cs="Narkisim" w:hint="cs"/>
          <w:rtl/>
        </w:rPr>
        <w:t>"</w:t>
      </w:r>
      <w:r w:rsidRPr="00E33F00">
        <w:rPr>
          <w:rFonts w:cs="Narkisim"/>
          <w:rtl/>
        </w:rPr>
        <w:t xml:space="preserve"> </w:t>
      </w:r>
      <w:proofErr w:type="spellStart"/>
      <w:r w:rsidRPr="00E33F00">
        <w:rPr>
          <w:rFonts w:cs="Narkisim"/>
          <w:rtl/>
        </w:rPr>
        <w:t>דחומש</w:t>
      </w:r>
      <w:proofErr w:type="spellEnd"/>
      <w:r w:rsidRPr="00E33F00">
        <w:rPr>
          <w:rFonts w:cs="Narkisim"/>
          <w:rtl/>
        </w:rPr>
        <w:t xml:space="preserve"> הפקודים</w:t>
      </w:r>
      <w:r>
        <w:rPr>
          <w:rFonts w:cs="Narkisim" w:hint="cs"/>
          <w:rtl/>
        </w:rPr>
        <w:t xml:space="preserve"> (במדבר </w:t>
      </w:r>
      <w:proofErr w:type="spellStart"/>
      <w:r>
        <w:rPr>
          <w:rFonts w:cs="Narkisim" w:hint="cs"/>
          <w:rtl/>
        </w:rPr>
        <w:t>כט</w:t>
      </w:r>
      <w:proofErr w:type="spellEnd"/>
      <w:r>
        <w:rPr>
          <w:rFonts w:cs="Narkisim" w:hint="cs"/>
          <w:rtl/>
        </w:rPr>
        <w:t>, ז)</w:t>
      </w:r>
      <w:r w:rsidRPr="00E33F00">
        <w:rPr>
          <w:rFonts w:cs="Narkisim"/>
          <w:rtl/>
        </w:rPr>
        <w:t xml:space="preserve"> ו</w:t>
      </w:r>
      <w:r>
        <w:rPr>
          <w:rFonts w:cs="Narkisim" w:hint="cs"/>
          <w:rtl/>
        </w:rPr>
        <w:t>"</w:t>
      </w:r>
      <w:r w:rsidRPr="00E33F00">
        <w:rPr>
          <w:rFonts w:cs="Narkisim"/>
          <w:rtl/>
        </w:rPr>
        <w:t>אך בעשור לחודש</w:t>
      </w:r>
      <w:r>
        <w:rPr>
          <w:rFonts w:cs="Narkisim" w:hint="cs"/>
          <w:rtl/>
        </w:rPr>
        <w:t>"</w:t>
      </w:r>
      <w:r w:rsidRPr="00E33F00">
        <w:rPr>
          <w:rFonts w:cs="Narkisim"/>
          <w:rtl/>
        </w:rPr>
        <w:t xml:space="preserve"> </w:t>
      </w:r>
      <w:proofErr w:type="spellStart"/>
      <w:r w:rsidRPr="00E33F00">
        <w:rPr>
          <w:rFonts w:cs="Narkisim"/>
          <w:rtl/>
        </w:rPr>
        <w:t>דאמור</w:t>
      </w:r>
      <w:proofErr w:type="spellEnd"/>
      <w:r w:rsidRPr="00E33F00">
        <w:rPr>
          <w:rFonts w:cs="Narkisim"/>
          <w:rtl/>
        </w:rPr>
        <w:t xml:space="preserve"> אל </w:t>
      </w:r>
      <w:proofErr w:type="spellStart"/>
      <w:r w:rsidRPr="00E33F00">
        <w:rPr>
          <w:rFonts w:cs="Narkisim"/>
          <w:rtl/>
        </w:rPr>
        <w:t>הכהנים</w:t>
      </w:r>
      <w:proofErr w:type="spellEnd"/>
      <w:r>
        <w:rPr>
          <w:rFonts w:cs="Narkisim" w:hint="cs"/>
          <w:rtl/>
        </w:rPr>
        <w:t xml:space="preserve"> (ויקרא </w:t>
      </w:r>
      <w:proofErr w:type="spellStart"/>
      <w:r>
        <w:rPr>
          <w:rFonts w:cs="Narkisim" w:hint="cs"/>
          <w:rtl/>
        </w:rPr>
        <w:t>כג</w:t>
      </w:r>
      <w:proofErr w:type="spellEnd"/>
      <w:r>
        <w:rPr>
          <w:rFonts w:cs="Narkisim" w:hint="cs"/>
          <w:rtl/>
        </w:rPr>
        <w:t xml:space="preserve">, </w:t>
      </w:r>
      <w:proofErr w:type="spellStart"/>
      <w:r>
        <w:rPr>
          <w:rFonts w:cs="Narkisim" w:hint="cs"/>
          <w:rtl/>
        </w:rPr>
        <w:t>כז</w:t>
      </w:r>
      <w:proofErr w:type="spellEnd"/>
      <w:r>
        <w:rPr>
          <w:rFonts w:cs="Narkisim" w:hint="cs"/>
          <w:rtl/>
        </w:rPr>
        <w:t>),</w:t>
      </w:r>
      <w:r w:rsidRPr="00E33F00">
        <w:rPr>
          <w:rFonts w:cs="Narkisim"/>
          <w:rtl/>
        </w:rPr>
        <w:t xml:space="preserve"> </w:t>
      </w:r>
      <w:r>
        <w:rPr>
          <w:rFonts w:cs="Narkisim" w:hint="cs"/>
          <w:rtl/>
        </w:rPr>
        <w:t>"</w:t>
      </w:r>
      <w:r w:rsidRPr="00E33F00">
        <w:rPr>
          <w:rFonts w:cs="Narkisim"/>
          <w:rtl/>
        </w:rPr>
        <w:t>ו</w:t>
      </w:r>
      <w:r>
        <w:rPr>
          <w:rFonts w:cs="Narkisim"/>
          <w:rtl/>
        </w:rPr>
        <w:t>הייתה</w:t>
      </w:r>
      <w:r w:rsidRPr="00E33F00">
        <w:rPr>
          <w:rFonts w:cs="Narkisim"/>
          <w:rtl/>
        </w:rPr>
        <w:t xml:space="preserve"> זאת לכם לח</w:t>
      </w:r>
      <w:r>
        <w:rPr>
          <w:rFonts w:cs="Narkisim" w:hint="cs"/>
          <w:rtl/>
        </w:rPr>
        <w:t>ו</w:t>
      </w:r>
      <w:r w:rsidRPr="00E33F00">
        <w:rPr>
          <w:rFonts w:cs="Narkisim"/>
          <w:rtl/>
        </w:rPr>
        <w:t>קת עולם</w:t>
      </w:r>
      <w:r>
        <w:rPr>
          <w:rFonts w:cs="Narkisim" w:hint="cs"/>
          <w:rtl/>
        </w:rPr>
        <w:t>"</w:t>
      </w:r>
      <w:r w:rsidRPr="00E33F00">
        <w:rPr>
          <w:rFonts w:cs="Narkisim"/>
          <w:rtl/>
        </w:rPr>
        <w:t xml:space="preserve"> </w:t>
      </w:r>
      <w:proofErr w:type="spellStart"/>
      <w:r w:rsidRPr="00E33F00">
        <w:rPr>
          <w:rFonts w:cs="Narkisim"/>
          <w:rtl/>
        </w:rPr>
        <w:t>דאחרי</w:t>
      </w:r>
      <w:proofErr w:type="spellEnd"/>
      <w:r w:rsidRPr="00E33F00">
        <w:rPr>
          <w:rFonts w:cs="Narkisim"/>
          <w:rtl/>
        </w:rPr>
        <w:t xml:space="preserve"> מות</w:t>
      </w:r>
      <w:r>
        <w:rPr>
          <w:rFonts w:cs="Narkisim" w:hint="cs"/>
          <w:rtl/>
        </w:rPr>
        <w:t xml:space="preserve"> (ויקרא </w:t>
      </w:r>
      <w:proofErr w:type="spellStart"/>
      <w:r>
        <w:rPr>
          <w:rFonts w:cs="Narkisim" w:hint="cs"/>
          <w:rtl/>
        </w:rPr>
        <w:t>טז</w:t>
      </w:r>
      <w:proofErr w:type="spellEnd"/>
      <w:r>
        <w:rPr>
          <w:rFonts w:cs="Narkisim" w:hint="cs"/>
          <w:rtl/>
        </w:rPr>
        <w:t xml:space="preserve">, </w:t>
      </w:r>
      <w:proofErr w:type="spellStart"/>
      <w:r>
        <w:rPr>
          <w:rFonts w:cs="Narkisim" w:hint="cs"/>
          <w:rtl/>
        </w:rPr>
        <w:t>כט</w:t>
      </w:r>
      <w:proofErr w:type="spellEnd"/>
      <w:r>
        <w:rPr>
          <w:rFonts w:cs="Narkisim" w:hint="cs"/>
          <w:rtl/>
        </w:rPr>
        <w:t>),</w:t>
      </w:r>
      <w:r w:rsidRPr="00E33F00">
        <w:rPr>
          <w:rFonts w:cs="Narkisim"/>
          <w:rtl/>
        </w:rPr>
        <w:t xml:space="preserve"> </w:t>
      </w:r>
      <w:proofErr w:type="spellStart"/>
      <w:r w:rsidRPr="00E33F00">
        <w:rPr>
          <w:rFonts w:cs="Narkisim"/>
          <w:rtl/>
        </w:rPr>
        <w:t>בכולהו</w:t>
      </w:r>
      <w:proofErr w:type="spellEnd"/>
      <w:r w:rsidRPr="00E33F00">
        <w:rPr>
          <w:rFonts w:cs="Narkisim"/>
          <w:rtl/>
        </w:rPr>
        <w:t xml:space="preserve"> כתיב </w:t>
      </w:r>
      <w:r>
        <w:rPr>
          <w:rFonts w:cs="Narkisim" w:hint="cs"/>
          <w:rtl/>
        </w:rPr>
        <w:t>"</w:t>
      </w:r>
      <w:r w:rsidRPr="00E33F00">
        <w:rPr>
          <w:rFonts w:cs="Narkisim"/>
          <w:rtl/>
        </w:rPr>
        <w:t>תענו</w:t>
      </w:r>
      <w:r>
        <w:rPr>
          <w:rFonts w:cs="Narkisim" w:hint="cs"/>
          <w:rtl/>
        </w:rPr>
        <w:t>"</w:t>
      </w:r>
      <w:r w:rsidRPr="00E33F00">
        <w:rPr>
          <w:rFonts w:cs="Narkisim"/>
          <w:rtl/>
        </w:rPr>
        <w:t xml:space="preserve"> ו</w:t>
      </w:r>
      <w:r>
        <w:rPr>
          <w:rFonts w:cs="Narkisim" w:hint="cs"/>
          <w:rtl/>
        </w:rPr>
        <w:t>"</w:t>
      </w:r>
      <w:r w:rsidRPr="00E33F00">
        <w:rPr>
          <w:rFonts w:cs="Narkisim"/>
          <w:rtl/>
        </w:rPr>
        <w:t>עניתם</w:t>
      </w:r>
      <w:r>
        <w:rPr>
          <w:rFonts w:cs="Narkisim" w:hint="cs"/>
          <w:rtl/>
        </w:rPr>
        <w:t>"</w:t>
      </w:r>
      <w:r w:rsidRPr="00E33F00">
        <w:rPr>
          <w:rFonts w:cs="Narkisim"/>
          <w:rtl/>
        </w:rPr>
        <w:t xml:space="preserve">. והני </w:t>
      </w:r>
      <w:proofErr w:type="spellStart"/>
      <w:r w:rsidRPr="00E33F00">
        <w:rPr>
          <w:rFonts w:cs="Narkisim"/>
          <w:rtl/>
        </w:rPr>
        <w:t>דמתניתין</w:t>
      </w:r>
      <w:proofErr w:type="spellEnd"/>
      <w:r w:rsidRPr="00E33F00">
        <w:rPr>
          <w:rFonts w:cs="Narkisim"/>
          <w:rtl/>
        </w:rPr>
        <w:t xml:space="preserve"> </w:t>
      </w:r>
      <w:proofErr w:type="spellStart"/>
      <w:r w:rsidRPr="00E33F00">
        <w:rPr>
          <w:rFonts w:cs="Narkisim"/>
          <w:rtl/>
        </w:rPr>
        <w:t>נמי</w:t>
      </w:r>
      <w:proofErr w:type="spellEnd"/>
      <w:r w:rsidRPr="00E33F00">
        <w:rPr>
          <w:rFonts w:cs="Narkisim"/>
          <w:rtl/>
        </w:rPr>
        <w:t xml:space="preserve"> חמשה </w:t>
      </w:r>
      <w:proofErr w:type="spellStart"/>
      <w:r w:rsidRPr="00E33F00">
        <w:rPr>
          <w:rFonts w:cs="Narkisim"/>
          <w:rtl/>
        </w:rPr>
        <w:t>ענויין</w:t>
      </w:r>
      <w:proofErr w:type="spellEnd"/>
      <w:r w:rsidRPr="00E33F00">
        <w:rPr>
          <w:rFonts w:cs="Narkisim"/>
          <w:rtl/>
        </w:rPr>
        <w:t xml:space="preserve"> </w:t>
      </w:r>
      <w:proofErr w:type="spellStart"/>
      <w:r w:rsidRPr="00E33F00">
        <w:rPr>
          <w:rFonts w:cs="Narkisim"/>
          <w:rtl/>
        </w:rPr>
        <w:t>נינהו</w:t>
      </w:r>
      <w:proofErr w:type="spellEnd"/>
      <w:r w:rsidRPr="00E33F00">
        <w:rPr>
          <w:rFonts w:cs="Narkisim"/>
          <w:rtl/>
        </w:rPr>
        <w:t xml:space="preserve">, </w:t>
      </w:r>
      <w:proofErr w:type="spellStart"/>
      <w:r w:rsidRPr="00E33F00">
        <w:rPr>
          <w:rFonts w:cs="Narkisim"/>
          <w:rtl/>
        </w:rPr>
        <w:t>דשתיה</w:t>
      </w:r>
      <w:proofErr w:type="spellEnd"/>
      <w:r w:rsidRPr="00E33F00">
        <w:rPr>
          <w:rFonts w:cs="Narkisim"/>
          <w:rtl/>
        </w:rPr>
        <w:t xml:space="preserve"> ואכילה אחת הן</w:t>
      </w:r>
      <w:r>
        <w:rPr>
          <w:rFonts w:cs="Narkisim" w:hint="cs"/>
          <w:rtl/>
        </w:rPr>
        <w:t xml:space="preserve"> [אותם שמופיעים במשנה הם חמישה, כי אכילה ושתיה נחשבים לעינוי אחד].</w:t>
      </w:r>
    </w:p>
    <w:p w:rsidR="00313BBD" w:rsidRPr="00873ED7" w:rsidRDefault="00313BBD" w:rsidP="00313BBD">
      <w:pPr>
        <w:jc w:val="both"/>
        <w:rPr>
          <w:rFonts w:cs="Narkisim"/>
          <w:b/>
          <w:bCs/>
          <w:color w:val="00B0F0"/>
          <w:rtl/>
        </w:rPr>
      </w:pPr>
      <w:r>
        <w:rPr>
          <w:rFonts w:cs="Narkisim"/>
          <w:b/>
          <w:bCs/>
          <w:color w:val="00B0F0"/>
          <w:rtl/>
        </w:rPr>
        <w:t>רמב"ם הלכות שביתת עשור פ</w:t>
      </w:r>
      <w:r>
        <w:rPr>
          <w:rFonts w:cs="Narkisim" w:hint="cs"/>
          <w:b/>
          <w:bCs/>
          <w:color w:val="00B0F0"/>
          <w:rtl/>
        </w:rPr>
        <w:t xml:space="preserve">רק </w:t>
      </w:r>
      <w:r w:rsidRPr="00873ED7">
        <w:rPr>
          <w:rFonts w:cs="Narkisim"/>
          <w:b/>
          <w:bCs/>
          <w:color w:val="00B0F0"/>
          <w:rtl/>
        </w:rPr>
        <w:t>ב</w:t>
      </w:r>
      <w:r w:rsidRPr="00873ED7">
        <w:rPr>
          <w:rFonts w:cs="Narkisim" w:hint="cs"/>
          <w:b/>
          <w:bCs/>
          <w:color w:val="00B0F0"/>
          <w:rtl/>
        </w:rPr>
        <w:t xml:space="preserve"> </w:t>
      </w:r>
      <w:r>
        <w:rPr>
          <w:rFonts w:cs="Narkisim"/>
          <w:b/>
          <w:bCs/>
          <w:color w:val="00B0F0"/>
          <w:rtl/>
        </w:rPr>
        <w:t>ה</w:t>
      </w:r>
      <w:r>
        <w:rPr>
          <w:rFonts w:cs="Narkisim" w:hint="cs"/>
          <w:b/>
          <w:bCs/>
          <w:color w:val="00B0F0"/>
          <w:rtl/>
        </w:rPr>
        <w:t xml:space="preserve">לכה </w:t>
      </w:r>
      <w:r w:rsidRPr="00873ED7">
        <w:rPr>
          <w:rFonts w:cs="Narkisim"/>
          <w:b/>
          <w:bCs/>
          <w:color w:val="00B0F0"/>
          <w:rtl/>
        </w:rPr>
        <w:t>ב</w:t>
      </w:r>
      <w:r>
        <w:rPr>
          <w:rFonts w:cs="Narkisim" w:hint="cs"/>
          <w:b/>
          <w:bCs/>
          <w:color w:val="00B0F0"/>
          <w:rtl/>
        </w:rPr>
        <w:t>, הלכה ה</w:t>
      </w:r>
    </w:p>
    <w:p w:rsidR="00313BBD" w:rsidRPr="003B292E" w:rsidRDefault="00313BBD" w:rsidP="00313BBD">
      <w:pPr>
        <w:jc w:val="both"/>
        <w:rPr>
          <w:rFonts w:cs="Narkisim"/>
          <w:b/>
          <w:bCs/>
          <w:color w:val="002060"/>
          <w:sz w:val="28"/>
          <w:szCs w:val="28"/>
          <w:rtl/>
        </w:rPr>
      </w:pPr>
      <w:r w:rsidRPr="003B292E">
        <w:rPr>
          <w:rFonts w:cs="Narkisim"/>
          <w:rtl/>
        </w:rPr>
        <w:t>אחד האוכל אוכלים המותרים</w:t>
      </w:r>
      <w:r>
        <w:rPr>
          <w:rFonts w:cs="Narkisim" w:hint="cs"/>
          <w:rtl/>
        </w:rPr>
        <w:t>,</w:t>
      </w:r>
      <w:r w:rsidRPr="003B292E">
        <w:rPr>
          <w:rFonts w:cs="Narkisim"/>
          <w:rtl/>
        </w:rPr>
        <w:t xml:space="preserve"> או שאכל דברים </w:t>
      </w:r>
      <w:proofErr w:type="spellStart"/>
      <w:r w:rsidRPr="003B292E">
        <w:rPr>
          <w:rFonts w:cs="Narkisim"/>
          <w:rtl/>
        </w:rPr>
        <w:t>האסורין</w:t>
      </w:r>
      <w:proofErr w:type="spellEnd"/>
      <w:r>
        <w:rPr>
          <w:rFonts w:cs="Narkisim" w:hint="cs"/>
          <w:rtl/>
        </w:rPr>
        <w:t>,</w:t>
      </w:r>
      <w:r w:rsidRPr="003B292E">
        <w:rPr>
          <w:rFonts w:cs="Narkisim"/>
          <w:rtl/>
        </w:rPr>
        <w:t xml:space="preserve"> כגון</w:t>
      </w:r>
      <w:r>
        <w:rPr>
          <w:rFonts w:cs="Narkisim" w:hint="cs"/>
          <w:rtl/>
        </w:rPr>
        <w:t>:</w:t>
      </w:r>
      <w:r w:rsidRPr="003B292E">
        <w:rPr>
          <w:rFonts w:cs="Narkisim"/>
          <w:rtl/>
        </w:rPr>
        <w:t xml:space="preserve"> פיגול ונותר וטבל ונבלות וטריפות וחלב או דם</w:t>
      </w:r>
      <w:r>
        <w:rPr>
          <w:rFonts w:cs="Narkisim" w:hint="cs"/>
          <w:rtl/>
        </w:rPr>
        <w:t>,</w:t>
      </w:r>
      <w:r w:rsidRPr="003B292E">
        <w:rPr>
          <w:rFonts w:cs="Narkisim"/>
          <w:rtl/>
        </w:rPr>
        <w:t xml:space="preserve"> הואיל ואכל אוכלים </w:t>
      </w:r>
      <w:proofErr w:type="spellStart"/>
      <w:r w:rsidRPr="003B292E">
        <w:rPr>
          <w:rFonts w:cs="Narkisim"/>
          <w:rtl/>
        </w:rPr>
        <w:t>הראויין</w:t>
      </w:r>
      <w:proofErr w:type="spellEnd"/>
      <w:r w:rsidRPr="003B292E">
        <w:rPr>
          <w:rFonts w:cs="Narkisim"/>
          <w:rtl/>
        </w:rPr>
        <w:t xml:space="preserve"> לאדם</w:t>
      </w:r>
      <w:r>
        <w:rPr>
          <w:rFonts w:cs="Narkisim" w:hint="cs"/>
          <w:rtl/>
        </w:rPr>
        <w:t xml:space="preserve"> -</w:t>
      </w:r>
      <w:r w:rsidRPr="003B292E">
        <w:rPr>
          <w:rFonts w:cs="Narkisim"/>
          <w:rtl/>
        </w:rPr>
        <w:t xml:space="preserve"> הרי זה </w:t>
      </w:r>
      <w:r>
        <w:rPr>
          <w:rFonts w:cs="Narkisim" w:hint="cs"/>
          <w:rtl/>
        </w:rPr>
        <w:t xml:space="preserve"> </w:t>
      </w:r>
      <w:r w:rsidRPr="003B292E">
        <w:rPr>
          <w:rFonts w:cs="Narkisim"/>
          <w:rtl/>
        </w:rPr>
        <w:t xml:space="preserve">חייב כרת משום אוכל ביום </w:t>
      </w:r>
      <w:r w:rsidRPr="003B292E">
        <w:rPr>
          <w:rFonts w:cs="Narkisim" w:hint="cs"/>
          <w:rtl/>
        </w:rPr>
        <w:t>הכי</w:t>
      </w:r>
      <w:r w:rsidRPr="003B292E">
        <w:rPr>
          <w:rFonts w:cs="Narkisim"/>
          <w:rtl/>
        </w:rPr>
        <w:t>פורים</w:t>
      </w:r>
      <w:r>
        <w:rPr>
          <w:rFonts w:cs="Narkisim" w:hint="cs"/>
          <w:rtl/>
        </w:rPr>
        <w:t>.</w:t>
      </w:r>
    </w:p>
    <w:p w:rsidR="00313BBD" w:rsidRPr="00873ED7" w:rsidRDefault="00313BBD" w:rsidP="00313BBD">
      <w:pPr>
        <w:jc w:val="both"/>
        <w:rPr>
          <w:rFonts w:cs="Narkisim"/>
          <w:rtl/>
        </w:rPr>
      </w:pPr>
      <w:r w:rsidRPr="00873ED7">
        <w:rPr>
          <w:rFonts w:cs="Narkisim"/>
          <w:rtl/>
        </w:rPr>
        <w:t xml:space="preserve">אכל אוכלים שאינן </w:t>
      </w:r>
      <w:proofErr w:type="spellStart"/>
      <w:r w:rsidRPr="00873ED7">
        <w:rPr>
          <w:rFonts w:cs="Narkisim"/>
          <w:rtl/>
        </w:rPr>
        <w:t>ראויין</w:t>
      </w:r>
      <w:proofErr w:type="spellEnd"/>
      <w:r w:rsidRPr="00873ED7">
        <w:rPr>
          <w:rFonts w:cs="Narkisim"/>
          <w:rtl/>
        </w:rPr>
        <w:t xml:space="preserve"> למאכל אדם</w:t>
      </w:r>
      <w:r>
        <w:rPr>
          <w:rFonts w:cs="Narkisim" w:hint="cs"/>
          <w:rtl/>
        </w:rPr>
        <w:t>,</w:t>
      </w:r>
      <w:r w:rsidRPr="00873ED7">
        <w:rPr>
          <w:rFonts w:cs="Narkisim"/>
          <w:rtl/>
        </w:rPr>
        <w:t xml:space="preserve"> כגון</w:t>
      </w:r>
      <w:r>
        <w:rPr>
          <w:rFonts w:cs="Narkisim" w:hint="cs"/>
          <w:rtl/>
        </w:rPr>
        <w:t>:</w:t>
      </w:r>
      <w:r w:rsidRPr="00873ED7">
        <w:rPr>
          <w:rFonts w:cs="Narkisim"/>
          <w:rtl/>
        </w:rPr>
        <w:t xml:space="preserve"> עשבים המרים או שרפים </w:t>
      </w:r>
      <w:proofErr w:type="spellStart"/>
      <w:r w:rsidRPr="00873ED7">
        <w:rPr>
          <w:rFonts w:cs="Narkisim"/>
          <w:rtl/>
        </w:rPr>
        <w:t>הבאושין</w:t>
      </w:r>
      <w:proofErr w:type="spellEnd"/>
      <w:r>
        <w:rPr>
          <w:rFonts w:cs="Narkisim" w:hint="cs"/>
          <w:rtl/>
        </w:rPr>
        <w:t>,</w:t>
      </w:r>
      <w:r w:rsidRPr="00873ED7">
        <w:rPr>
          <w:rFonts w:cs="Narkisim"/>
          <w:rtl/>
        </w:rPr>
        <w:t xml:space="preserve"> או ששתה משקין שאינן </w:t>
      </w:r>
      <w:proofErr w:type="spellStart"/>
      <w:r w:rsidRPr="00873ED7">
        <w:rPr>
          <w:rFonts w:cs="Narkisim"/>
          <w:rtl/>
        </w:rPr>
        <w:t>ראויין</w:t>
      </w:r>
      <w:proofErr w:type="spellEnd"/>
      <w:r w:rsidRPr="00873ED7">
        <w:rPr>
          <w:rFonts w:cs="Narkisim"/>
          <w:rtl/>
        </w:rPr>
        <w:t xml:space="preserve"> לשתייה כגון ציר או מורייס וחומץ חי</w:t>
      </w:r>
      <w:r>
        <w:rPr>
          <w:rFonts w:cs="Narkisim" w:hint="cs"/>
          <w:rtl/>
        </w:rPr>
        <w:t>,</w:t>
      </w:r>
      <w:r w:rsidRPr="00873ED7">
        <w:rPr>
          <w:rFonts w:cs="Narkisim"/>
          <w:rtl/>
        </w:rPr>
        <w:t xml:space="preserve"> אפילו אכל ושתה מהן הרבה</w:t>
      </w:r>
      <w:r>
        <w:rPr>
          <w:rFonts w:cs="Narkisim" w:hint="cs"/>
          <w:rtl/>
        </w:rPr>
        <w:t>,</w:t>
      </w:r>
      <w:r w:rsidRPr="00873ED7">
        <w:rPr>
          <w:rFonts w:cs="Narkisim"/>
          <w:rtl/>
        </w:rPr>
        <w:t xml:space="preserve"> הרי זה פטור מן הכרת</w:t>
      </w:r>
      <w:r>
        <w:rPr>
          <w:rFonts w:cs="Narkisim" w:hint="cs"/>
          <w:rtl/>
        </w:rPr>
        <w:t>,</w:t>
      </w:r>
      <w:r>
        <w:rPr>
          <w:rFonts w:cs="Narkisim"/>
          <w:rtl/>
        </w:rPr>
        <w:t xml:space="preserve"> אבל מכין אותו מכת מרדות</w:t>
      </w:r>
      <w:r>
        <w:rPr>
          <w:rFonts w:cs="Narkisim" w:hint="cs"/>
          <w:rtl/>
        </w:rPr>
        <w:t>.</w:t>
      </w:r>
    </w:p>
    <w:p w:rsidR="00F212BC" w:rsidRDefault="00F212BC">
      <w:pPr>
        <w:rPr>
          <w:b/>
          <w:bCs/>
          <w:rtl/>
        </w:rPr>
      </w:pPr>
      <w:r>
        <w:rPr>
          <w:b/>
          <w:bCs/>
          <w:rtl/>
        </w:rPr>
        <w:br w:type="page"/>
      </w:r>
    </w:p>
    <w:p w:rsidR="00313BBD" w:rsidRDefault="00313BBD" w:rsidP="00313BBD">
      <w:pPr>
        <w:pStyle w:val="a3"/>
        <w:numPr>
          <w:ilvl w:val="0"/>
          <w:numId w:val="1"/>
        </w:numPr>
        <w:jc w:val="both"/>
        <w:rPr>
          <w:b/>
          <w:bCs/>
        </w:rPr>
      </w:pPr>
      <w:r>
        <w:rPr>
          <w:rFonts w:hint="cs"/>
          <w:b/>
          <w:bCs/>
          <w:rtl/>
        </w:rPr>
        <w:lastRenderedPageBreak/>
        <w:t xml:space="preserve">במשניות שלפניך מספר נושאים, </w:t>
      </w:r>
      <w:r w:rsidRPr="00313BBD">
        <w:rPr>
          <w:rFonts w:hint="cs"/>
          <w:b/>
          <w:bCs/>
          <w:u w:val="single"/>
          <w:rtl/>
        </w:rPr>
        <w:t>פרט 3 מהנושאים</w:t>
      </w:r>
      <w:r>
        <w:rPr>
          <w:rFonts w:hint="cs"/>
          <w:b/>
          <w:bCs/>
          <w:rtl/>
        </w:rPr>
        <w:t xml:space="preserve">! </w:t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br/>
      </w:r>
      <w:r>
        <w:rPr>
          <w:rFonts w:hint="cs"/>
          <w:b/>
          <w:bCs/>
          <w:rtl/>
        </w:rPr>
        <w:t>1.</w:t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rFonts w:hint="cs"/>
          <w:b/>
          <w:bCs/>
          <w:rtl/>
        </w:rPr>
        <w:t>.</w:t>
      </w:r>
      <w:r>
        <w:rPr>
          <w:b/>
          <w:bCs/>
          <w:rtl/>
        </w:rPr>
        <w:br/>
      </w:r>
      <w:r>
        <w:rPr>
          <w:rFonts w:hint="cs"/>
          <w:b/>
          <w:bCs/>
          <w:rtl/>
        </w:rPr>
        <w:t>2.</w:t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rFonts w:hint="cs"/>
          <w:b/>
          <w:bCs/>
          <w:rtl/>
        </w:rPr>
        <w:t>.</w:t>
      </w:r>
      <w:r>
        <w:rPr>
          <w:b/>
          <w:bCs/>
          <w:rtl/>
        </w:rPr>
        <w:br/>
      </w:r>
      <w:r>
        <w:rPr>
          <w:rFonts w:hint="cs"/>
          <w:b/>
          <w:bCs/>
          <w:rtl/>
        </w:rPr>
        <w:t>3.</w:t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rFonts w:hint="cs"/>
          <w:b/>
          <w:bCs/>
          <w:rtl/>
        </w:rPr>
        <w:t>.</w:t>
      </w:r>
    </w:p>
    <w:p w:rsidR="00AB02C3" w:rsidRDefault="00313BBD" w:rsidP="00AB02C3">
      <w:pPr>
        <w:pStyle w:val="a3"/>
        <w:numPr>
          <w:ilvl w:val="0"/>
          <w:numId w:val="1"/>
        </w:numPr>
        <w:jc w:val="both"/>
        <w:rPr>
          <w:b/>
          <w:bCs/>
        </w:rPr>
      </w:pPr>
      <w:r>
        <w:rPr>
          <w:rFonts w:hint="cs"/>
          <w:b/>
          <w:bCs/>
          <w:rtl/>
        </w:rPr>
        <w:t xml:space="preserve">א. (1) לפי המשנה </w:t>
      </w:r>
      <w:proofErr w:type="spellStart"/>
      <w:r>
        <w:rPr>
          <w:rFonts w:hint="cs"/>
          <w:b/>
          <w:bCs/>
          <w:rtl/>
        </w:rPr>
        <w:t>והרע"ב</w:t>
      </w:r>
      <w:proofErr w:type="spellEnd"/>
      <w:r>
        <w:rPr>
          <w:rFonts w:hint="cs"/>
          <w:b/>
          <w:bCs/>
          <w:rtl/>
        </w:rPr>
        <w:t xml:space="preserve">, </w:t>
      </w:r>
      <w:r w:rsidRPr="00313BBD">
        <w:rPr>
          <w:rFonts w:hint="cs"/>
          <w:b/>
          <w:bCs/>
          <w:u w:val="single"/>
          <w:rtl/>
        </w:rPr>
        <w:t>כמה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איסורין</w:t>
      </w:r>
      <w:proofErr w:type="spellEnd"/>
      <w:r>
        <w:rPr>
          <w:rFonts w:hint="cs"/>
          <w:b/>
          <w:bCs/>
          <w:rtl/>
        </w:rPr>
        <w:t xml:space="preserve"> יש ביום הכיפורים, </w:t>
      </w:r>
      <w:r w:rsidRPr="00313BBD">
        <w:rPr>
          <w:rFonts w:hint="cs"/>
          <w:b/>
          <w:bCs/>
          <w:u w:val="single"/>
          <w:rtl/>
        </w:rPr>
        <w:t>ומהיכן נלמדים</w:t>
      </w:r>
      <w:r>
        <w:rPr>
          <w:rFonts w:hint="cs"/>
          <w:b/>
          <w:bCs/>
          <w:rtl/>
        </w:rPr>
        <w:t xml:space="preserve"> האיסורים ביום הכיפורים (אין  צורך לפרט את הפסוקים, רק לומר את </w:t>
      </w:r>
      <w:proofErr w:type="spellStart"/>
      <w:r>
        <w:rPr>
          <w:rFonts w:hint="cs"/>
          <w:b/>
          <w:bCs/>
          <w:rtl/>
        </w:rPr>
        <w:t>העקרון</w:t>
      </w:r>
      <w:proofErr w:type="spellEnd"/>
      <w:r>
        <w:rPr>
          <w:rFonts w:hint="cs"/>
          <w:b/>
          <w:bCs/>
          <w:rtl/>
        </w:rPr>
        <w:t>)?</w:t>
      </w:r>
      <w:r>
        <w:rPr>
          <w:b/>
          <w:bCs/>
          <w:rtl/>
        </w:rPr>
        <w:tab/>
      </w:r>
      <w:r>
        <w:rPr>
          <w:b/>
          <w:bCs/>
          <w:rtl/>
        </w:rPr>
        <w:br/>
      </w:r>
      <w:r>
        <w:rPr>
          <w:rFonts w:hint="cs"/>
          <w:b/>
          <w:bCs/>
          <w:rtl/>
        </w:rPr>
        <w:t xml:space="preserve">      </w:t>
      </w:r>
      <w:r>
        <w:rPr>
          <w:rFonts w:hint="cs"/>
          <w:b/>
          <w:bCs/>
          <w:rtl/>
        </w:rPr>
        <w:tab/>
        <w:t xml:space="preserve">(2) </w:t>
      </w:r>
      <w:r w:rsidR="00AB02C3">
        <w:rPr>
          <w:rFonts w:hint="cs"/>
          <w:b/>
          <w:bCs/>
          <w:rtl/>
        </w:rPr>
        <w:t>הסבר כיצד מציינים 5 עינויים ביום הכיפורים אם במשנה מופיעים 6!</w:t>
      </w:r>
      <w:r w:rsidR="00AB02C3">
        <w:rPr>
          <w:b/>
          <w:bCs/>
          <w:rtl/>
        </w:rPr>
        <w:tab/>
      </w:r>
      <w:r w:rsidR="00AB02C3">
        <w:rPr>
          <w:b/>
          <w:bCs/>
          <w:rtl/>
        </w:rPr>
        <w:br/>
      </w:r>
      <w:r w:rsidR="00AB02C3">
        <w:rPr>
          <w:rFonts w:hint="cs"/>
          <w:b/>
          <w:bCs/>
          <w:rtl/>
        </w:rPr>
        <w:t xml:space="preserve">ב. איזה סוג </w:t>
      </w:r>
      <w:proofErr w:type="spellStart"/>
      <w:r w:rsidR="00AB02C3">
        <w:rPr>
          <w:rFonts w:hint="cs"/>
          <w:b/>
          <w:bCs/>
          <w:rtl/>
        </w:rPr>
        <w:t>אוכלין</w:t>
      </w:r>
      <w:proofErr w:type="spellEnd"/>
      <w:r w:rsidR="00AB02C3">
        <w:rPr>
          <w:rFonts w:hint="cs"/>
          <w:b/>
          <w:bCs/>
          <w:rtl/>
        </w:rPr>
        <w:t xml:space="preserve"> הוסיף הרמב"ם לרשימת האוכלים </w:t>
      </w:r>
      <w:proofErr w:type="spellStart"/>
      <w:r w:rsidR="00AB02C3">
        <w:rPr>
          <w:rFonts w:hint="cs"/>
          <w:b/>
          <w:bCs/>
          <w:rtl/>
        </w:rPr>
        <w:t>האסורין</w:t>
      </w:r>
      <w:proofErr w:type="spellEnd"/>
      <w:r w:rsidR="00AB02C3">
        <w:rPr>
          <w:rFonts w:hint="cs"/>
          <w:b/>
          <w:bCs/>
          <w:rtl/>
        </w:rPr>
        <w:t xml:space="preserve"> באכילה ביום הכיפורים?</w:t>
      </w:r>
      <w:r w:rsidR="00AB02C3">
        <w:rPr>
          <w:b/>
          <w:bCs/>
          <w:u w:val="single"/>
          <w:rtl/>
        </w:rPr>
        <w:tab/>
      </w:r>
      <w:r w:rsidR="00AB02C3">
        <w:rPr>
          <w:b/>
          <w:bCs/>
          <w:u w:val="single"/>
          <w:rtl/>
        </w:rPr>
        <w:tab/>
      </w:r>
      <w:r w:rsidR="00AB02C3">
        <w:rPr>
          <w:b/>
          <w:bCs/>
          <w:u w:val="single"/>
          <w:rtl/>
        </w:rPr>
        <w:tab/>
      </w:r>
      <w:r w:rsidR="00AB02C3">
        <w:rPr>
          <w:b/>
          <w:bCs/>
          <w:u w:val="single"/>
          <w:rtl/>
        </w:rPr>
        <w:tab/>
      </w:r>
      <w:r w:rsidR="00AB02C3">
        <w:rPr>
          <w:b/>
          <w:bCs/>
          <w:u w:val="single"/>
          <w:rtl/>
        </w:rPr>
        <w:tab/>
      </w:r>
      <w:r w:rsidR="00AB02C3">
        <w:rPr>
          <w:b/>
          <w:bCs/>
          <w:u w:val="single"/>
          <w:rtl/>
        </w:rPr>
        <w:tab/>
      </w:r>
      <w:r w:rsidR="00AB02C3">
        <w:rPr>
          <w:b/>
          <w:bCs/>
          <w:u w:val="single"/>
          <w:rtl/>
        </w:rPr>
        <w:tab/>
      </w:r>
      <w:r w:rsidR="00AB02C3">
        <w:rPr>
          <w:b/>
          <w:bCs/>
          <w:u w:val="single"/>
          <w:rtl/>
        </w:rPr>
        <w:tab/>
      </w:r>
      <w:r w:rsidR="00AB02C3">
        <w:rPr>
          <w:b/>
          <w:bCs/>
          <w:u w:val="single"/>
          <w:rtl/>
        </w:rPr>
        <w:tab/>
      </w:r>
      <w:r w:rsidR="00AB02C3">
        <w:rPr>
          <w:b/>
          <w:bCs/>
          <w:u w:val="single"/>
          <w:rtl/>
        </w:rPr>
        <w:tab/>
      </w:r>
      <w:r w:rsidR="00AB02C3">
        <w:rPr>
          <w:b/>
          <w:bCs/>
          <w:u w:val="single"/>
          <w:rtl/>
        </w:rPr>
        <w:tab/>
      </w:r>
      <w:r w:rsidR="00AB02C3">
        <w:rPr>
          <w:b/>
          <w:bCs/>
          <w:u w:val="single"/>
          <w:rtl/>
        </w:rPr>
        <w:tab/>
      </w:r>
      <w:r w:rsidR="00AB02C3">
        <w:rPr>
          <w:b/>
          <w:bCs/>
          <w:u w:val="single"/>
          <w:rtl/>
        </w:rPr>
        <w:tab/>
      </w:r>
      <w:r w:rsidR="00AB02C3">
        <w:rPr>
          <w:b/>
          <w:bCs/>
          <w:u w:val="single"/>
          <w:rtl/>
        </w:rPr>
        <w:tab/>
      </w:r>
      <w:r w:rsidR="00AB02C3">
        <w:rPr>
          <w:b/>
          <w:bCs/>
          <w:u w:val="single"/>
          <w:rtl/>
        </w:rPr>
        <w:tab/>
      </w:r>
      <w:r w:rsidR="00AB02C3">
        <w:rPr>
          <w:b/>
          <w:bCs/>
          <w:u w:val="single"/>
          <w:rtl/>
        </w:rPr>
        <w:tab/>
      </w:r>
      <w:r w:rsidR="00AB02C3">
        <w:rPr>
          <w:b/>
          <w:bCs/>
          <w:u w:val="single"/>
          <w:rtl/>
        </w:rPr>
        <w:tab/>
      </w:r>
      <w:r w:rsidR="00AB02C3">
        <w:rPr>
          <w:b/>
          <w:bCs/>
          <w:u w:val="single"/>
          <w:rtl/>
        </w:rPr>
        <w:tab/>
      </w:r>
      <w:r w:rsidR="00AB02C3">
        <w:rPr>
          <w:b/>
          <w:bCs/>
          <w:u w:val="single"/>
          <w:rtl/>
        </w:rPr>
        <w:tab/>
      </w:r>
      <w:r w:rsidR="00AB02C3">
        <w:rPr>
          <w:b/>
          <w:bCs/>
          <w:u w:val="single"/>
          <w:rtl/>
        </w:rPr>
        <w:tab/>
      </w:r>
      <w:r w:rsidR="00AB02C3">
        <w:rPr>
          <w:b/>
          <w:bCs/>
          <w:u w:val="single"/>
          <w:rtl/>
        </w:rPr>
        <w:tab/>
      </w:r>
      <w:r w:rsidR="00AB02C3">
        <w:rPr>
          <w:b/>
          <w:bCs/>
          <w:u w:val="single"/>
          <w:rtl/>
        </w:rPr>
        <w:tab/>
      </w:r>
      <w:r w:rsidR="00AB02C3">
        <w:rPr>
          <w:b/>
          <w:bCs/>
          <w:u w:val="single"/>
          <w:rtl/>
        </w:rPr>
        <w:tab/>
      </w:r>
      <w:r w:rsidR="00AB02C3">
        <w:rPr>
          <w:b/>
          <w:bCs/>
          <w:u w:val="single"/>
          <w:rtl/>
        </w:rPr>
        <w:tab/>
      </w:r>
      <w:r w:rsidR="00AB02C3">
        <w:rPr>
          <w:b/>
          <w:bCs/>
          <w:u w:val="single"/>
          <w:rtl/>
        </w:rPr>
        <w:tab/>
      </w:r>
      <w:r w:rsidR="00AB02C3">
        <w:rPr>
          <w:b/>
          <w:bCs/>
          <w:u w:val="single"/>
          <w:rtl/>
        </w:rPr>
        <w:tab/>
      </w:r>
      <w:r w:rsidR="00AB02C3">
        <w:rPr>
          <w:b/>
          <w:bCs/>
          <w:u w:val="single"/>
          <w:rtl/>
        </w:rPr>
        <w:tab/>
      </w:r>
      <w:r w:rsidR="00AB02C3">
        <w:rPr>
          <w:b/>
          <w:bCs/>
          <w:u w:val="single"/>
          <w:rtl/>
        </w:rPr>
        <w:tab/>
      </w:r>
      <w:r w:rsidR="00AB02C3">
        <w:rPr>
          <w:b/>
          <w:bCs/>
          <w:u w:val="single"/>
          <w:rtl/>
        </w:rPr>
        <w:tab/>
      </w:r>
      <w:r w:rsidR="00AB02C3">
        <w:rPr>
          <w:b/>
          <w:bCs/>
          <w:u w:val="single"/>
          <w:rtl/>
        </w:rPr>
        <w:tab/>
      </w:r>
      <w:r w:rsidR="00AB02C3">
        <w:rPr>
          <w:b/>
          <w:bCs/>
          <w:u w:val="single"/>
          <w:rtl/>
        </w:rPr>
        <w:tab/>
      </w:r>
      <w:r w:rsidR="00AB02C3">
        <w:rPr>
          <w:b/>
          <w:bCs/>
          <w:u w:val="single"/>
          <w:rtl/>
        </w:rPr>
        <w:tab/>
      </w:r>
      <w:r w:rsidR="00AB02C3">
        <w:rPr>
          <w:b/>
          <w:bCs/>
          <w:u w:val="single"/>
          <w:rtl/>
        </w:rPr>
        <w:tab/>
      </w:r>
      <w:r w:rsidR="00AB02C3">
        <w:rPr>
          <w:b/>
          <w:bCs/>
          <w:u w:val="single"/>
          <w:rtl/>
        </w:rPr>
        <w:tab/>
      </w:r>
      <w:r w:rsidR="00AB02C3">
        <w:rPr>
          <w:b/>
          <w:bCs/>
          <w:u w:val="single"/>
          <w:rtl/>
        </w:rPr>
        <w:tab/>
      </w:r>
      <w:r w:rsidR="00AB02C3">
        <w:rPr>
          <w:b/>
          <w:bCs/>
          <w:u w:val="single"/>
          <w:rtl/>
        </w:rPr>
        <w:tab/>
      </w:r>
      <w:r w:rsidR="00AB02C3">
        <w:rPr>
          <w:b/>
          <w:bCs/>
          <w:u w:val="single"/>
          <w:rtl/>
        </w:rPr>
        <w:tab/>
      </w:r>
      <w:r w:rsidR="00AB02C3">
        <w:rPr>
          <w:b/>
          <w:bCs/>
          <w:u w:val="single"/>
          <w:rtl/>
        </w:rPr>
        <w:tab/>
      </w:r>
      <w:r w:rsidR="00AB02C3">
        <w:rPr>
          <w:b/>
          <w:bCs/>
          <w:u w:val="single"/>
          <w:rtl/>
        </w:rPr>
        <w:tab/>
      </w:r>
      <w:r w:rsidR="00AB02C3">
        <w:rPr>
          <w:b/>
          <w:bCs/>
          <w:u w:val="single"/>
          <w:rtl/>
        </w:rPr>
        <w:tab/>
      </w:r>
      <w:r w:rsidR="00AB02C3">
        <w:rPr>
          <w:b/>
          <w:bCs/>
          <w:u w:val="single"/>
          <w:rtl/>
        </w:rPr>
        <w:tab/>
      </w:r>
      <w:r w:rsidR="00AB02C3">
        <w:rPr>
          <w:b/>
          <w:bCs/>
          <w:u w:val="single"/>
          <w:rtl/>
        </w:rPr>
        <w:tab/>
      </w:r>
      <w:r w:rsidR="00AB02C3">
        <w:rPr>
          <w:b/>
          <w:bCs/>
          <w:u w:val="single"/>
          <w:rtl/>
        </w:rPr>
        <w:tab/>
      </w:r>
      <w:r w:rsidR="00AB02C3">
        <w:rPr>
          <w:b/>
          <w:bCs/>
          <w:u w:val="single"/>
          <w:rtl/>
        </w:rPr>
        <w:tab/>
      </w:r>
      <w:r w:rsidR="00AB02C3">
        <w:rPr>
          <w:b/>
          <w:bCs/>
          <w:u w:val="single"/>
          <w:rtl/>
        </w:rPr>
        <w:tab/>
      </w:r>
      <w:r w:rsidR="00AB02C3">
        <w:rPr>
          <w:b/>
          <w:bCs/>
          <w:u w:val="single"/>
          <w:rtl/>
        </w:rPr>
        <w:tab/>
      </w:r>
      <w:r w:rsidR="00AB02C3">
        <w:rPr>
          <w:b/>
          <w:bCs/>
          <w:u w:val="single"/>
          <w:rtl/>
        </w:rPr>
        <w:tab/>
      </w:r>
      <w:r w:rsidR="00AB02C3">
        <w:rPr>
          <w:b/>
          <w:bCs/>
          <w:u w:val="single"/>
          <w:rtl/>
        </w:rPr>
        <w:tab/>
      </w:r>
      <w:r w:rsidR="00AB02C3">
        <w:rPr>
          <w:b/>
          <w:bCs/>
          <w:u w:val="single"/>
          <w:rtl/>
        </w:rPr>
        <w:tab/>
      </w:r>
      <w:r w:rsidR="00AB02C3">
        <w:rPr>
          <w:b/>
          <w:bCs/>
          <w:u w:val="single"/>
          <w:rtl/>
        </w:rPr>
        <w:tab/>
      </w:r>
      <w:r w:rsidR="00AB02C3">
        <w:rPr>
          <w:b/>
          <w:bCs/>
          <w:u w:val="single"/>
          <w:rtl/>
        </w:rPr>
        <w:tab/>
      </w:r>
      <w:r w:rsidR="00AB02C3">
        <w:rPr>
          <w:b/>
          <w:bCs/>
          <w:u w:val="single"/>
          <w:rtl/>
        </w:rPr>
        <w:tab/>
      </w:r>
      <w:r w:rsidR="00AB02C3">
        <w:rPr>
          <w:b/>
          <w:bCs/>
          <w:u w:val="single"/>
          <w:rtl/>
        </w:rPr>
        <w:tab/>
      </w:r>
      <w:r w:rsidR="00AB02C3">
        <w:rPr>
          <w:b/>
          <w:bCs/>
          <w:u w:val="single"/>
          <w:rtl/>
        </w:rPr>
        <w:tab/>
      </w:r>
      <w:r w:rsidR="00AB02C3">
        <w:rPr>
          <w:b/>
          <w:bCs/>
          <w:u w:val="single"/>
          <w:rtl/>
        </w:rPr>
        <w:tab/>
      </w:r>
      <w:r w:rsidR="00AB02C3">
        <w:rPr>
          <w:b/>
          <w:bCs/>
          <w:u w:val="single"/>
          <w:rtl/>
        </w:rPr>
        <w:tab/>
      </w:r>
      <w:r w:rsidR="00AB02C3">
        <w:rPr>
          <w:b/>
          <w:bCs/>
          <w:u w:val="single"/>
          <w:rtl/>
        </w:rPr>
        <w:tab/>
      </w:r>
      <w:r w:rsidR="00AB02C3">
        <w:rPr>
          <w:b/>
          <w:bCs/>
          <w:u w:val="single"/>
          <w:rtl/>
        </w:rPr>
        <w:tab/>
      </w:r>
      <w:r w:rsidR="00AB02C3">
        <w:rPr>
          <w:b/>
          <w:bCs/>
          <w:u w:val="single"/>
          <w:rtl/>
        </w:rPr>
        <w:tab/>
      </w:r>
      <w:r w:rsidR="00AB02C3">
        <w:rPr>
          <w:b/>
          <w:bCs/>
          <w:u w:val="single"/>
          <w:rtl/>
        </w:rPr>
        <w:tab/>
      </w:r>
      <w:r w:rsidR="00AB02C3">
        <w:rPr>
          <w:b/>
          <w:bCs/>
          <w:u w:val="single"/>
          <w:rtl/>
        </w:rPr>
        <w:tab/>
      </w:r>
      <w:r w:rsidR="00AB02C3">
        <w:rPr>
          <w:b/>
          <w:bCs/>
          <w:u w:val="single"/>
          <w:rtl/>
        </w:rPr>
        <w:tab/>
      </w:r>
      <w:r w:rsidR="00AB02C3">
        <w:rPr>
          <w:b/>
          <w:bCs/>
          <w:u w:val="single"/>
          <w:rtl/>
        </w:rPr>
        <w:tab/>
      </w:r>
      <w:r w:rsidR="00AB02C3">
        <w:rPr>
          <w:b/>
          <w:bCs/>
          <w:u w:val="single"/>
          <w:rtl/>
        </w:rPr>
        <w:tab/>
      </w:r>
      <w:r w:rsidR="00AB02C3">
        <w:rPr>
          <w:b/>
          <w:bCs/>
          <w:u w:val="single"/>
          <w:rtl/>
        </w:rPr>
        <w:tab/>
      </w:r>
      <w:r w:rsidR="00AB02C3">
        <w:rPr>
          <w:b/>
          <w:bCs/>
          <w:u w:val="single"/>
          <w:rtl/>
        </w:rPr>
        <w:tab/>
      </w:r>
      <w:r w:rsidR="00AB02C3">
        <w:rPr>
          <w:b/>
          <w:bCs/>
          <w:u w:val="single"/>
          <w:rtl/>
        </w:rPr>
        <w:tab/>
      </w:r>
      <w:r w:rsidR="00AB02C3">
        <w:rPr>
          <w:rFonts w:hint="cs"/>
          <w:b/>
          <w:bCs/>
          <w:rtl/>
        </w:rPr>
        <w:t>.</w:t>
      </w:r>
    </w:p>
    <w:p w:rsidR="00313BBD" w:rsidRDefault="00AB02C3" w:rsidP="007A7232">
      <w:pPr>
        <w:pStyle w:val="a3"/>
        <w:numPr>
          <w:ilvl w:val="0"/>
          <w:numId w:val="1"/>
        </w:numPr>
        <w:jc w:val="both"/>
        <w:rPr>
          <w:b/>
          <w:bCs/>
        </w:rPr>
      </w:pPr>
      <w:r>
        <w:rPr>
          <w:rFonts w:hint="cs"/>
          <w:b/>
          <w:bCs/>
          <w:rtl/>
        </w:rPr>
        <w:t xml:space="preserve">א. (1) במה שונה איסור אכילה ביום הכיפורים משאר האיסורים? העזר בפירוש </w:t>
      </w:r>
      <w:proofErr w:type="spellStart"/>
      <w:r>
        <w:rPr>
          <w:rFonts w:hint="cs"/>
          <w:b/>
          <w:bCs/>
          <w:rtl/>
        </w:rPr>
        <w:t>הרע"ב</w:t>
      </w:r>
      <w:proofErr w:type="spellEnd"/>
      <w:r>
        <w:rPr>
          <w:rFonts w:hint="cs"/>
          <w:b/>
          <w:bCs/>
          <w:rtl/>
        </w:rPr>
        <w:t>!</w:t>
      </w:r>
      <w:r>
        <w:rPr>
          <w:b/>
          <w:bCs/>
          <w:rtl/>
        </w:rPr>
        <w:br/>
      </w:r>
      <w:r>
        <w:rPr>
          <w:rFonts w:hint="cs"/>
          <w:b/>
          <w:bCs/>
          <w:rtl/>
        </w:rPr>
        <w:t xml:space="preserve">       (2) לאור סעיף 1, הסבר את דעת רבי אליעזר שמתיר למלך ומלכה לרחוץ, ולחיה לנעול</w:t>
      </w:r>
      <w:r w:rsidR="007A7232">
        <w:rPr>
          <w:rFonts w:hint="cs"/>
          <w:b/>
          <w:bCs/>
          <w:rtl/>
        </w:rPr>
        <w:t xml:space="preserve"> סנדל!</w:t>
      </w:r>
      <w:r w:rsidR="007A7232">
        <w:rPr>
          <w:b/>
          <w:bCs/>
          <w:rtl/>
        </w:rPr>
        <w:tab/>
      </w:r>
      <w:r w:rsidR="007A7232">
        <w:rPr>
          <w:b/>
          <w:bCs/>
          <w:rtl/>
        </w:rPr>
        <w:br/>
      </w:r>
      <w:r w:rsidR="007A7232">
        <w:rPr>
          <w:rFonts w:hint="cs"/>
          <w:b/>
          <w:bCs/>
          <w:rtl/>
        </w:rPr>
        <w:t xml:space="preserve">ב. איזה עונש מוסיף הרמב"ם לדין המשנה במקרה בו אכל אדם אוכלים שאינם </w:t>
      </w:r>
      <w:proofErr w:type="spellStart"/>
      <w:r w:rsidR="007A7232">
        <w:rPr>
          <w:rFonts w:hint="cs"/>
          <w:b/>
          <w:bCs/>
          <w:rtl/>
        </w:rPr>
        <w:t>ראויין</w:t>
      </w:r>
      <w:proofErr w:type="spellEnd"/>
      <w:r w:rsidR="007A7232">
        <w:rPr>
          <w:rFonts w:hint="cs"/>
          <w:b/>
          <w:bCs/>
          <w:rtl/>
        </w:rPr>
        <w:t xml:space="preserve"> לאכילה או שתה משקין שאינן </w:t>
      </w:r>
      <w:proofErr w:type="spellStart"/>
      <w:r w:rsidR="007A7232">
        <w:rPr>
          <w:rFonts w:hint="cs"/>
          <w:b/>
          <w:bCs/>
          <w:rtl/>
        </w:rPr>
        <w:t>ראויין</w:t>
      </w:r>
      <w:proofErr w:type="spellEnd"/>
      <w:r w:rsidR="007A7232">
        <w:rPr>
          <w:rFonts w:hint="cs"/>
          <w:b/>
          <w:bCs/>
          <w:rtl/>
        </w:rPr>
        <w:t xml:space="preserve"> לשתייה?</w:t>
      </w:r>
      <w:r w:rsidR="007A7232">
        <w:rPr>
          <w:b/>
          <w:bCs/>
          <w:u w:val="single"/>
          <w:rtl/>
        </w:rPr>
        <w:tab/>
      </w:r>
      <w:r w:rsidR="007A7232">
        <w:rPr>
          <w:b/>
          <w:bCs/>
          <w:u w:val="single"/>
          <w:rtl/>
        </w:rPr>
        <w:tab/>
      </w:r>
      <w:r w:rsidR="007A7232">
        <w:rPr>
          <w:b/>
          <w:bCs/>
          <w:u w:val="single"/>
          <w:rtl/>
        </w:rPr>
        <w:tab/>
      </w:r>
      <w:r w:rsidR="007A7232">
        <w:rPr>
          <w:b/>
          <w:bCs/>
          <w:u w:val="single"/>
          <w:rtl/>
        </w:rPr>
        <w:tab/>
      </w:r>
      <w:r w:rsidR="007A7232">
        <w:rPr>
          <w:b/>
          <w:bCs/>
          <w:u w:val="single"/>
          <w:rtl/>
        </w:rPr>
        <w:tab/>
      </w:r>
      <w:r w:rsidR="007A7232">
        <w:rPr>
          <w:b/>
          <w:bCs/>
          <w:u w:val="single"/>
          <w:rtl/>
        </w:rPr>
        <w:tab/>
      </w:r>
      <w:r w:rsidR="007A7232">
        <w:rPr>
          <w:b/>
          <w:bCs/>
          <w:u w:val="single"/>
          <w:rtl/>
        </w:rPr>
        <w:tab/>
      </w:r>
      <w:r w:rsidR="007A7232">
        <w:rPr>
          <w:b/>
          <w:bCs/>
          <w:u w:val="single"/>
          <w:rtl/>
        </w:rPr>
        <w:tab/>
      </w:r>
      <w:r w:rsidR="007A7232">
        <w:rPr>
          <w:b/>
          <w:bCs/>
          <w:u w:val="single"/>
          <w:rtl/>
        </w:rPr>
        <w:tab/>
      </w:r>
      <w:r w:rsidR="007A7232">
        <w:rPr>
          <w:b/>
          <w:bCs/>
          <w:u w:val="single"/>
          <w:rtl/>
        </w:rPr>
        <w:tab/>
      </w:r>
      <w:r w:rsidR="007A7232">
        <w:rPr>
          <w:b/>
          <w:bCs/>
          <w:u w:val="single"/>
          <w:rtl/>
        </w:rPr>
        <w:tab/>
      </w:r>
      <w:r w:rsidR="007A7232">
        <w:rPr>
          <w:b/>
          <w:bCs/>
          <w:u w:val="single"/>
          <w:rtl/>
        </w:rPr>
        <w:tab/>
      </w:r>
      <w:r w:rsidR="007A7232">
        <w:rPr>
          <w:b/>
          <w:bCs/>
          <w:u w:val="single"/>
          <w:rtl/>
        </w:rPr>
        <w:tab/>
      </w:r>
      <w:r w:rsidR="007A7232">
        <w:rPr>
          <w:b/>
          <w:bCs/>
          <w:u w:val="single"/>
          <w:rtl/>
        </w:rPr>
        <w:tab/>
      </w:r>
      <w:r w:rsidR="007A7232">
        <w:rPr>
          <w:b/>
          <w:bCs/>
          <w:u w:val="single"/>
          <w:rtl/>
        </w:rPr>
        <w:tab/>
      </w:r>
      <w:r w:rsidR="007A7232">
        <w:rPr>
          <w:b/>
          <w:bCs/>
          <w:u w:val="single"/>
          <w:rtl/>
        </w:rPr>
        <w:tab/>
      </w:r>
      <w:r w:rsidR="007A7232">
        <w:rPr>
          <w:b/>
          <w:bCs/>
          <w:u w:val="single"/>
          <w:rtl/>
        </w:rPr>
        <w:tab/>
      </w:r>
      <w:r w:rsidR="007A7232">
        <w:rPr>
          <w:b/>
          <w:bCs/>
          <w:u w:val="single"/>
          <w:rtl/>
        </w:rPr>
        <w:tab/>
      </w:r>
      <w:r w:rsidR="007A7232">
        <w:rPr>
          <w:b/>
          <w:bCs/>
          <w:u w:val="single"/>
          <w:rtl/>
        </w:rPr>
        <w:tab/>
      </w:r>
      <w:r w:rsidR="007A7232">
        <w:rPr>
          <w:b/>
          <w:bCs/>
          <w:u w:val="single"/>
          <w:rtl/>
        </w:rPr>
        <w:tab/>
      </w:r>
      <w:r w:rsidR="007A7232">
        <w:rPr>
          <w:b/>
          <w:bCs/>
          <w:u w:val="single"/>
          <w:rtl/>
        </w:rPr>
        <w:tab/>
      </w:r>
      <w:r w:rsidR="007A7232">
        <w:rPr>
          <w:b/>
          <w:bCs/>
          <w:u w:val="single"/>
          <w:rtl/>
        </w:rPr>
        <w:tab/>
      </w:r>
      <w:r w:rsidR="007A7232">
        <w:rPr>
          <w:b/>
          <w:bCs/>
          <w:u w:val="single"/>
          <w:rtl/>
        </w:rPr>
        <w:tab/>
      </w:r>
      <w:r w:rsidR="007A7232">
        <w:rPr>
          <w:b/>
          <w:bCs/>
          <w:u w:val="single"/>
          <w:rtl/>
        </w:rPr>
        <w:tab/>
      </w:r>
      <w:r w:rsidR="007A7232">
        <w:rPr>
          <w:b/>
          <w:bCs/>
          <w:u w:val="single"/>
          <w:rtl/>
        </w:rPr>
        <w:tab/>
      </w:r>
      <w:r w:rsidR="007A7232">
        <w:rPr>
          <w:b/>
          <w:bCs/>
          <w:u w:val="single"/>
          <w:rtl/>
        </w:rPr>
        <w:tab/>
      </w:r>
      <w:r w:rsidR="007A7232">
        <w:rPr>
          <w:b/>
          <w:bCs/>
          <w:u w:val="single"/>
          <w:rtl/>
        </w:rPr>
        <w:tab/>
      </w:r>
      <w:r w:rsidR="007A7232">
        <w:rPr>
          <w:b/>
          <w:bCs/>
          <w:u w:val="single"/>
          <w:rtl/>
        </w:rPr>
        <w:tab/>
      </w:r>
      <w:r w:rsidR="007A7232">
        <w:rPr>
          <w:b/>
          <w:bCs/>
          <w:u w:val="single"/>
          <w:rtl/>
        </w:rPr>
        <w:tab/>
      </w:r>
      <w:r w:rsidR="007A7232">
        <w:rPr>
          <w:b/>
          <w:bCs/>
          <w:u w:val="single"/>
          <w:rtl/>
        </w:rPr>
        <w:tab/>
      </w:r>
      <w:r w:rsidR="007A7232">
        <w:rPr>
          <w:b/>
          <w:bCs/>
          <w:u w:val="single"/>
          <w:rtl/>
        </w:rPr>
        <w:tab/>
      </w:r>
      <w:r w:rsidR="007A7232">
        <w:rPr>
          <w:b/>
          <w:bCs/>
          <w:u w:val="single"/>
          <w:rtl/>
        </w:rPr>
        <w:tab/>
      </w:r>
      <w:r w:rsidR="007A7232">
        <w:rPr>
          <w:b/>
          <w:bCs/>
          <w:u w:val="single"/>
          <w:rtl/>
        </w:rPr>
        <w:tab/>
      </w:r>
      <w:r w:rsidR="007A7232">
        <w:rPr>
          <w:b/>
          <w:bCs/>
          <w:u w:val="single"/>
          <w:rtl/>
        </w:rPr>
        <w:tab/>
      </w:r>
      <w:r w:rsidR="007A7232">
        <w:rPr>
          <w:b/>
          <w:bCs/>
          <w:u w:val="single"/>
          <w:rtl/>
        </w:rPr>
        <w:tab/>
      </w:r>
      <w:r w:rsidR="007A7232">
        <w:rPr>
          <w:b/>
          <w:bCs/>
          <w:u w:val="single"/>
          <w:rtl/>
        </w:rPr>
        <w:tab/>
      </w:r>
      <w:r w:rsidR="007A7232">
        <w:rPr>
          <w:b/>
          <w:bCs/>
          <w:u w:val="single"/>
          <w:rtl/>
        </w:rPr>
        <w:tab/>
      </w:r>
      <w:r w:rsidR="007A7232">
        <w:rPr>
          <w:b/>
          <w:bCs/>
          <w:u w:val="single"/>
          <w:rtl/>
        </w:rPr>
        <w:tab/>
      </w:r>
      <w:r w:rsidR="007A7232">
        <w:rPr>
          <w:b/>
          <w:bCs/>
          <w:u w:val="single"/>
          <w:rtl/>
        </w:rPr>
        <w:tab/>
      </w:r>
      <w:r w:rsidR="007A7232">
        <w:rPr>
          <w:b/>
          <w:bCs/>
          <w:u w:val="single"/>
          <w:rtl/>
        </w:rPr>
        <w:tab/>
      </w:r>
      <w:r w:rsidR="007A7232">
        <w:rPr>
          <w:b/>
          <w:bCs/>
          <w:u w:val="single"/>
          <w:rtl/>
        </w:rPr>
        <w:tab/>
      </w:r>
      <w:r w:rsidR="007A7232">
        <w:rPr>
          <w:b/>
          <w:bCs/>
          <w:u w:val="single"/>
          <w:rtl/>
        </w:rPr>
        <w:tab/>
      </w:r>
      <w:r w:rsidR="007A7232">
        <w:rPr>
          <w:b/>
          <w:bCs/>
          <w:u w:val="single"/>
          <w:rtl/>
        </w:rPr>
        <w:tab/>
      </w:r>
      <w:r w:rsidR="007A7232">
        <w:rPr>
          <w:b/>
          <w:bCs/>
          <w:u w:val="single"/>
          <w:rtl/>
        </w:rPr>
        <w:tab/>
      </w:r>
      <w:r w:rsidR="007A7232">
        <w:rPr>
          <w:b/>
          <w:bCs/>
          <w:u w:val="single"/>
          <w:rtl/>
        </w:rPr>
        <w:tab/>
      </w:r>
      <w:r w:rsidR="007A7232">
        <w:rPr>
          <w:b/>
          <w:bCs/>
          <w:u w:val="single"/>
          <w:rtl/>
        </w:rPr>
        <w:tab/>
      </w:r>
      <w:r w:rsidR="007A7232">
        <w:rPr>
          <w:b/>
          <w:bCs/>
          <w:u w:val="single"/>
          <w:rtl/>
        </w:rPr>
        <w:tab/>
      </w:r>
      <w:r w:rsidR="007A7232">
        <w:rPr>
          <w:b/>
          <w:bCs/>
          <w:u w:val="single"/>
          <w:rtl/>
        </w:rPr>
        <w:tab/>
      </w:r>
      <w:r w:rsidR="007A7232">
        <w:rPr>
          <w:b/>
          <w:bCs/>
          <w:u w:val="single"/>
          <w:rtl/>
        </w:rPr>
        <w:tab/>
      </w:r>
      <w:r w:rsidR="007A7232">
        <w:rPr>
          <w:b/>
          <w:bCs/>
          <w:u w:val="single"/>
          <w:rtl/>
        </w:rPr>
        <w:tab/>
      </w:r>
      <w:r w:rsidR="007A7232">
        <w:rPr>
          <w:b/>
          <w:bCs/>
          <w:u w:val="single"/>
          <w:rtl/>
        </w:rPr>
        <w:tab/>
      </w:r>
      <w:r w:rsidR="007A7232">
        <w:rPr>
          <w:b/>
          <w:bCs/>
          <w:u w:val="single"/>
          <w:rtl/>
        </w:rPr>
        <w:tab/>
      </w:r>
      <w:r w:rsidR="007A7232">
        <w:rPr>
          <w:b/>
          <w:bCs/>
          <w:u w:val="single"/>
          <w:rtl/>
        </w:rPr>
        <w:tab/>
      </w:r>
      <w:r w:rsidR="007A7232">
        <w:rPr>
          <w:b/>
          <w:bCs/>
          <w:u w:val="single"/>
          <w:rtl/>
        </w:rPr>
        <w:tab/>
      </w:r>
      <w:r w:rsidR="007A7232">
        <w:rPr>
          <w:b/>
          <w:bCs/>
          <w:u w:val="single"/>
          <w:rtl/>
        </w:rPr>
        <w:tab/>
      </w:r>
      <w:r w:rsidR="007A7232">
        <w:rPr>
          <w:b/>
          <w:bCs/>
          <w:u w:val="single"/>
          <w:rtl/>
        </w:rPr>
        <w:tab/>
      </w:r>
      <w:r w:rsidR="007A7232">
        <w:rPr>
          <w:b/>
          <w:bCs/>
          <w:u w:val="single"/>
          <w:rtl/>
        </w:rPr>
        <w:tab/>
      </w:r>
      <w:r w:rsidR="007A7232">
        <w:rPr>
          <w:b/>
          <w:bCs/>
          <w:u w:val="single"/>
          <w:rtl/>
        </w:rPr>
        <w:tab/>
      </w:r>
      <w:r w:rsidR="007A7232">
        <w:rPr>
          <w:b/>
          <w:bCs/>
          <w:u w:val="single"/>
          <w:rtl/>
        </w:rPr>
        <w:tab/>
      </w:r>
      <w:r w:rsidR="007A7232">
        <w:rPr>
          <w:b/>
          <w:bCs/>
          <w:u w:val="single"/>
          <w:rtl/>
        </w:rPr>
        <w:tab/>
      </w:r>
      <w:r w:rsidR="007A7232">
        <w:rPr>
          <w:b/>
          <w:bCs/>
          <w:u w:val="single"/>
          <w:rtl/>
        </w:rPr>
        <w:tab/>
      </w:r>
      <w:r w:rsidR="00313BBD" w:rsidRPr="007A7232">
        <w:rPr>
          <w:b/>
          <w:bCs/>
          <w:rtl/>
        </w:rPr>
        <w:br/>
      </w:r>
    </w:p>
    <w:p w:rsidR="000144C7" w:rsidRDefault="000144C7" w:rsidP="000144C7">
      <w:pPr>
        <w:jc w:val="both"/>
        <w:rPr>
          <w:b/>
          <w:bCs/>
          <w:u w:val="single"/>
          <w:rtl/>
        </w:rPr>
      </w:pPr>
      <w:r w:rsidRPr="000144C7">
        <w:rPr>
          <w:rFonts w:hint="cs"/>
          <w:b/>
          <w:bCs/>
          <w:u w:val="single"/>
          <w:rtl/>
        </w:rPr>
        <w:t>חלק ב': ענה על 3 מתוך שאלות 4-7</w:t>
      </w:r>
    </w:p>
    <w:p w:rsidR="000144C7" w:rsidRPr="000144C7" w:rsidRDefault="000144C7" w:rsidP="000144C7">
      <w:pPr>
        <w:pStyle w:val="a3"/>
        <w:numPr>
          <w:ilvl w:val="0"/>
          <w:numId w:val="1"/>
        </w:numPr>
        <w:jc w:val="both"/>
        <w:rPr>
          <w:b/>
          <w:bCs/>
          <w:u w:val="single"/>
        </w:rPr>
      </w:pPr>
      <w:r>
        <w:rPr>
          <w:rFonts w:hint="cs"/>
          <w:b/>
          <w:bCs/>
          <w:rtl/>
        </w:rPr>
        <w:t xml:space="preserve">א. 'מי שהיה ראשו ורובו בסוכה ושולחנו בתוך הבית- בית שמאי </w:t>
      </w:r>
      <w:proofErr w:type="spellStart"/>
      <w:r>
        <w:rPr>
          <w:rFonts w:hint="cs"/>
          <w:b/>
          <w:bCs/>
          <w:rtl/>
        </w:rPr>
        <w:t>פוסלין</w:t>
      </w:r>
      <w:proofErr w:type="spellEnd"/>
      <w:r>
        <w:rPr>
          <w:rFonts w:hint="cs"/>
          <w:b/>
          <w:bCs/>
          <w:rtl/>
        </w:rPr>
        <w:t xml:space="preserve"> ובית הלל מכשירין'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בחר ב</w:t>
      </w:r>
      <w:r>
        <w:rPr>
          <w:rFonts w:hint="cs"/>
          <w:b/>
          <w:bCs/>
          <w:u w:val="single"/>
          <w:rtl/>
        </w:rPr>
        <w:t>אחת מההבנות</w:t>
      </w:r>
      <w:r>
        <w:rPr>
          <w:rFonts w:hint="cs"/>
          <w:b/>
          <w:bCs/>
          <w:rtl/>
        </w:rPr>
        <w:t xml:space="preserve"> של המשנה, והסבר במה נחלקו בית שמאי ובית הלל (באיזו סוכה, מה טעם המחלוקת)!</w:t>
      </w:r>
      <w:r>
        <w:rPr>
          <w:b/>
          <w:bCs/>
          <w:rtl/>
        </w:rPr>
        <w:br/>
      </w:r>
      <w:r>
        <w:rPr>
          <w:rFonts w:hint="cs"/>
          <w:b/>
          <w:bCs/>
          <w:rtl/>
        </w:rPr>
        <w:t xml:space="preserve">ב. 'הלכה צריכה שתהא מחזקת ראש ורובו ושולחנו'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עפ"י ההבנה שבחרת בסעיף א', מהי ההלכה בסוכה קטנה ומהי ההלכה בסוכה גדולה? </w:t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b/>
          <w:bCs/>
          <w:u w:val="single"/>
          <w:rtl/>
        </w:rPr>
        <w:tab/>
      </w:r>
      <w:r>
        <w:rPr>
          <w:rFonts w:hint="cs"/>
          <w:b/>
          <w:bCs/>
          <w:rtl/>
        </w:rPr>
        <w:t>.</w:t>
      </w:r>
    </w:p>
    <w:p w:rsidR="000144C7" w:rsidRPr="000144C7" w:rsidRDefault="000144C7" w:rsidP="00591479">
      <w:pPr>
        <w:pStyle w:val="a3"/>
        <w:numPr>
          <w:ilvl w:val="0"/>
          <w:numId w:val="1"/>
        </w:numPr>
        <w:rPr>
          <w:rFonts w:cs="Narkisim"/>
          <w:rtl/>
        </w:rPr>
      </w:pPr>
      <w:r>
        <w:rPr>
          <w:rFonts w:cs="Narkisim" w:hint="cs"/>
          <w:rtl/>
        </w:rPr>
        <w:t xml:space="preserve">א. </w:t>
      </w:r>
      <w:r w:rsidRPr="000144C7">
        <w:rPr>
          <w:rFonts w:cs="Narkisim" w:hint="cs"/>
          <w:rtl/>
        </w:rPr>
        <w:t>'</w:t>
      </w:r>
      <w:r w:rsidRPr="000144C7">
        <w:rPr>
          <w:rFonts w:cs="Narkisim"/>
          <w:rtl/>
        </w:rPr>
        <w:t>מתחיל בתורה ומשלים בנביא</w:t>
      </w:r>
      <w:r w:rsidRPr="000144C7">
        <w:rPr>
          <w:rFonts w:cs="Narkisim" w:hint="cs"/>
          <w:rtl/>
        </w:rPr>
        <w:t>.</w:t>
      </w:r>
      <w:r w:rsidRPr="000144C7">
        <w:rPr>
          <w:rFonts w:cs="Narkisim"/>
          <w:rtl/>
        </w:rPr>
        <w:t xml:space="preserve"> רבי יוסי אומר</w:t>
      </w:r>
      <w:r w:rsidRPr="000144C7">
        <w:rPr>
          <w:rFonts w:cs="Narkisim" w:hint="cs"/>
          <w:rtl/>
        </w:rPr>
        <w:t>:</w:t>
      </w:r>
      <w:r w:rsidRPr="000144C7">
        <w:rPr>
          <w:rFonts w:cs="Narkisim"/>
          <w:rtl/>
        </w:rPr>
        <w:t xml:space="preserve"> אם השלים בתורה</w:t>
      </w:r>
      <w:r w:rsidRPr="000144C7">
        <w:rPr>
          <w:rFonts w:cs="Narkisim" w:hint="cs"/>
          <w:rtl/>
        </w:rPr>
        <w:t>,</w:t>
      </w:r>
      <w:r w:rsidRPr="000144C7">
        <w:rPr>
          <w:rFonts w:cs="Narkisim"/>
          <w:rtl/>
        </w:rPr>
        <w:t xml:space="preserve"> יצא</w:t>
      </w:r>
      <w:r>
        <w:rPr>
          <w:rFonts w:cs="Narkisim" w:hint="cs"/>
          <w:rtl/>
        </w:rPr>
        <w:t>' (מסכת ראש השנה</w:t>
      </w:r>
      <w:r w:rsidR="00117CBB">
        <w:rPr>
          <w:rFonts w:cs="Narkisim" w:hint="cs"/>
          <w:rtl/>
        </w:rPr>
        <w:t xml:space="preserve"> פרק ד משנה ו)</w:t>
      </w:r>
      <w:r>
        <w:rPr>
          <w:rFonts w:cs="Narkisim" w:hint="cs"/>
          <w:rtl/>
        </w:rPr>
        <w:t xml:space="preserve"> </w:t>
      </w:r>
      <w:r>
        <w:rPr>
          <w:rFonts w:cs="Narkisim"/>
          <w:rtl/>
        </w:rPr>
        <w:t>–</w:t>
      </w:r>
      <w:r>
        <w:rPr>
          <w:rFonts w:cs="Narkisim" w:hint="cs"/>
          <w:rtl/>
        </w:rPr>
        <w:t xml:space="preserve"> הסבר את הדעות במשנה (על מה מדובר, מה הדין לפי כל אחת מהדעות</w:t>
      </w:r>
      <w:r w:rsidR="00117CBB">
        <w:rPr>
          <w:rFonts w:cs="Narkisim" w:hint="cs"/>
          <w:rtl/>
        </w:rPr>
        <w:t>)!</w:t>
      </w:r>
      <w:r w:rsidR="00117CBB">
        <w:rPr>
          <w:rFonts w:cs="Narkisim"/>
          <w:rtl/>
        </w:rPr>
        <w:br/>
      </w:r>
      <w:r w:rsidR="00117CBB">
        <w:rPr>
          <w:rFonts w:cs="Narkisim" w:hint="cs"/>
          <w:rtl/>
        </w:rPr>
        <w:t xml:space="preserve">ב. מהם 3 עיקרי האמונה העולים בברכות מלכויות, </w:t>
      </w:r>
      <w:proofErr w:type="spellStart"/>
      <w:r w:rsidR="00117CBB">
        <w:rPr>
          <w:rFonts w:cs="Narkisim" w:hint="cs"/>
          <w:rtl/>
        </w:rPr>
        <w:t>זכרונות</w:t>
      </w:r>
      <w:proofErr w:type="spellEnd"/>
      <w:r w:rsidR="00117CBB">
        <w:rPr>
          <w:rFonts w:cs="Narkisim" w:hint="cs"/>
          <w:rtl/>
        </w:rPr>
        <w:t xml:space="preserve"> ושופרות?</w:t>
      </w:r>
      <w:r w:rsidR="00117CBB">
        <w:rPr>
          <w:rFonts w:cs="Narkisim"/>
          <w:u w:val="single"/>
          <w:rtl/>
        </w:rPr>
        <w:tab/>
      </w:r>
      <w:r w:rsidR="00117CBB">
        <w:rPr>
          <w:rFonts w:cs="Narkisim"/>
          <w:u w:val="single"/>
          <w:rtl/>
        </w:rPr>
        <w:tab/>
      </w:r>
      <w:r w:rsidR="00117CBB">
        <w:rPr>
          <w:rFonts w:cs="Narkisim"/>
          <w:u w:val="single"/>
          <w:rtl/>
        </w:rPr>
        <w:tab/>
      </w:r>
      <w:r w:rsidR="00117CBB">
        <w:rPr>
          <w:rFonts w:cs="Narkisim"/>
          <w:u w:val="single"/>
          <w:rtl/>
        </w:rPr>
        <w:tab/>
      </w:r>
      <w:r w:rsidR="00117CBB">
        <w:rPr>
          <w:rFonts w:cs="Narkisim"/>
          <w:u w:val="single"/>
          <w:rtl/>
        </w:rPr>
        <w:tab/>
      </w:r>
      <w:r w:rsidR="00117CBB">
        <w:rPr>
          <w:rFonts w:cs="Narkisim"/>
          <w:u w:val="single"/>
          <w:rtl/>
        </w:rPr>
        <w:tab/>
      </w:r>
      <w:r w:rsidR="00117CBB">
        <w:rPr>
          <w:rFonts w:cs="Narkisim"/>
          <w:u w:val="single"/>
          <w:rtl/>
        </w:rPr>
        <w:tab/>
      </w:r>
      <w:r w:rsidR="00117CBB">
        <w:rPr>
          <w:rFonts w:cs="Narkisim"/>
          <w:u w:val="single"/>
          <w:rtl/>
        </w:rPr>
        <w:tab/>
      </w:r>
      <w:r w:rsidR="00117CBB">
        <w:rPr>
          <w:rFonts w:cs="Narkisim"/>
          <w:u w:val="single"/>
          <w:rtl/>
        </w:rPr>
        <w:tab/>
      </w:r>
      <w:r w:rsidR="00117CBB">
        <w:rPr>
          <w:rFonts w:cs="Narkisim"/>
          <w:u w:val="single"/>
          <w:rtl/>
        </w:rPr>
        <w:tab/>
      </w:r>
      <w:r w:rsidR="00117CBB">
        <w:rPr>
          <w:rFonts w:cs="Narkisim"/>
          <w:u w:val="single"/>
          <w:rtl/>
        </w:rPr>
        <w:tab/>
      </w:r>
      <w:r w:rsidR="00117CBB">
        <w:rPr>
          <w:rFonts w:cs="Narkisim"/>
          <w:u w:val="single"/>
          <w:rtl/>
        </w:rPr>
        <w:tab/>
      </w:r>
      <w:r w:rsidR="00117CBB">
        <w:rPr>
          <w:rFonts w:cs="Narkisim"/>
          <w:u w:val="single"/>
          <w:rtl/>
        </w:rPr>
        <w:tab/>
      </w:r>
      <w:r w:rsidR="00117CBB">
        <w:rPr>
          <w:rFonts w:cs="Narkisim"/>
          <w:u w:val="single"/>
          <w:rtl/>
        </w:rPr>
        <w:tab/>
      </w:r>
      <w:r w:rsidR="00117CBB">
        <w:rPr>
          <w:rFonts w:cs="Narkisim"/>
          <w:u w:val="single"/>
          <w:rtl/>
        </w:rPr>
        <w:tab/>
      </w:r>
      <w:r w:rsidR="00117CBB">
        <w:rPr>
          <w:rFonts w:cs="Narkisim"/>
          <w:u w:val="single"/>
          <w:rtl/>
        </w:rPr>
        <w:tab/>
      </w:r>
      <w:r w:rsidR="00117CBB">
        <w:rPr>
          <w:rFonts w:cs="Narkisim"/>
          <w:u w:val="single"/>
          <w:rtl/>
        </w:rPr>
        <w:tab/>
      </w:r>
      <w:r w:rsidR="00117CBB">
        <w:rPr>
          <w:rFonts w:cs="Narkisim"/>
          <w:u w:val="single"/>
          <w:rtl/>
        </w:rPr>
        <w:tab/>
      </w:r>
      <w:r w:rsidR="00117CBB">
        <w:rPr>
          <w:rFonts w:cs="Narkisim"/>
          <w:u w:val="single"/>
          <w:rtl/>
        </w:rPr>
        <w:tab/>
      </w:r>
      <w:r w:rsidR="00117CBB">
        <w:rPr>
          <w:rFonts w:cs="Narkisim"/>
          <w:u w:val="single"/>
          <w:rtl/>
        </w:rPr>
        <w:tab/>
      </w:r>
      <w:r w:rsidR="00117CBB">
        <w:rPr>
          <w:rFonts w:cs="Narkisim"/>
          <w:u w:val="single"/>
          <w:rtl/>
        </w:rPr>
        <w:tab/>
      </w:r>
      <w:r w:rsidR="00117CBB">
        <w:rPr>
          <w:rFonts w:cs="Narkisim"/>
          <w:u w:val="single"/>
          <w:rtl/>
        </w:rPr>
        <w:tab/>
      </w:r>
      <w:r w:rsidR="00117CBB">
        <w:rPr>
          <w:rFonts w:cs="Narkisim"/>
          <w:u w:val="single"/>
          <w:rtl/>
        </w:rPr>
        <w:tab/>
      </w:r>
      <w:r w:rsidR="00117CBB">
        <w:rPr>
          <w:rFonts w:cs="Narkisim"/>
          <w:u w:val="single"/>
          <w:rtl/>
        </w:rPr>
        <w:tab/>
      </w:r>
      <w:r w:rsidR="00117CBB">
        <w:rPr>
          <w:rFonts w:cs="Narkisim"/>
          <w:u w:val="single"/>
          <w:rtl/>
        </w:rPr>
        <w:tab/>
      </w:r>
      <w:r w:rsidR="00117CBB">
        <w:rPr>
          <w:rFonts w:cs="Narkisim"/>
          <w:u w:val="single"/>
          <w:rtl/>
        </w:rPr>
        <w:tab/>
      </w:r>
      <w:r w:rsidR="00117CBB">
        <w:rPr>
          <w:rFonts w:cs="Narkisim"/>
          <w:u w:val="single"/>
          <w:rtl/>
        </w:rPr>
        <w:tab/>
      </w:r>
      <w:r w:rsidR="00117CBB">
        <w:rPr>
          <w:rFonts w:cs="Narkisim"/>
          <w:u w:val="single"/>
          <w:rtl/>
        </w:rPr>
        <w:tab/>
      </w:r>
      <w:r w:rsidR="00117CBB">
        <w:rPr>
          <w:rFonts w:cs="Narkisim"/>
          <w:u w:val="single"/>
          <w:rtl/>
        </w:rPr>
        <w:tab/>
      </w:r>
      <w:r w:rsidR="00117CBB">
        <w:rPr>
          <w:rFonts w:cs="Narkisim"/>
          <w:u w:val="single"/>
          <w:rtl/>
        </w:rPr>
        <w:tab/>
      </w:r>
      <w:r w:rsidR="00117CBB">
        <w:rPr>
          <w:rFonts w:cs="Narkisim"/>
          <w:u w:val="single"/>
          <w:rtl/>
        </w:rPr>
        <w:tab/>
      </w:r>
      <w:r w:rsidR="00117CBB">
        <w:rPr>
          <w:rFonts w:cs="Narkisim"/>
          <w:u w:val="single"/>
          <w:rtl/>
        </w:rPr>
        <w:tab/>
      </w:r>
      <w:r w:rsidR="00117CBB">
        <w:rPr>
          <w:rFonts w:cs="Narkisim"/>
          <w:u w:val="single"/>
          <w:rtl/>
        </w:rPr>
        <w:tab/>
      </w:r>
      <w:r w:rsidR="00117CBB">
        <w:rPr>
          <w:rFonts w:cs="Narkisim"/>
          <w:u w:val="single"/>
          <w:rtl/>
        </w:rPr>
        <w:tab/>
      </w:r>
      <w:r w:rsidR="00117CBB">
        <w:rPr>
          <w:rFonts w:cs="Narkisim"/>
          <w:u w:val="single"/>
          <w:rtl/>
        </w:rPr>
        <w:tab/>
      </w:r>
      <w:r w:rsidR="00117CBB">
        <w:rPr>
          <w:rFonts w:cs="Narkisim"/>
          <w:u w:val="single"/>
          <w:rtl/>
        </w:rPr>
        <w:tab/>
      </w:r>
      <w:r w:rsidR="00117CBB">
        <w:rPr>
          <w:rFonts w:cs="Narkisim"/>
          <w:u w:val="single"/>
          <w:rtl/>
        </w:rPr>
        <w:tab/>
      </w:r>
      <w:r w:rsidR="00117CBB">
        <w:rPr>
          <w:rFonts w:cs="Narkisim"/>
          <w:u w:val="single"/>
          <w:rtl/>
        </w:rPr>
        <w:tab/>
      </w:r>
      <w:r w:rsidR="00117CBB">
        <w:rPr>
          <w:rFonts w:cs="Narkisim"/>
          <w:u w:val="single"/>
          <w:rtl/>
        </w:rPr>
        <w:tab/>
      </w:r>
      <w:r w:rsidR="00117CBB">
        <w:rPr>
          <w:rFonts w:cs="Narkisim"/>
          <w:u w:val="single"/>
          <w:rtl/>
        </w:rPr>
        <w:tab/>
      </w:r>
      <w:r w:rsidR="00117CBB">
        <w:rPr>
          <w:rFonts w:cs="Narkisim"/>
          <w:u w:val="single"/>
          <w:rtl/>
        </w:rPr>
        <w:tab/>
      </w:r>
      <w:r w:rsidR="00117CBB">
        <w:rPr>
          <w:rFonts w:cs="Narkisim"/>
          <w:u w:val="single"/>
          <w:rtl/>
        </w:rPr>
        <w:tab/>
      </w:r>
      <w:r w:rsidR="00117CBB">
        <w:rPr>
          <w:rFonts w:cs="Narkisim"/>
          <w:u w:val="single"/>
          <w:rtl/>
        </w:rPr>
        <w:tab/>
      </w:r>
      <w:r w:rsidR="00117CBB">
        <w:rPr>
          <w:rFonts w:cs="Narkisim"/>
          <w:u w:val="single"/>
          <w:rtl/>
        </w:rPr>
        <w:tab/>
      </w:r>
      <w:r w:rsidR="00117CBB">
        <w:rPr>
          <w:rFonts w:cs="Narkisim"/>
          <w:u w:val="single"/>
          <w:rtl/>
        </w:rPr>
        <w:tab/>
      </w:r>
      <w:r w:rsidR="00117CBB">
        <w:rPr>
          <w:rFonts w:cs="Narkisim"/>
          <w:u w:val="single"/>
          <w:rtl/>
        </w:rPr>
        <w:tab/>
      </w:r>
      <w:r w:rsidR="00117CBB">
        <w:rPr>
          <w:rFonts w:cs="Narkisim"/>
          <w:u w:val="single"/>
          <w:rtl/>
        </w:rPr>
        <w:tab/>
      </w:r>
      <w:r w:rsidR="00117CBB">
        <w:rPr>
          <w:rFonts w:cs="Narkisim"/>
          <w:u w:val="single"/>
          <w:rtl/>
        </w:rPr>
        <w:tab/>
      </w:r>
      <w:r w:rsidR="00117CBB">
        <w:rPr>
          <w:rFonts w:cs="Narkisim"/>
          <w:u w:val="single"/>
          <w:rtl/>
        </w:rPr>
        <w:tab/>
      </w:r>
      <w:r w:rsidR="00117CBB">
        <w:rPr>
          <w:rFonts w:cs="Narkisim"/>
          <w:u w:val="single"/>
          <w:rtl/>
        </w:rPr>
        <w:tab/>
      </w:r>
      <w:r w:rsidR="00117CBB">
        <w:rPr>
          <w:rFonts w:cs="Narkisim"/>
          <w:u w:val="single"/>
          <w:rtl/>
        </w:rPr>
        <w:tab/>
      </w:r>
      <w:r w:rsidR="00117CBB">
        <w:rPr>
          <w:rFonts w:cs="Narkisim"/>
          <w:u w:val="single"/>
          <w:rtl/>
        </w:rPr>
        <w:tab/>
      </w:r>
      <w:r w:rsidR="00117CBB">
        <w:rPr>
          <w:rFonts w:cs="Narkisim"/>
          <w:u w:val="single"/>
          <w:rtl/>
        </w:rPr>
        <w:tab/>
      </w:r>
      <w:r w:rsidR="00117CBB">
        <w:rPr>
          <w:rFonts w:cs="Narkisim"/>
          <w:u w:val="single"/>
          <w:rtl/>
        </w:rPr>
        <w:tab/>
      </w:r>
      <w:r w:rsidR="00117CBB">
        <w:rPr>
          <w:rFonts w:cs="Narkisim"/>
          <w:u w:val="single"/>
          <w:rtl/>
        </w:rPr>
        <w:tab/>
      </w:r>
      <w:r w:rsidR="00117CBB">
        <w:rPr>
          <w:rFonts w:cs="Narkisim"/>
          <w:u w:val="single"/>
          <w:rtl/>
        </w:rPr>
        <w:tab/>
      </w:r>
      <w:r w:rsidR="00117CBB">
        <w:rPr>
          <w:rFonts w:cs="Narkisim"/>
          <w:u w:val="single"/>
          <w:rtl/>
        </w:rPr>
        <w:tab/>
      </w:r>
    </w:p>
    <w:p w:rsidR="006414E3" w:rsidRPr="00B97E7C" w:rsidRDefault="006414E3" w:rsidP="006414E3">
      <w:pPr>
        <w:pStyle w:val="a3"/>
        <w:numPr>
          <w:ilvl w:val="0"/>
          <w:numId w:val="1"/>
        </w:numPr>
        <w:rPr>
          <w:rFonts w:cs="Narkisim"/>
          <w:b/>
          <w:bCs/>
          <w:sz w:val="28"/>
          <w:szCs w:val="28"/>
          <w:rtl/>
        </w:rPr>
      </w:pPr>
      <w:r w:rsidRPr="00B97E7C">
        <w:rPr>
          <w:rFonts w:cs="Narkisim"/>
          <w:b/>
          <w:bCs/>
          <w:sz w:val="28"/>
          <w:szCs w:val="28"/>
          <w:rtl/>
        </w:rPr>
        <w:lastRenderedPageBreak/>
        <w:t xml:space="preserve"> </w:t>
      </w:r>
      <w:r w:rsidRPr="00B97E7C">
        <w:rPr>
          <w:rFonts w:cs="Narkisim" w:hint="cs"/>
          <w:b/>
          <w:bCs/>
          <w:sz w:val="28"/>
          <w:szCs w:val="28"/>
          <w:rtl/>
        </w:rPr>
        <w:t>א.</w:t>
      </w:r>
      <w:r w:rsidRPr="00B97E7C">
        <w:rPr>
          <w:rFonts w:hint="cs"/>
          <w:b/>
          <w:bCs/>
          <w:sz w:val="24"/>
          <w:rtl/>
        </w:rPr>
        <w:t xml:space="preserve"> '</w:t>
      </w:r>
      <w:r w:rsidRPr="00B97E7C">
        <w:rPr>
          <w:b/>
          <w:bCs/>
          <w:sz w:val="24"/>
          <w:rtl/>
        </w:rPr>
        <w:t>סדר תקיעות</w:t>
      </w:r>
      <w:r w:rsidRPr="00B97E7C">
        <w:rPr>
          <w:rFonts w:hint="cs"/>
          <w:b/>
          <w:bCs/>
          <w:sz w:val="24"/>
          <w:rtl/>
        </w:rPr>
        <w:t>:</w:t>
      </w:r>
      <w:r w:rsidRPr="00B97E7C">
        <w:rPr>
          <w:b/>
          <w:bCs/>
          <w:sz w:val="24"/>
          <w:rtl/>
        </w:rPr>
        <w:t xml:space="preserve"> שלש של שלש </w:t>
      </w:r>
      <w:proofErr w:type="spellStart"/>
      <w:r w:rsidRPr="00B97E7C">
        <w:rPr>
          <w:b/>
          <w:bCs/>
          <w:sz w:val="24"/>
          <w:rtl/>
        </w:rPr>
        <w:t>שלש</w:t>
      </w:r>
      <w:proofErr w:type="spellEnd"/>
      <w:r w:rsidRPr="00B97E7C">
        <w:rPr>
          <w:rFonts w:hint="cs"/>
          <w:b/>
          <w:bCs/>
          <w:sz w:val="24"/>
          <w:rtl/>
        </w:rPr>
        <w:t xml:space="preserve">' </w:t>
      </w:r>
      <w:r w:rsidRPr="00B97E7C">
        <w:rPr>
          <w:b/>
          <w:bCs/>
          <w:sz w:val="24"/>
          <w:rtl/>
        </w:rPr>
        <w:t>–</w:t>
      </w:r>
      <w:r w:rsidRPr="00B97E7C">
        <w:rPr>
          <w:rFonts w:hint="cs"/>
          <w:b/>
          <w:bCs/>
          <w:sz w:val="24"/>
          <w:rtl/>
        </w:rPr>
        <w:t xml:space="preserve"> הסבר </w:t>
      </w:r>
      <w:r w:rsidR="00E70145" w:rsidRPr="00B97E7C">
        <w:rPr>
          <w:rFonts w:hint="cs"/>
          <w:b/>
          <w:bCs/>
          <w:sz w:val="24"/>
          <w:rtl/>
        </w:rPr>
        <w:t>את דין המשנה!</w:t>
      </w:r>
      <w:r w:rsidR="00E70145" w:rsidRPr="00B97E7C">
        <w:rPr>
          <w:b/>
          <w:bCs/>
          <w:sz w:val="24"/>
          <w:rtl/>
        </w:rPr>
        <w:br/>
      </w:r>
      <w:r w:rsidR="00E70145" w:rsidRPr="00B97E7C">
        <w:rPr>
          <w:rFonts w:hint="cs"/>
          <w:b/>
          <w:bCs/>
          <w:sz w:val="24"/>
          <w:rtl/>
        </w:rPr>
        <w:t xml:space="preserve">ב. באר כיצד הגיעו מדין המשנה בסעיף א </w:t>
      </w:r>
      <w:proofErr w:type="spellStart"/>
      <w:r w:rsidR="00E70145" w:rsidRPr="00B97E7C">
        <w:rPr>
          <w:rFonts w:hint="cs"/>
          <w:b/>
          <w:bCs/>
          <w:sz w:val="24"/>
          <w:rtl/>
        </w:rPr>
        <w:t>לתשר"ת</w:t>
      </w:r>
      <w:proofErr w:type="spellEnd"/>
      <w:r w:rsidR="00E70145" w:rsidRPr="00B97E7C">
        <w:rPr>
          <w:rFonts w:hint="cs"/>
          <w:b/>
          <w:bCs/>
          <w:sz w:val="24"/>
          <w:rtl/>
        </w:rPr>
        <w:t xml:space="preserve">, </w:t>
      </w:r>
      <w:proofErr w:type="spellStart"/>
      <w:r w:rsidR="00E70145" w:rsidRPr="00B97E7C">
        <w:rPr>
          <w:rFonts w:hint="cs"/>
          <w:b/>
          <w:bCs/>
          <w:sz w:val="24"/>
          <w:rtl/>
        </w:rPr>
        <w:t>תש"ת</w:t>
      </w:r>
      <w:proofErr w:type="spellEnd"/>
      <w:r w:rsidR="00E70145" w:rsidRPr="00B97E7C">
        <w:rPr>
          <w:rFonts w:hint="cs"/>
          <w:b/>
          <w:bCs/>
          <w:sz w:val="24"/>
          <w:rtl/>
        </w:rPr>
        <w:t xml:space="preserve"> </w:t>
      </w:r>
      <w:proofErr w:type="spellStart"/>
      <w:r w:rsidR="00E70145" w:rsidRPr="00B97E7C">
        <w:rPr>
          <w:rFonts w:hint="cs"/>
          <w:b/>
          <w:bCs/>
          <w:sz w:val="24"/>
          <w:rtl/>
        </w:rPr>
        <w:t>ותר"ת</w:t>
      </w:r>
      <w:proofErr w:type="spellEnd"/>
      <w:r w:rsidR="00E70145" w:rsidRPr="00B97E7C">
        <w:rPr>
          <w:rFonts w:hint="cs"/>
          <w:b/>
          <w:bCs/>
          <w:sz w:val="24"/>
          <w:rtl/>
        </w:rPr>
        <w:t>!</w:t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  <w:r w:rsidR="00E70145" w:rsidRPr="00B97E7C">
        <w:rPr>
          <w:b/>
          <w:bCs/>
          <w:sz w:val="24"/>
          <w:u w:val="single"/>
          <w:rtl/>
        </w:rPr>
        <w:tab/>
      </w:r>
    </w:p>
    <w:p w:rsidR="000144C7" w:rsidRPr="005620F2" w:rsidRDefault="00B97E7C" w:rsidP="006A4A9A">
      <w:pPr>
        <w:pStyle w:val="a3"/>
        <w:numPr>
          <w:ilvl w:val="0"/>
          <w:numId w:val="1"/>
        </w:numPr>
        <w:jc w:val="both"/>
        <w:rPr>
          <w:b/>
          <w:bCs/>
          <w:u w:val="single"/>
        </w:rPr>
      </w:pPr>
      <w:r w:rsidRPr="005620F2">
        <w:rPr>
          <w:rFonts w:hint="cs"/>
          <w:b/>
          <w:bCs/>
          <w:sz w:val="24"/>
          <w:rtl/>
        </w:rPr>
        <w:t>א. '</w:t>
      </w:r>
      <w:r w:rsidRPr="005620F2">
        <w:rPr>
          <w:b/>
          <w:bCs/>
          <w:sz w:val="24"/>
          <w:rtl/>
        </w:rPr>
        <w:t xml:space="preserve">התינוקות אין </w:t>
      </w:r>
      <w:proofErr w:type="spellStart"/>
      <w:r w:rsidRPr="005620F2">
        <w:rPr>
          <w:b/>
          <w:bCs/>
          <w:sz w:val="24"/>
          <w:rtl/>
        </w:rPr>
        <w:t>מענין</w:t>
      </w:r>
      <w:proofErr w:type="spellEnd"/>
      <w:r w:rsidRPr="005620F2">
        <w:rPr>
          <w:b/>
          <w:bCs/>
          <w:sz w:val="24"/>
          <w:rtl/>
        </w:rPr>
        <w:t xml:space="preserve"> אותן ביום הכפורים</w:t>
      </w:r>
      <w:r w:rsidRPr="005620F2">
        <w:rPr>
          <w:rFonts w:hint="cs"/>
          <w:b/>
          <w:bCs/>
          <w:sz w:val="24"/>
          <w:rtl/>
        </w:rPr>
        <w:t>,</w:t>
      </w:r>
      <w:r w:rsidRPr="005620F2">
        <w:rPr>
          <w:b/>
          <w:bCs/>
          <w:sz w:val="24"/>
          <w:rtl/>
        </w:rPr>
        <w:t xml:space="preserve"> אבל </w:t>
      </w:r>
      <w:proofErr w:type="spellStart"/>
      <w:r w:rsidRPr="005620F2">
        <w:rPr>
          <w:b/>
          <w:bCs/>
          <w:sz w:val="24"/>
          <w:rtl/>
        </w:rPr>
        <w:t>מחנכין</w:t>
      </w:r>
      <w:proofErr w:type="spellEnd"/>
      <w:r w:rsidRPr="005620F2">
        <w:rPr>
          <w:b/>
          <w:bCs/>
          <w:sz w:val="24"/>
          <w:rtl/>
        </w:rPr>
        <w:t xml:space="preserve"> אותם לפני שנה ולפני </w:t>
      </w:r>
      <w:proofErr w:type="spellStart"/>
      <w:r w:rsidRPr="005620F2">
        <w:rPr>
          <w:b/>
          <w:bCs/>
          <w:sz w:val="24"/>
          <w:rtl/>
        </w:rPr>
        <w:t>שנתים</w:t>
      </w:r>
      <w:proofErr w:type="spellEnd"/>
      <w:r w:rsidRPr="005620F2">
        <w:rPr>
          <w:b/>
          <w:bCs/>
          <w:sz w:val="24"/>
          <w:rtl/>
        </w:rPr>
        <w:t xml:space="preserve"> בשביל שיהיו </w:t>
      </w:r>
      <w:proofErr w:type="spellStart"/>
      <w:r w:rsidRPr="005620F2">
        <w:rPr>
          <w:b/>
          <w:bCs/>
          <w:sz w:val="24"/>
          <w:rtl/>
        </w:rPr>
        <w:t>רגילין</w:t>
      </w:r>
      <w:proofErr w:type="spellEnd"/>
      <w:r w:rsidRPr="005620F2">
        <w:rPr>
          <w:b/>
          <w:bCs/>
          <w:sz w:val="24"/>
          <w:rtl/>
        </w:rPr>
        <w:t xml:space="preserve"> במצות</w:t>
      </w:r>
      <w:r w:rsidRPr="005620F2">
        <w:rPr>
          <w:rFonts w:hint="cs"/>
          <w:b/>
          <w:bCs/>
          <w:sz w:val="24"/>
          <w:rtl/>
        </w:rPr>
        <w:t xml:space="preserve">' </w:t>
      </w:r>
      <w:r w:rsidRPr="005620F2">
        <w:rPr>
          <w:b/>
          <w:bCs/>
          <w:sz w:val="24"/>
          <w:rtl/>
        </w:rPr>
        <w:t>–</w:t>
      </w:r>
      <w:r w:rsidRPr="005620F2">
        <w:rPr>
          <w:rFonts w:hint="cs"/>
          <w:b/>
          <w:bCs/>
          <w:sz w:val="24"/>
          <w:rtl/>
        </w:rPr>
        <w:t xml:space="preserve"> 'לפני שנה ולפני שנתיים'-ממה? מהו הגיל ממנו סופרים את השנים?</w:t>
      </w:r>
      <w:r w:rsidR="005620F2">
        <w:rPr>
          <w:b/>
          <w:bCs/>
          <w:sz w:val="24"/>
          <w:rtl/>
        </w:rPr>
        <w:tab/>
      </w:r>
      <w:r w:rsidRPr="005620F2">
        <w:rPr>
          <w:b/>
          <w:bCs/>
          <w:sz w:val="24"/>
          <w:rtl/>
        </w:rPr>
        <w:br/>
      </w:r>
      <w:r w:rsidRPr="005620F2">
        <w:rPr>
          <w:rFonts w:hint="cs"/>
          <w:b/>
          <w:bCs/>
          <w:sz w:val="24"/>
          <w:rtl/>
        </w:rPr>
        <w:t>ב. איזה גיל מוסיף הרמב"ם שיש להתענות בו שעות?</w:t>
      </w:r>
      <w:r w:rsidRPr="005620F2">
        <w:rPr>
          <w:b/>
          <w:bCs/>
          <w:sz w:val="24"/>
          <w:u w:val="single"/>
          <w:rtl/>
        </w:rPr>
        <w:tab/>
      </w:r>
      <w:r w:rsidRPr="005620F2">
        <w:rPr>
          <w:b/>
          <w:bCs/>
          <w:sz w:val="24"/>
          <w:u w:val="single"/>
          <w:rtl/>
        </w:rPr>
        <w:tab/>
      </w:r>
      <w:r w:rsidRPr="005620F2">
        <w:rPr>
          <w:b/>
          <w:bCs/>
          <w:sz w:val="24"/>
          <w:u w:val="single"/>
          <w:rtl/>
        </w:rPr>
        <w:tab/>
      </w:r>
      <w:r w:rsidRPr="005620F2">
        <w:rPr>
          <w:b/>
          <w:bCs/>
          <w:sz w:val="24"/>
          <w:u w:val="single"/>
          <w:rtl/>
        </w:rPr>
        <w:tab/>
      </w:r>
      <w:r w:rsidRPr="005620F2">
        <w:rPr>
          <w:b/>
          <w:bCs/>
          <w:sz w:val="24"/>
          <w:u w:val="single"/>
          <w:rtl/>
        </w:rPr>
        <w:tab/>
      </w:r>
      <w:r w:rsidRPr="005620F2">
        <w:rPr>
          <w:b/>
          <w:bCs/>
          <w:sz w:val="24"/>
          <w:u w:val="single"/>
          <w:rtl/>
        </w:rPr>
        <w:tab/>
      </w:r>
      <w:r w:rsidRPr="005620F2">
        <w:rPr>
          <w:b/>
          <w:bCs/>
          <w:sz w:val="24"/>
          <w:u w:val="single"/>
          <w:rtl/>
        </w:rPr>
        <w:tab/>
      </w:r>
      <w:r w:rsidRPr="005620F2">
        <w:rPr>
          <w:b/>
          <w:bCs/>
          <w:sz w:val="24"/>
          <w:u w:val="single"/>
          <w:rtl/>
        </w:rPr>
        <w:tab/>
      </w:r>
      <w:r w:rsidRPr="005620F2">
        <w:rPr>
          <w:b/>
          <w:bCs/>
          <w:sz w:val="24"/>
          <w:u w:val="single"/>
          <w:rtl/>
        </w:rPr>
        <w:tab/>
      </w:r>
      <w:r w:rsidRPr="005620F2">
        <w:rPr>
          <w:b/>
          <w:bCs/>
          <w:sz w:val="24"/>
          <w:u w:val="single"/>
          <w:rtl/>
        </w:rPr>
        <w:tab/>
      </w:r>
      <w:r w:rsidRPr="005620F2">
        <w:rPr>
          <w:b/>
          <w:bCs/>
          <w:sz w:val="24"/>
          <w:u w:val="single"/>
          <w:rtl/>
        </w:rPr>
        <w:tab/>
      </w:r>
      <w:r w:rsidRPr="005620F2">
        <w:rPr>
          <w:b/>
          <w:bCs/>
          <w:sz w:val="24"/>
          <w:u w:val="single"/>
          <w:rtl/>
        </w:rPr>
        <w:tab/>
      </w:r>
      <w:r w:rsidRPr="005620F2">
        <w:rPr>
          <w:b/>
          <w:bCs/>
          <w:sz w:val="24"/>
          <w:u w:val="single"/>
          <w:rtl/>
        </w:rPr>
        <w:tab/>
      </w:r>
      <w:r w:rsidRPr="005620F2">
        <w:rPr>
          <w:b/>
          <w:bCs/>
          <w:sz w:val="24"/>
          <w:u w:val="single"/>
          <w:rtl/>
        </w:rPr>
        <w:tab/>
      </w:r>
      <w:r w:rsidRPr="005620F2">
        <w:rPr>
          <w:b/>
          <w:bCs/>
          <w:sz w:val="24"/>
          <w:u w:val="single"/>
          <w:rtl/>
        </w:rPr>
        <w:tab/>
      </w:r>
      <w:r w:rsidRPr="005620F2">
        <w:rPr>
          <w:b/>
          <w:bCs/>
          <w:sz w:val="24"/>
          <w:u w:val="single"/>
          <w:rtl/>
        </w:rPr>
        <w:tab/>
      </w:r>
      <w:r w:rsidRPr="005620F2">
        <w:rPr>
          <w:b/>
          <w:bCs/>
          <w:sz w:val="24"/>
          <w:u w:val="single"/>
          <w:rtl/>
        </w:rPr>
        <w:tab/>
      </w:r>
      <w:r w:rsidRPr="005620F2">
        <w:rPr>
          <w:b/>
          <w:bCs/>
          <w:sz w:val="24"/>
          <w:u w:val="single"/>
          <w:rtl/>
        </w:rPr>
        <w:tab/>
      </w:r>
      <w:r w:rsidRPr="005620F2">
        <w:rPr>
          <w:b/>
          <w:bCs/>
          <w:sz w:val="24"/>
          <w:u w:val="single"/>
          <w:rtl/>
        </w:rPr>
        <w:tab/>
      </w:r>
      <w:r w:rsidRPr="005620F2">
        <w:rPr>
          <w:b/>
          <w:bCs/>
          <w:sz w:val="24"/>
          <w:u w:val="single"/>
          <w:rtl/>
        </w:rPr>
        <w:tab/>
      </w:r>
      <w:r w:rsidRPr="005620F2">
        <w:rPr>
          <w:b/>
          <w:bCs/>
          <w:sz w:val="24"/>
          <w:u w:val="single"/>
          <w:rtl/>
        </w:rPr>
        <w:tab/>
      </w:r>
      <w:r w:rsidRPr="005620F2">
        <w:rPr>
          <w:b/>
          <w:bCs/>
          <w:sz w:val="24"/>
          <w:u w:val="single"/>
          <w:rtl/>
        </w:rPr>
        <w:tab/>
      </w:r>
      <w:r w:rsidRPr="005620F2">
        <w:rPr>
          <w:b/>
          <w:bCs/>
          <w:sz w:val="24"/>
          <w:u w:val="single"/>
          <w:rtl/>
        </w:rPr>
        <w:tab/>
      </w:r>
      <w:r w:rsidRPr="005620F2">
        <w:rPr>
          <w:b/>
          <w:bCs/>
          <w:sz w:val="24"/>
          <w:u w:val="single"/>
          <w:rtl/>
        </w:rPr>
        <w:tab/>
      </w:r>
      <w:r w:rsidRPr="005620F2">
        <w:rPr>
          <w:b/>
          <w:bCs/>
          <w:sz w:val="24"/>
          <w:u w:val="single"/>
          <w:rtl/>
        </w:rPr>
        <w:tab/>
      </w:r>
      <w:r w:rsidRPr="005620F2">
        <w:rPr>
          <w:b/>
          <w:bCs/>
          <w:sz w:val="24"/>
          <w:u w:val="single"/>
          <w:rtl/>
        </w:rPr>
        <w:tab/>
      </w:r>
      <w:r w:rsidRPr="005620F2">
        <w:rPr>
          <w:b/>
          <w:bCs/>
          <w:sz w:val="24"/>
          <w:u w:val="single"/>
          <w:rtl/>
        </w:rPr>
        <w:tab/>
      </w:r>
      <w:r w:rsidRPr="005620F2">
        <w:rPr>
          <w:b/>
          <w:bCs/>
          <w:sz w:val="24"/>
          <w:u w:val="single"/>
          <w:rtl/>
        </w:rPr>
        <w:tab/>
      </w:r>
      <w:r w:rsidRPr="005620F2">
        <w:rPr>
          <w:b/>
          <w:bCs/>
          <w:sz w:val="24"/>
          <w:u w:val="single"/>
          <w:rtl/>
        </w:rPr>
        <w:tab/>
      </w:r>
      <w:r w:rsidRPr="005620F2">
        <w:rPr>
          <w:b/>
          <w:bCs/>
          <w:sz w:val="24"/>
          <w:u w:val="single"/>
          <w:rtl/>
        </w:rPr>
        <w:tab/>
      </w:r>
      <w:r w:rsidRPr="005620F2">
        <w:rPr>
          <w:b/>
          <w:bCs/>
          <w:sz w:val="24"/>
          <w:u w:val="single"/>
          <w:rtl/>
        </w:rPr>
        <w:tab/>
      </w:r>
      <w:r w:rsidRPr="005620F2">
        <w:rPr>
          <w:b/>
          <w:bCs/>
          <w:sz w:val="24"/>
          <w:u w:val="single"/>
          <w:rtl/>
        </w:rPr>
        <w:tab/>
      </w:r>
      <w:r w:rsidRPr="005620F2">
        <w:rPr>
          <w:b/>
          <w:bCs/>
          <w:sz w:val="24"/>
          <w:u w:val="single"/>
          <w:rtl/>
        </w:rPr>
        <w:tab/>
      </w:r>
      <w:r w:rsidRPr="005620F2">
        <w:rPr>
          <w:b/>
          <w:bCs/>
          <w:sz w:val="24"/>
          <w:u w:val="single"/>
          <w:rtl/>
        </w:rPr>
        <w:tab/>
      </w:r>
      <w:r w:rsidRPr="005620F2">
        <w:rPr>
          <w:b/>
          <w:bCs/>
          <w:sz w:val="24"/>
          <w:u w:val="single"/>
          <w:rtl/>
        </w:rPr>
        <w:tab/>
      </w:r>
      <w:r w:rsidRPr="005620F2">
        <w:rPr>
          <w:b/>
          <w:bCs/>
          <w:sz w:val="24"/>
          <w:u w:val="single"/>
          <w:rtl/>
        </w:rPr>
        <w:tab/>
      </w:r>
      <w:r w:rsidRPr="005620F2">
        <w:rPr>
          <w:b/>
          <w:bCs/>
          <w:sz w:val="24"/>
          <w:u w:val="single"/>
          <w:rtl/>
        </w:rPr>
        <w:tab/>
      </w:r>
      <w:r w:rsidRPr="005620F2">
        <w:rPr>
          <w:b/>
          <w:bCs/>
          <w:sz w:val="24"/>
          <w:u w:val="single"/>
          <w:rtl/>
        </w:rPr>
        <w:tab/>
      </w:r>
      <w:r w:rsidRPr="005620F2">
        <w:rPr>
          <w:b/>
          <w:bCs/>
          <w:sz w:val="24"/>
          <w:u w:val="single"/>
          <w:rtl/>
        </w:rPr>
        <w:tab/>
      </w:r>
      <w:r w:rsidRPr="005620F2">
        <w:rPr>
          <w:b/>
          <w:bCs/>
          <w:sz w:val="24"/>
          <w:u w:val="single"/>
          <w:rtl/>
        </w:rPr>
        <w:tab/>
      </w:r>
      <w:r w:rsidRPr="005620F2">
        <w:rPr>
          <w:b/>
          <w:bCs/>
          <w:sz w:val="24"/>
          <w:u w:val="single"/>
          <w:rtl/>
        </w:rPr>
        <w:tab/>
      </w:r>
      <w:r w:rsidRPr="005620F2">
        <w:rPr>
          <w:b/>
          <w:bCs/>
          <w:sz w:val="24"/>
          <w:u w:val="single"/>
          <w:rtl/>
        </w:rPr>
        <w:tab/>
      </w:r>
      <w:r w:rsidRPr="005620F2">
        <w:rPr>
          <w:b/>
          <w:bCs/>
          <w:sz w:val="24"/>
          <w:u w:val="single"/>
          <w:rtl/>
        </w:rPr>
        <w:tab/>
      </w:r>
      <w:r w:rsidRPr="005620F2">
        <w:rPr>
          <w:b/>
          <w:bCs/>
          <w:sz w:val="24"/>
          <w:u w:val="single"/>
          <w:rtl/>
        </w:rPr>
        <w:tab/>
      </w:r>
      <w:r w:rsidRPr="005620F2">
        <w:rPr>
          <w:b/>
          <w:bCs/>
          <w:sz w:val="24"/>
          <w:u w:val="single"/>
          <w:rtl/>
        </w:rPr>
        <w:tab/>
      </w:r>
      <w:r w:rsidRPr="005620F2">
        <w:rPr>
          <w:b/>
          <w:bCs/>
          <w:sz w:val="24"/>
          <w:u w:val="single"/>
          <w:rtl/>
        </w:rPr>
        <w:tab/>
      </w:r>
      <w:r w:rsidRPr="005620F2">
        <w:rPr>
          <w:b/>
          <w:bCs/>
          <w:sz w:val="24"/>
          <w:u w:val="single"/>
          <w:rtl/>
        </w:rPr>
        <w:tab/>
      </w:r>
      <w:r w:rsidRPr="005620F2">
        <w:rPr>
          <w:b/>
          <w:bCs/>
          <w:sz w:val="24"/>
          <w:u w:val="single"/>
          <w:rtl/>
        </w:rPr>
        <w:tab/>
      </w:r>
      <w:r w:rsidRPr="005620F2">
        <w:rPr>
          <w:b/>
          <w:bCs/>
          <w:sz w:val="24"/>
          <w:u w:val="single"/>
          <w:rtl/>
        </w:rPr>
        <w:tab/>
      </w:r>
      <w:r w:rsidRPr="005620F2">
        <w:rPr>
          <w:b/>
          <w:bCs/>
          <w:sz w:val="24"/>
          <w:u w:val="single"/>
          <w:rtl/>
        </w:rPr>
        <w:tab/>
      </w:r>
      <w:r w:rsidRPr="005620F2">
        <w:rPr>
          <w:b/>
          <w:bCs/>
          <w:sz w:val="24"/>
          <w:u w:val="single"/>
          <w:rtl/>
        </w:rPr>
        <w:tab/>
      </w:r>
      <w:r w:rsidRPr="005620F2">
        <w:rPr>
          <w:b/>
          <w:bCs/>
          <w:sz w:val="24"/>
          <w:u w:val="single"/>
          <w:rtl/>
        </w:rPr>
        <w:tab/>
      </w:r>
      <w:r w:rsidRPr="005620F2">
        <w:rPr>
          <w:b/>
          <w:bCs/>
          <w:sz w:val="24"/>
          <w:u w:val="single"/>
          <w:rtl/>
        </w:rPr>
        <w:tab/>
      </w:r>
      <w:r w:rsidRPr="005620F2">
        <w:rPr>
          <w:b/>
          <w:bCs/>
          <w:sz w:val="24"/>
          <w:u w:val="single"/>
          <w:rtl/>
        </w:rPr>
        <w:tab/>
      </w:r>
      <w:r w:rsidRPr="005620F2">
        <w:rPr>
          <w:b/>
          <w:bCs/>
          <w:sz w:val="24"/>
          <w:u w:val="single"/>
          <w:rtl/>
        </w:rPr>
        <w:tab/>
      </w:r>
      <w:r w:rsidRPr="005620F2">
        <w:rPr>
          <w:b/>
          <w:bCs/>
          <w:sz w:val="24"/>
          <w:u w:val="single"/>
          <w:rtl/>
        </w:rPr>
        <w:tab/>
      </w:r>
      <w:r w:rsidRPr="005620F2">
        <w:rPr>
          <w:b/>
          <w:bCs/>
          <w:sz w:val="24"/>
          <w:u w:val="single"/>
          <w:rtl/>
        </w:rPr>
        <w:tab/>
      </w:r>
      <w:r w:rsidRPr="005620F2">
        <w:rPr>
          <w:b/>
          <w:bCs/>
          <w:sz w:val="24"/>
          <w:u w:val="single"/>
          <w:rtl/>
        </w:rPr>
        <w:tab/>
      </w:r>
      <w:r w:rsidRPr="005620F2">
        <w:rPr>
          <w:b/>
          <w:bCs/>
          <w:sz w:val="24"/>
          <w:u w:val="single"/>
          <w:rtl/>
        </w:rPr>
        <w:tab/>
      </w:r>
    </w:p>
    <w:sectPr w:rsidR="000144C7" w:rsidRPr="005620F2" w:rsidSect="00C536F2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82150"/>
    <w:multiLevelType w:val="hybridMultilevel"/>
    <w:tmpl w:val="A8008EF0"/>
    <w:lvl w:ilvl="0" w:tplc="0B0897F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lang w:bidi="he-IL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BC"/>
    <w:rsid w:val="000144C7"/>
    <w:rsid w:val="000F54C1"/>
    <w:rsid w:val="00117CBB"/>
    <w:rsid w:val="00313BBD"/>
    <w:rsid w:val="005620F2"/>
    <w:rsid w:val="006061B2"/>
    <w:rsid w:val="006414E3"/>
    <w:rsid w:val="007A7232"/>
    <w:rsid w:val="00AB02C3"/>
    <w:rsid w:val="00B254F9"/>
    <w:rsid w:val="00B97E7C"/>
    <w:rsid w:val="00C536F2"/>
    <w:rsid w:val="00E70145"/>
    <w:rsid w:val="00F2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David"/>
        <w:szCs w:val="24"/>
        <w:lang w:val="en-US" w:eastAsia="en-US" w:bidi="he-IL"/>
      </w:rPr>
    </w:rPrDefault>
    <w:pPrDefault>
      <w:pPr>
        <w:bidi/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B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David"/>
        <w:szCs w:val="24"/>
        <w:lang w:val="en-US" w:eastAsia="en-US" w:bidi="he-IL"/>
      </w:rPr>
    </w:rPrDefault>
    <w:pPrDefault>
      <w:pPr>
        <w:bidi/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אריאל שרלו</dc:creator>
  <cp:lastModifiedBy>Menahem-PC</cp:lastModifiedBy>
  <cp:revision>2</cp:revision>
  <dcterms:created xsi:type="dcterms:W3CDTF">2013-10-13T18:39:00Z</dcterms:created>
  <dcterms:modified xsi:type="dcterms:W3CDTF">2013-10-13T18:39:00Z</dcterms:modified>
</cp:coreProperties>
</file>