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B2" w:rsidRPr="002F58E0" w:rsidRDefault="005D2CF9" w:rsidP="00E550B2">
      <w:pPr>
        <w:spacing w:after="0" w:line="240" w:lineRule="auto"/>
        <w:rPr>
          <w:rFonts w:ascii="Gill Sans Nova Light" w:hAnsi="Gill Sans Nova Light" w:cstheme="majorBidi"/>
          <w:i/>
          <w:iCs/>
          <w:sz w:val="20"/>
          <w:szCs w:val="20"/>
        </w:rPr>
      </w:pPr>
      <w:r w:rsidRPr="002F58E0">
        <w:rPr>
          <w:rFonts w:ascii="Gill Sans Nova Light" w:hAnsi="Gill Sans Nova Light"/>
          <w:noProof/>
          <w:lang w:eastAsia="en-AU"/>
        </w:rPr>
        <w:drawing>
          <wp:anchor distT="0" distB="0" distL="114300" distR="114300" simplePos="0" relativeHeight="251658240" behindDoc="1" locked="0" layoutInCell="1" allowOverlap="1" wp14:anchorId="005116E4" wp14:editId="7C7FC2EC">
            <wp:simplePos x="0" y="0"/>
            <wp:positionH relativeFrom="margin">
              <wp:align>left</wp:align>
            </wp:positionH>
            <wp:positionV relativeFrom="paragraph">
              <wp:posOffset>9525</wp:posOffset>
            </wp:positionV>
            <wp:extent cx="3971925" cy="1292860"/>
            <wp:effectExtent l="0" t="0" r="9525" b="2540"/>
            <wp:wrapTight wrapText="bothSides">
              <wp:wrapPolygon edited="0">
                <wp:start x="0" y="0"/>
                <wp:lineTo x="0" y="21324"/>
                <wp:lineTo x="21548" y="21324"/>
                <wp:lineTo x="21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971925" cy="1292860"/>
                    </a:xfrm>
                    <a:prstGeom prst="rect">
                      <a:avLst/>
                    </a:prstGeom>
                  </pic:spPr>
                </pic:pic>
              </a:graphicData>
            </a:graphic>
            <wp14:sizeRelH relativeFrom="page">
              <wp14:pctWidth>0</wp14:pctWidth>
            </wp14:sizeRelH>
            <wp14:sizeRelV relativeFrom="page">
              <wp14:pctHeight>0</wp14:pctHeight>
            </wp14:sizeRelV>
          </wp:anchor>
        </w:drawing>
      </w:r>
    </w:p>
    <w:p w:rsidR="00E550B2" w:rsidRPr="002F58E0" w:rsidRDefault="00E550B2" w:rsidP="00E550B2">
      <w:pPr>
        <w:spacing w:after="0" w:line="240" w:lineRule="auto"/>
        <w:jc w:val="center"/>
        <w:rPr>
          <w:rFonts w:ascii="Gill Sans Nova Light" w:hAnsi="Gill Sans Nova Light" w:cs="Times New Roman"/>
          <w:b/>
          <w:bCs/>
          <w:sz w:val="36"/>
          <w:szCs w:val="32"/>
        </w:rPr>
      </w:pPr>
    </w:p>
    <w:p w:rsidR="00E550B2" w:rsidRPr="002F58E0" w:rsidRDefault="00E550B2" w:rsidP="00E550B2">
      <w:pPr>
        <w:spacing w:after="0" w:line="240" w:lineRule="auto"/>
        <w:jc w:val="center"/>
        <w:rPr>
          <w:rFonts w:ascii="Gill Sans Nova Light" w:hAnsi="Gill Sans Nova Light" w:cs="Times New Roman"/>
          <w:b/>
          <w:bCs/>
          <w:sz w:val="36"/>
          <w:szCs w:val="32"/>
        </w:rPr>
      </w:pPr>
    </w:p>
    <w:p w:rsidR="00E550B2" w:rsidRPr="002F58E0" w:rsidRDefault="00E550B2" w:rsidP="00E550B2">
      <w:pPr>
        <w:spacing w:after="0" w:line="240" w:lineRule="auto"/>
        <w:jc w:val="center"/>
        <w:rPr>
          <w:rFonts w:ascii="Gill Sans Nova Light" w:hAnsi="Gill Sans Nova Light" w:cs="Times New Roman"/>
          <w:b/>
          <w:bCs/>
          <w:sz w:val="36"/>
          <w:szCs w:val="32"/>
        </w:rPr>
      </w:pPr>
    </w:p>
    <w:p w:rsidR="00E550B2" w:rsidRPr="002F58E0" w:rsidRDefault="00E550B2" w:rsidP="00E550B2">
      <w:pPr>
        <w:spacing w:after="0" w:line="240" w:lineRule="auto"/>
        <w:rPr>
          <w:rFonts w:ascii="Gill Sans Nova Light" w:hAnsi="Gill Sans Nova Light" w:cstheme="majorBidi"/>
          <w:sz w:val="20"/>
          <w:szCs w:val="20"/>
        </w:rPr>
      </w:pPr>
    </w:p>
    <w:p w:rsidR="00E550B2" w:rsidRPr="002F58E0" w:rsidRDefault="00E550B2" w:rsidP="00651537">
      <w:pPr>
        <w:spacing w:after="0" w:line="240" w:lineRule="auto"/>
        <w:jc w:val="center"/>
        <w:rPr>
          <w:rFonts w:ascii="Gill Sans Nova Light" w:hAnsi="Gill Sans Nova Light" w:cstheme="majorBidi"/>
          <w:i/>
          <w:iCs/>
          <w:sz w:val="20"/>
          <w:szCs w:val="20"/>
        </w:rPr>
      </w:pPr>
    </w:p>
    <w:p w:rsidR="00E550B2" w:rsidRPr="009C6CFF" w:rsidRDefault="006F4938" w:rsidP="006F4938">
      <w:pPr>
        <w:spacing w:after="0" w:line="240" w:lineRule="auto"/>
        <w:jc w:val="center"/>
        <w:rPr>
          <w:rFonts w:ascii="Gill Sans MT" w:hAnsi="Gill Sans MT" w:cstheme="minorHAnsi"/>
          <w:iCs/>
          <w:sz w:val="32"/>
          <w:szCs w:val="32"/>
        </w:rPr>
      </w:pPr>
      <w:r w:rsidRPr="009C6CFF">
        <w:rPr>
          <w:rFonts w:ascii="Gill Sans MT" w:hAnsi="Gill Sans MT" w:cstheme="minorHAnsi"/>
          <w:iCs/>
          <w:sz w:val="32"/>
          <w:szCs w:val="32"/>
        </w:rPr>
        <w:t>Briefing Paper #1</w:t>
      </w:r>
    </w:p>
    <w:p w:rsidR="002F58E0" w:rsidRPr="002C5695" w:rsidRDefault="002F58E0" w:rsidP="006F4938">
      <w:pPr>
        <w:spacing w:after="0" w:line="240" w:lineRule="auto"/>
        <w:jc w:val="center"/>
        <w:rPr>
          <w:rFonts w:ascii="Gill Sans Nova Light" w:hAnsi="Gill Sans Nova Light" w:cstheme="minorHAnsi"/>
          <w:i/>
          <w:iCs/>
          <w:sz w:val="24"/>
          <w:szCs w:val="24"/>
        </w:rPr>
      </w:pPr>
    </w:p>
    <w:p w:rsidR="0040657B" w:rsidRPr="002F58E0" w:rsidRDefault="0040657B" w:rsidP="00651537">
      <w:pPr>
        <w:spacing w:after="0" w:line="240" w:lineRule="auto"/>
        <w:jc w:val="center"/>
        <w:rPr>
          <w:rFonts w:ascii="Gill Sans MT" w:hAnsi="Gill Sans MT" w:cstheme="minorHAnsi"/>
          <w:b/>
          <w:bCs/>
          <w:sz w:val="40"/>
          <w:szCs w:val="40"/>
        </w:rPr>
      </w:pPr>
      <w:r w:rsidRPr="002F58E0">
        <w:rPr>
          <w:rFonts w:ascii="Gill Sans MT" w:hAnsi="Gill Sans MT" w:cstheme="minorHAnsi"/>
          <w:b/>
          <w:bCs/>
          <w:sz w:val="40"/>
          <w:szCs w:val="40"/>
        </w:rPr>
        <w:t xml:space="preserve">Court Mandated Diversion (CMD) </w:t>
      </w:r>
    </w:p>
    <w:p w:rsidR="0040657B" w:rsidRPr="002F58E0" w:rsidRDefault="0040657B" w:rsidP="00651537">
      <w:pPr>
        <w:spacing w:after="0" w:line="240" w:lineRule="auto"/>
        <w:rPr>
          <w:rFonts w:ascii="Gill Sans Nova Light" w:hAnsi="Gill Sans Nova Light" w:cstheme="minorHAnsi"/>
          <w:b/>
          <w:bCs/>
          <w:sz w:val="24"/>
          <w:szCs w:val="24"/>
        </w:rPr>
      </w:pPr>
    </w:p>
    <w:p w:rsidR="0040657B" w:rsidRPr="002F58E0" w:rsidRDefault="00651537" w:rsidP="00651537">
      <w:pPr>
        <w:spacing w:after="0" w:line="240" w:lineRule="auto"/>
        <w:rPr>
          <w:rFonts w:ascii="Gill Sans MT" w:hAnsi="Gill Sans MT" w:cstheme="minorHAnsi"/>
          <w:b/>
          <w:bCs/>
          <w:sz w:val="32"/>
          <w:szCs w:val="32"/>
        </w:rPr>
      </w:pPr>
      <w:r w:rsidRPr="002F58E0">
        <w:rPr>
          <w:rFonts w:ascii="Gill Sans MT" w:hAnsi="Gill Sans MT" w:cstheme="minorHAnsi"/>
          <w:b/>
          <w:bCs/>
          <w:sz w:val="32"/>
          <w:szCs w:val="32"/>
        </w:rPr>
        <w:t>What is the CMD?</w:t>
      </w:r>
    </w:p>
    <w:p w:rsidR="0040657B" w:rsidRPr="002F58E0" w:rsidRDefault="0040657B" w:rsidP="00651537">
      <w:pPr>
        <w:spacing w:after="0" w:line="240" w:lineRule="auto"/>
        <w:rPr>
          <w:rFonts w:ascii="Gill Sans Nova Light" w:hAnsi="Gill Sans Nova Light" w:cstheme="minorHAnsi"/>
          <w:sz w:val="24"/>
          <w:szCs w:val="24"/>
        </w:rPr>
      </w:pPr>
    </w:p>
    <w:p w:rsidR="00895481" w:rsidRPr="000B1461" w:rsidRDefault="00895481" w:rsidP="002F58E0">
      <w:pPr>
        <w:numPr>
          <w:ilvl w:val="0"/>
          <w:numId w:val="24"/>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 xml:space="preserve">CMD is a treatment program within a legal framework. </w:t>
      </w:r>
    </w:p>
    <w:p w:rsidR="00E5149B" w:rsidRPr="000B1461" w:rsidRDefault="0037023F" w:rsidP="002F58E0">
      <w:pPr>
        <w:numPr>
          <w:ilvl w:val="0"/>
          <w:numId w:val="24"/>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lang w:val="en-US"/>
        </w:rPr>
        <w:t xml:space="preserve">The Court Mandated Diversion (CMD) program is a sentencing option available in the </w:t>
      </w:r>
      <w:r w:rsidR="00E550B2" w:rsidRPr="000B1461">
        <w:rPr>
          <w:rFonts w:ascii="Gill Sans Nova Light" w:hAnsi="Gill Sans Nova Light" w:cstheme="minorHAnsi"/>
          <w:sz w:val="24"/>
          <w:szCs w:val="26"/>
          <w:lang w:val="en-US"/>
        </w:rPr>
        <w:t xml:space="preserve">Supreme Court and the </w:t>
      </w:r>
      <w:r w:rsidRPr="000B1461">
        <w:rPr>
          <w:rFonts w:ascii="Gill Sans Nova Light" w:hAnsi="Gill Sans Nova Light" w:cstheme="minorHAnsi"/>
          <w:sz w:val="24"/>
          <w:szCs w:val="26"/>
          <w:lang w:val="en-US"/>
        </w:rPr>
        <w:t>Magistrate’s Court in Tasmania.</w:t>
      </w:r>
    </w:p>
    <w:p w:rsidR="00E5149B" w:rsidRPr="000B1461" w:rsidRDefault="0037023F" w:rsidP="002F58E0">
      <w:pPr>
        <w:numPr>
          <w:ilvl w:val="0"/>
          <w:numId w:val="24"/>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lang w:val="en-US"/>
        </w:rPr>
        <w:t xml:space="preserve">Sentencing to a Drug Treatment Order (DTO) is a decision that is made by the Court. </w:t>
      </w:r>
    </w:p>
    <w:p w:rsidR="00E5149B" w:rsidRPr="000B1461" w:rsidRDefault="0037023F" w:rsidP="002F58E0">
      <w:pPr>
        <w:numPr>
          <w:ilvl w:val="0"/>
          <w:numId w:val="24"/>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lang w:val="en-US"/>
        </w:rPr>
        <w:t xml:space="preserve">It is a therapeutic jurisprudence approach designed to assist people with a demonstrable illicit drug use problem whose drug use is linked with their offending. </w:t>
      </w:r>
    </w:p>
    <w:p w:rsidR="00E5149B" w:rsidRPr="000B1461" w:rsidRDefault="0037023F" w:rsidP="002F58E0">
      <w:pPr>
        <w:numPr>
          <w:ilvl w:val="0"/>
          <w:numId w:val="24"/>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lang w:val="en-US"/>
        </w:rPr>
        <w:t>CMD aims to break the drug-crime cycle using the authority of the court to ensure that offenders access the services and treatment necessary to address the issues that contribute to their drug use and offending.</w:t>
      </w:r>
    </w:p>
    <w:p w:rsidR="00E550B2" w:rsidRPr="002F58E0" w:rsidRDefault="00E550B2" w:rsidP="00E550B2">
      <w:pPr>
        <w:spacing w:after="0" w:line="240" w:lineRule="auto"/>
        <w:rPr>
          <w:rFonts w:ascii="Gill Sans Nova Light" w:hAnsi="Gill Sans Nova Light" w:cstheme="minorHAnsi"/>
          <w:sz w:val="28"/>
          <w:szCs w:val="28"/>
          <w:lang w:val="en-US"/>
        </w:rPr>
      </w:pPr>
    </w:p>
    <w:p w:rsidR="00E550B2" w:rsidRPr="002F58E0" w:rsidRDefault="00E550B2" w:rsidP="00E550B2">
      <w:pPr>
        <w:spacing w:after="0" w:line="240" w:lineRule="auto"/>
        <w:rPr>
          <w:rFonts w:ascii="Gill Sans MT" w:hAnsi="Gill Sans MT" w:cstheme="minorHAnsi"/>
          <w:b/>
          <w:bCs/>
          <w:sz w:val="32"/>
          <w:szCs w:val="32"/>
          <w:lang w:val="en-US"/>
        </w:rPr>
      </w:pPr>
      <w:r w:rsidRPr="002F58E0">
        <w:rPr>
          <w:rFonts w:ascii="Gill Sans MT" w:hAnsi="Gill Sans MT" w:cstheme="minorHAnsi"/>
          <w:b/>
          <w:bCs/>
          <w:sz w:val="32"/>
          <w:szCs w:val="32"/>
          <w:lang w:val="en-US"/>
        </w:rPr>
        <w:t>Eligibility?</w:t>
      </w:r>
    </w:p>
    <w:p w:rsidR="00E550B2" w:rsidRPr="002F58E0" w:rsidRDefault="00E550B2" w:rsidP="00E550B2">
      <w:pPr>
        <w:spacing w:after="0" w:line="240" w:lineRule="auto"/>
        <w:rPr>
          <w:rFonts w:ascii="Gill Sans MT" w:hAnsi="Gill Sans MT" w:cstheme="minorHAnsi"/>
          <w:b/>
          <w:bCs/>
          <w:sz w:val="24"/>
          <w:szCs w:val="24"/>
          <w:lang w:val="en-US"/>
        </w:rPr>
      </w:pPr>
      <w:r w:rsidRPr="002F58E0">
        <w:rPr>
          <w:rFonts w:ascii="Gill Sans MT" w:hAnsi="Gill Sans MT" w:cstheme="minorHAnsi"/>
          <w:b/>
          <w:bCs/>
          <w:sz w:val="24"/>
          <w:szCs w:val="24"/>
          <w:lang w:val="en-US"/>
        </w:rPr>
        <w:t xml:space="preserve"> </w:t>
      </w:r>
    </w:p>
    <w:p w:rsidR="00E550B2" w:rsidRPr="000B1461" w:rsidRDefault="00E550B2" w:rsidP="00E550B2">
      <w:p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lang w:val="en-US"/>
        </w:rPr>
        <w:t xml:space="preserve">To be </w:t>
      </w:r>
      <w:r w:rsidRPr="000B1461">
        <w:rPr>
          <w:rFonts w:ascii="Gill Sans Nova Light" w:hAnsi="Gill Sans Nova Light" w:cstheme="minorHAnsi"/>
          <w:i/>
          <w:iCs/>
          <w:sz w:val="24"/>
          <w:szCs w:val="26"/>
          <w:lang w:val="en-US"/>
        </w:rPr>
        <w:t>eligible</w:t>
      </w:r>
      <w:r w:rsidRPr="000B1461">
        <w:rPr>
          <w:rFonts w:ascii="Gill Sans Nova Light" w:hAnsi="Gill Sans Nova Light" w:cstheme="minorHAnsi"/>
          <w:sz w:val="24"/>
          <w:szCs w:val="26"/>
          <w:lang w:val="en-US"/>
        </w:rPr>
        <w:t xml:space="preserve"> to be sentenced to a Drug Treatment Order the following conditions must be met: </w:t>
      </w:r>
    </w:p>
    <w:p w:rsidR="00E5149B" w:rsidRPr="000B1461" w:rsidRDefault="0037023F" w:rsidP="002F58E0">
      <w:pPr>
        <w:numPr>
          <w:ilvl w:val="1"/>
          <w:numId w:val="22"/>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 xml:space="preserve">Be 18 years of age or over </w:t>
      </w:r>
    </w:p>
    <w:p w:rsidR="00E5149B" w:rsidRPr="000B1461" w:rsidRDefault="0037023F" w:rsidP="002F58E0">
      <w:pPr>
        <w:numPr>
          <w:ilvl w:val="1"/>
          <w:numId w:val="22"/>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 xml:space="preserve">Have entered pleas of guilty or have been found guilty to all offences referred for assessment to the CMD program </w:t>
      </w:r>
    </w:p>
    <w:p w:rsidR="00E5149B" w:rsidRPr="000B1461" w:rsidRDefault="0037023F" w:rsidP="002F58E0">
      <w:pPr>
        <w:numPr>
          <w:ilvl w:val="1"/>
          <w:numId w:val="22"/>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Be facing a penalty of imprisonment for the offences that would not otherwise be wholly or partially suspended if they were not being assessed for the program</w:t>
      </w:r>
    </w:p>
    <w:p w:rsidR="00E5149B" w:rsidRPr="000B1461" w:rsidRDefault="0037023F" w:rsidP="002F58E0">
      <w:pPr>
        <w:numPr>
          <w:ilvl w:val="1"/>
          <w:numId w:val="22"/>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Have a demonstrable history of illicit drug use that contributed to the offences</w:t>
      </w:r>
      <w:r w:rsidR="00895481" w:rsidRPr="000B1461">
        <w:rPr>
          <w:rFonts w:ascii="Gill Sans Nova Light" w:hAnsi="Gill Sans Nova Light" w:cstheme="minorHAnsi"/>
          <w:sz w:val="24"/>
          <w:szCs w:val="26"/>
        </w:rPr>
        <w:t xml:space="preserve"> currently before the Court</w:t>
      </w:r>
      <w:r w:rsidRPr="000B1461">
        <w:rPr>
          <w:rFonts w:ascii="Gill Sans Nova Light" w:hAnsi="Gill Sans Nova Light" w:cstheme="minorHAnsi"/>
          <w:sz w:val="24"/>
          <w:szCs w:val="26"/>
        </w:rPr>
        <w:t xml:space="preserve"> </w:t>
      </w:r>
    </w:p>
    <w:p w:rsidR="00E550B2" w:rsidRPr="000B1461" w:rsidRDefault="0037023F" w:rsidP="002F58E0">
      <w:pPr>
        <w:numPr>
          <w:ilvl w:val="1"/>
          <w:numId w:val="22"/>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 xml:space="preserve">Be willing to participate in supervised treatment with the CMD program </w:t>
      </w:r>
    </w:p>
    <w:p w:rsidR="0013447E" w:rsidRPr="000B1461" w:rsidRDefault="0013447E" w:rsidP="00E550B2">
      <w:pPr>
        <w:spacing w:after="0" w:line="240" w:lineRule="auto"/>
        <w:rPr>
          <w:rFonts w:ascii="Gill Sans Nova Light" w:hAnsi="Gill Sans Nova Light" w:cstheme="minorHAnsi"/>
          <w:sz w:val="24"/>
          <w:szCs w:val="26"/>
          <w:lang w:val="en-US"/>
        </w:rPr>
      </w:pPr>
    </w:p>
    <w:p w:rsidR="00E550B2" w:rsidRPr="000B1461" w:rsidRDefault="00E550B2" w:rsidP="00E550B2">
      <w:p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lang w:val="en-US"/>
        </w:rPr>
        <w:t xml:space="preserve">A person is </w:t>
      </w:r>
      <w:r w:rsidRPr="000B1461">
        <w:rPr>
          <w:rFonts w:ascii="Gill Sans Nova Light" w:hAnsi="Gill Sans Nova Light" w:cstheme="minorHAnsi"/>
          <w:i/>
          <w:iCs/>
          <w:sz w:val="24"/>
          <w:szCs w:val="26"/>
          <w:lang w:val="en-US"/>
        </w:rPr>
        <w:t xml:space="preserve">not eligible </w:t>
      </w:r>
      <w:r w:rsidRPr="000B1461">
        <w:rPr>
          <w:rFonts w:ascii="Gill Sans Nova Light" w:hAnsi="Gill Sans Nova Light" w:cstheme="minorHAnsi"/>
          <w:sz w:val="24"/>
          <w:szCs w:val="26"/>
          <w:lang w:val="en-US"/>
        </w:rPr>
        <w:t xml:space="preserve">to be sentenced to a Drug Treatment Order if they: </w:t>
      </w:r>
    </w:p>
    <w:p w:rsidR="00E5149B" w:rsidRPr="000B1461" w:rsidRDefault="0037023F" w:rsidP="002F58E0">
      <w:pPr>
        <w:numPr>
          <w:ilvl w:val="1"/>
          <w:numId w:val="21"/>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H</w:t>
      </w:r>
      <w:bookmarkStart w:id="0" w:name="_GoBack"/>
      <w:bookmarkEnd w:id="0"/>
      <w:r w:rsidRPr="000B1461">
        <w:rPr>
          <w:rFonts w:ascii="Gill Sans Nova Light" w:hAnsi="Gill Sans Nova Light" w:cstheme="minorHAnsi"/>
          <w:sz w:val="24"/>
          <w:szCs w:val="26"/>
        </w:rPr>
        <w:t xml:space="preserve">ave sexual offences outstanding in any Court </w:t>
      </w:r>
    </w:p>
    <w:p w:rsidR="00E5149B" w:rsidRPr="000B1461" w:rsidRDefault="0037023F" w:rsidP="002F58E0">
      <w:pPr>
        <w:numPr>
          <w:ilvl w:val="1"/>
          <w:numId w:val="21"/>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 xml:space="preserve">Have offences involving the infliction of </w:t>
      </w:r>
      <w:r w:rsidR="00895481" w:rsidRPr="000B1461">
        <w:rPr>
          <w:rFonts w:ascii="Gill Sans Nova Light" w:hAnsi="Gill Sans Nova Light" w:cstheme="minorHAnsi"/>
          <w:sz w:val="24"/>
          <w:szCs w:val="26"/>
        </w:rPr>
        <w:t>serious actual bodily harm</w:t>
      </w:r>
      <w:r w:rsidRPr="000B1461">
        <w:rPr>
          <w:rFonts w:ascii="Gill Sans Nova Light" w:hAnsi="Gill Sans Nova Light" w:cstheme="minorHAnsi"/>
          <w:sz w:val="24"/>
          <w:szCs w:val="26"/>
        </w:rPr>
        <w:t xml:space="preserve"> outstanding in any Court </w:t>
      </w:r>
    </w:p>
    <w:p w:rsidR="0037023F" w:rsidRPr="000B1461" w:rsidRDefault="0037023F" w:rsidP="00651537">
      <w:pPr>
        <w:spacing w:after="0" w:line="240" w:lineRule="auto"/>
        <w:rPr>
          <w:rFonts w:ascii="Gill Sans Nova Light" w:hAnsi="Gill Sans Nova Light" w:cstheme="minorHAnsi"/>
          <w:szCs w:val="24"/>
        </w:rPr>
      </w:pPr>
    </w:p>
    <w:p w:rsidR="00651537" w:rsidRDefault="00E550B2" w:rsidP="00651537">
      <w:pPr>
        <w:spacing w:after="0" w:line="240" w:lineRule="auto"/>
        <w:rPr>
          <w:rFonts w:ascii="Gill Sans MT" w:hAnsi="Gill Sans MT" w:cstheme="minorHAnsi"/>
          <w:b/>
          <w:bCs/>
          <w:sz w:val="32"/>
          <w:szCs w:val="32"/>
        </w:rPr>
      </w:pPr>
      <w:r w:rsidRPr="002F58E0">
        <w:rPr>
          <w:rFonts w:ascii="Gill Sans MT" w:hAnsi="Gill Sans MT" w:cstheme="minorHAnsi"/>
          <w:b/>
          <w:bCs/>
          <w:sz w:val="32"/>
          <w:szCs w:val="32"/>
        </w:rPr>
        <w:t>General Features</w:t>
      </w:r>
    </w:p>
    <w:p w:rsidR="00125E43" w:rsidRPr="002F58E0" w:rsidRDefault="00125E43" w:rsidP="00651537">
      <w:pPr>
        <w:spacing w:after="0" w:line="240" w:lineRule="auto"/>
        <w:rPr>
          <w:rFonts w:ascii="Gill Sans MT" w:hAnsi="Gill Sans MT" w:cstheme="minorHAnsi"/>
          <w:b/>
          <w:bCs/>
          <w:sz w:val="32"/>
          <w:szCs w:val="32"/>
        </w:rPr>
      </w:pPr>
    </w:p>
    <w:p w:rsidR="00E5149B" w:rsidRPr="000B1461" w:rsidRDefault="0037023F" w:rsidP="002C5695">
      <w:pPr>
        <w:numPr>
          <w:ilvl w:val="0"/>
          <w:numId w:val="25"/>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lang w:val="en-US"/>
        </w:rPr>
        <w:t xml:space="preserve">A DTO includes a </w:t>
      </w:r>
      <w:r w:rsidRPr="000B1461">
        <w:rPr>
          <w:rFonts w:ascii="Gill Sans Nova Light" w:hAnsi="Gill Sans Nova Light" w:cstheme="minorHAnsi"/>
          <w:i/>
          <w:iCs/>
          <w:sz w:val="24"/>
          <w:szCs w:val="26"/>
          <w:lang w:val="en-US"/>
        </w:rPr>
        <w:t>custodial component</w:t>
      </w:r>
      <w:r w:rsidRPr="000B1461">
        <w:rPr>
          <w:rFonts w:ascii="Gill Sans Nova Light" w:hAnsi="Gill Sans Nova Light" w:cstheme="minorHAnsi"/>
          <w:sz w:val="24"/>
          <w:szCs w:val="26"/>
          <w:lang w:val="en-US"/>
        </w:rPr>
        <w:t xml:space="preserve">. This is a term of imprisonment that the Court has imposed for the offences attached to the DTO. The custodial component is effectively 'on hold' whilst the participant maintains engagement with CMD and complies with the conditions of the DTO. Should the participant no longer meet these conditions, the Court is able to activate the custodial component of the sentence. </w:t>
      </w:r>
    </w:p>
    <w:p w:rsidR="00E5149B" w:rsidRPr="000B1461" w:rsidRDefault="0037023F" w:rsidP="002C5695">
      <w:pPr>
        <w:numPr>
          <w:ilvl w:val="0"/>
          <w:numId w:val="25"/>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lang w:val="en-US"/>
        </w:rPr>
        <w:t xml:space="preserve">A DTO has no set time limit; however it must be reviewed by the Court at 24 months from the commencement date. </w:t>
      </w:r>
    </w:p>
    <w:p w:rsidR="00E5149B" w:rsidRPr="000B1461" w:rsidRDefault="0037023F" w:rsidP="002C5695">
      <w:pPr>
        <w:numPr>
          <w:ilvl w:val="0"/>
          <w:numId w:val="25"/>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lang w:val="en-US"/>
        </w:rPr>
        <w:t>Usually, participants will take between 18 and 24 months to complete the program. A DTO is comprised of three phases, which also, have no set time limit. Progression through the phases is a result o</w:t>
      </w:r>
      <w:r w:rsidR="00895481" w:rsidRPr="000B1461">
        <w:rPr>
          <w:rFonts w:ascii="Gill Sans Nova Light" w:hAnsi="Gill Sans Nova Light" w:cstheme="minorHAnsi"/>
          <w:sz w:val="24"/>
          <w:szCs w:val="26"/>
          <w:lang w:val="en-US"/>
        </w:rPr>
        <w:t>f the participant's performance.  The three phases are:</w:t>
      </w:r>
    </w:p>
    <w:p w:rsidR="00E5149B" w:rsidRPr="000B1461" w:rsidRDefault="0037023F" w:rsidP="002C5695">
      <w:pPr>
        <w:numPr>
          <w:ilvl w:val="1"/>
          <w:numId w:val="25"/>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Stabilisation</w:t>
      </w:r>
      <w:r w:rsidR="0013447E" w:rsidRPr="000B1461">
        <w:rPr>
          <w:rFonts w:ascii="Gill Sans Nova Light" w:hAnsi="Gill Sans Nova Light" w:cstheme="minorHAnsi"/>
          <w:sz w:val="24"/>
          <w:szCs w:val="26"/>
        </w:rPr>
        <w:t>;</w:t>
      </w:r>
    </w:p>
    <w:p w:rsidR="00E5149B" w:rsidRPr="000B1461" w:rsidRDefault="0037023F" w:rsidP="002C5695">
      <w:pPr>
        <w:numPr>
          <w:ilvl w:val="1"/>
          <w:numId w:val="25"/>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Consolidation</w:t>
      </w:r>
      <w:r w:rsidR="0013447E" w:rsidRPr="000B1461">
        <w:rPr>
          <w:rFonts w:ascii="Gill Sans Nova Light" w:hAnsi="Gill Sans Nova Light" w:cstheme="minorHAnsi"/>
          <w:sz w:val="24"/>
          <w:szCs w:val="26"/>
        </w:rPr>
        <w:t>;</w:t>
      </w:r>
      <w:r w:rsidRPr="000B1461">
        <w:rPr>
          <w:rFonts w:ascii="Gill Sans Nova Light" w:hAnsi="Gill Sans Nova Light" w:cstheme="minorHAnsi"/>
          <w:sz w:val="24"/>
          <w:szCs w:val="26"/>
        </w:rPr>
        <w:t xml:space="preserve"> and </w:t>
      </w:r>
    </w:p>
    <w:p w:rsidR="00E5149B" w:rsidRPr="000B1461" w:rsidRDefault="0037023F" w:rsidP="002C5695">
      <w:pPr>
        <w:numPr>
          <w:ilvl w:val="1"/>
          <w:numId w:val="25"/>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 xml:space="preserve">Reintegration. </w:t>
      </w:r>
    </w:p>
    <w:p w:rsidR="0037023F" w:rsidRPr="000B1461" w:rsidRDefault="0037023F" w:rsidP="00651537">
      <w:pPr>
        <w:spacing w:after="0" w:line="240" w:lineRule="auto"/>
        <w:rPr>
          <w:rFonts w:ascii="Gill Sans Nova Light" w:hAnsi="Gill Sans Nova Light" w:cstheme="minorHAnsi"/>
          <w:b/>
          <w:bCs/>
          <w:sz w:val="26"/>
          <w:szCs w:val="28"/>
        </w:rPr>
      </w:pPr>
    </w:p>
    <w:p w:rsidR="00E550B2" w:rsidRPr="002F58E0" w:rsidRDefault="0037023F" w:rsidP="00651537">
      <w:pPr>
        <w:spacing w:after="0" w:line="240" w:lineRule="auto"/>
        <w:rPr>
          <w:rFonts w:ascii="Gill Sans MT" w:hAnsi="Gill Sans MT" w:cstheme="minorHAnsi"/>
          <w:b/>
          <w:bCs/>
          <w:sz w:val="32"/>
          <w:szCs w:val="32"/>
        </w:rPr>
      </w:pPr>
      <w:r w:rsidRPr="002F58E0">
        <w:rPr>
          <w:rFonts w:ascii="Gill Sans MT" w:hAnsi="Gill Sans MT" w:cstheme="minorHAnsi"/>
          <w:b/>
          <w:bCs/>
          <w:sz w:val="32"/>
          <w:szCs w:val="32"/>
        </w:rPr>
        <w:t>Obligations</w:t>
      </w:r>
    </w:p>
    <w:p w:rsidR="0037023F" w:rsidRPr="0013447E" w:rsidRDefault="0037023F" w:rsidP="00651537">
      <w:pPr>
        <w:spacing w:after="0" w:line="240" w:lineRule="auto"/>
        <w:rPr>
          <w:rFonts w:ascii="Gill Sans Nova Light" w:hAnsi="Gill Sans Nova Light" w:cstheme="minorHAnsi"/>
          <w:b/>
          <w:bCs/>
          <w:sz w:val="26"/>
          <w:szCs w:val="26"/>
        </w:rPr>
      </w:pPr>
    </w:p>
    <w:p w:rsidR="00E5149B" w:rsidRPr="000B1461" w:rsidRDefault="0037023F" w:rsidP="002C5695">
      <w:pPr>
        <w:numPr>
          <w:ilvl w:val="0"/>
          <w:numId w:val="26"/>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lang w:val="en-US"/>
        </w:rPr>
        <w:t xml:space="preserve">Offenders sentenced to a DTO have many restrictions placed on them and are required to meet various obligations, to help support the individual to break the drug-crime cycle and recover from drug abuse. Whilst on a DTO an offender must abstain from all illicit drug use. Other conditions that are generally included on a DTO are that the offender must: </w:t>
      </w:r>
    </w:p>
    <w:p w:rsidR="00E5149B" w:rsidRPr="000B1461" w:rsidRDefault="0037023F" w:rsidP="002C5695">
      <w:pPr>
        <w:numPr>
          <w:ilvl w:val="1"/>
          <w:numId w:val="26"/>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 xml:space="preserve">Submit to regular, random urinalysis </w:t>
      </w:r>
    </w:p>
    <w:p w:rsidR="00E5149B" w:rsidRPr="000B1461" w:rsidRDefault="0037023F" w:rsidP="002C5695">
      <w:pPr>
        <w:numPr>
          <w:ilvl w:val="1"/>
          <w:numId w:val="26"/>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 xml:space="preserve">Attend regular face-to-face case management appointments with a </w:t>
      </w:r>
      <w:r w:rsidR="00895481" w:rsidRPr="000B1461">
        <w:rPr>
          <w:rFonts w:ascii="Gill Sans Nova Light" w:hAnsi="Gill Sans Nova Light" w:cstheme="minorHAnsi"/>
          <w:sz w:val="24"/>
          <w:szCs w:val="26"/>
        </w:rPr>
        <w:t>Court Diversion Officer (</w:t>
      </w:r>
      <w:r w:rsidRPr="000B1461">
        <w:rPr>
          <w:rFonts w:ascii="Gill Sans Nova Light" w:hAnsi="Gill Sans Nova Light" w:cstheme="minorHAnsi"/>
          <w:sz w:val="24"/>
          <w:szCs w:val="26"/>
        </w:rPr>
        <w:t>CDO</w:t>
      </w:r>
      <w:r w:rsidR="00895481" w:rsidRPr="000B1461">
        <w:rPr>
          <w:rFonts w:ascii="Gill Sans Nova Light" w:hAnsi="Gill Sans Nova Light" w:cstheme="minorHAnsi"/>
          <w:sz w:val="24"/>
          <w:szCs w:val="26"/>
        </w:rPr>
        <w:t>)</w:t>
      </w:r>
      <w:r w:rsidRPr="000B1461">
        <w:rPr>
          <w:rFonts w:ascii="Gill Sans Nova Light" w:hAnsi="Gill Sans Nova Light" w:cstheme="minorHAnsi"/>
          <w:sz w:val="24"/>
          <w:szCs w:val="26"/>
        </w:rPr>
        <w:t xml:space="preserve"> </w:t>
      </w:r>
    </w:p>
    <w:p w:rsidR="00E5149B" w:rsidRPr="000B1461" w:rsidRDefault="0037023F" w:rsidP="002C5695">
      <w:pPr>
        <w:numPr>
          <w:ilvl w:val="1"/>
          <w:numId w:val="26"/>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Attend regular court reviews with a Magistrate</w:t>
      </w:r>
    </w:p>
    <w:p w:rsidR="00E5149B" w:rsidRPr="000B1461" w:rsidRDefault="0037023F" w:rsidP="002C5695">
      <w:pPr>
        <w:numPr>
          <w:ilvl w:val="1"/>
          <w:numId w:val="26"/>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rPr>
        <w:t>Attend individual counselling and group programs Additional conditions added to a DTO during the course of an order to better manage a participant’s progress will be explained to the offender by the court or their supervising CDO</w:t>
      </w:r>
    </w:p>
    <w:p w:rsidR="00E5149B" w:rsidRPr="000B1461" w:rsidRDefault="0037023F" w:rsidP="002C5695">
      <w:pPr>
        <w:numPr>
          <w:ilvl w:val="0"/>
          <w:numId w:val="27"/>
        </w:numPr>
        <w:spacing w:after="0" w:line="240" w:lineRule="auto"/>
        <w:rPr>
          <w:rFonts w:ascii="Gill Sans Nova Light" w:hAnsi="Gill Sans Nova Light" w:cstheme="minorHAnsi"/>
          <w:sz w:val="24"/>
          <w:szCs w:val="26"/>
        </w:rPr>
      </w:pPr>
      <w:r w:rsidRPr="000B1461">
        <w:rPr>
          <w:rFonts w:ascii="Gill Sans Nova Light" w:hAnsi="Gill Sans Nova Light" w:cstheme="minorHAnsi"/>
          <w:sz w:val="24"/>
          <w:szCs w:val="26"/>
          <w:lang w:val="en-US"/>
        </w:rPr>
        <w:t xml:space="preserve">The </w:t>
      </w:r>
      <w:r w:rsidRPr="000B1461">
        <w:rPr>
          <w:rFonts w:ascii="Gill Sans Nova Light" w:hAnsi="Gill Sans Nova Light" w:cstheme="minorHAnsi"/>
          <w:i/>
          <w:iCs/>
          <w:sz w:val="24"/>
          <w:szCs w:val="26"/>
          <w:lang w:val="en-US"/>
        </w:rPr>
        <w:t>Magistrate</w:t>
      </w:r>
      <w:r w:rsidRPr="000B1461">
        <w:rPr>
          <w:rFonts w:ascii="Gill Sans Nova Light" w:hAnsi="Gill Sans Nova Light" w:cstheme="minorHAnsi"/>
          <w:sz w:val="24"/>
          <w:szCs w:val="26"/>
          <w:lang w:val="en-US"/>
        </w:rPr>
        <w:t xml:space="preserve"> has an ongoing role in regularly reviewing the progress of individuals on a DTO through regular court appearances. They will ask the </w:t>
      </w:r>
      <w:r w:rsidRPr="000B1461">
        <w:rPr>
          <w:rFonts w:ascii="Gill Sans Nova Light" w:hAnsi="Gill Sans Nova Light" w:cstheme="minorHAnsi"/>
          <w:i/>
          <w:iCs/>
          <w:sz w:val="24"/>
          <w:szCs w:val="26"/>
          <w:lang w:val="en-US"/>
        </w:rPr>
        <w:t xml:space="preserve">Court Diversion Officer </w:t>
      </w:r>
      <w:r w:rsidRPr="000B1461">
        <w:rPr>
          <w:rFonts w:ascii="Gill Sans Nova Light" w:hAnsi="Gill Sans Nova Light" w:cstheme="minorHAnsi"/>
          <w:sz w:val="24"/>
          <w:szCs w:val="26"/>
          <w:lang w:val="en-US"/>
        </w:rPr>
        <w:t xml:space="preserve">(CDO) to provide progress reports regarding the offender's participation in the program for each court review. </w:t>
      </w:r>
    </w:p>
    <w:p w:rsidR="0037023F" w:rsidRPr="000B1461" w:rsidRDefault="0037023F" w:rsidP="00651537">
      <w:pPr>
        <w:spacing w:after="0" w:line="240" w:lineRule="auto"/>
        <w:rPr>
          <w:rFonts w:ascii="Gill Sans Nova Light" w:hAnsi="Gill Sans Nova Light" w:cstheme="minorHAnsi"/>
          <w:b/>
          <w:bCs/>
          <w:sz w:val="24"/>
          <w:szCs w:val="26"/>
          <w:lang w:val="en-US"/>
        </w:rPr>
      </w:pPr>
    </w:p>
    <w:p w:rsidR="00E550B2" w:rsidRPr="000B1461" w:rsidRDefault="00E550B2" w:rsidP="00651537">
      <w:pPr>
        <w:spacing w:after="0" w:line="240" w:lineRule="auto"/>
        <w:rPr>
          <w:rFonts w:ascii="Gill Sans Nova Light" w:hAnsi="Gill Sans Nova Light" w:cstheme="minorHAnsi"/>
          <w:sz w:val="24"/>
          <w:szCs w:val="26"/>
        </w:rPr>
      </w:pPr>
    </w:p>
    <w:p w:rsidR="00F7431D" w:rsidRPr="000B1461" w:rsidRDefault="0037023F" w:rsidP="00DE0DB3">
      <w:pPr>
        <w:spacing w:after="0" w:line="240" w:lineRule="auto"/>
        <w:jc w:val="center"/>
        <w:rPr>
          <w:rFonts w:ascii="Gill Sans Nova Light" w:hAnsi="Gill Sans Nova Light" w:cstheme="minorHAnsi"/>
          <w:szCs w:val="24"/>
        </w:rPr>
      </w:pPr>
      <w:r w:rsidRPr="000B1461">
        <w:rPr>
          <w:rFonts w:ascii="Gill Sans Nova Light" w:hAnsi="Gill Sans Nova Light" w:cstheme="minorHAnsi"/>
          <w:i/>
          <w:iCs/>
          <w:sz w:val="24"/>
          <w:szCs w:val="26"/>
        </w:rPr>
        <w:t xml:space="preserve">For further information contact: </w:t>
      </w:r>
      <w:r w:rsidR="00DE0DB3">
        <w:rPr>
          <w:rFonts w:ascii="Gill Sans Nova Light" w:hAnsi="Gill Sans Nova Light" w:cstheme="minorHAnsi"/>
          <w:i/>
          <w:iCs/>
          <w:sz w:val="24"/>
          <w:szCs w:val="26"/>
        </w:rPr>
        <w:t>justdesserts.drugcourt@gmail.com</w:t>
      </w:r>
    </w:p>
    <w:sectPr w:rsidR="00F7431D" w:rsidRPr="000B1461" w:rsidSect="006679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3A" w:rsidRDefault="00EB4E3A" w:rsidP="00401B4B">
      <w:pPr>
        <w:spacing w:after="0" w:line="240" w:lineRule="auto"/>
      </w:pPr>
      <w:r>
        <w:separator/>
      </w:r>
    </w:p>
  </w:endnote>
  <w:endnote w:type="continuationSeparator" w:id="0">
    <w:p w:rsidR="00EB4E3A" w:rsidRDefault="00EB4E3A" w:rsidP="0040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David">
    <w:altName w:val="Times New Roman"/>
    <w:charset w:val="B1"/>
    <w:family w:val="swiss"/>
    <w:pitch w:val="variable"/>
    <w:sig w:usb0="00000803" w:usb1="00000000" w:usb2="00000000" w:usb3="00000000" w:csb0="00000021" w:csb1="00000000"/>
  </w:font>
  <w:font w:name="Gill Sans Nova Light">
    <w:altName w:val="Segoe UI Semilight"/>
    <w:charset w:val="00"/>
    <w:family w:val="swiss"/>
    <w:pitch w:val="variable"/>
    <w:sig w:usb0="00000001"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3A" w:rsidRDefault="00EB4E3A" w:rsidP="00401B4B">
      <w:pPr>
        <w:spacing w:after="0" w:line="240" w:lineRule="auto"/>
      </w:pPr>
      <w:r>
        <w:separator/>
      </w:r>
    </w:p>
  </w:footnote>
  <w:footnote w:type="continuationSeparator" w:id="0">
    <w:p w:rsidR="00EB4E3A" w:rsidRDefault="00EB4E3A" w:rsidP="00401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803"/>
    <w:multiLevelType w:val="hybridMultilevel"/>
    <w:tmpl w:val="01C2F1A6"/>
    <w:lvl w:ilvl="0" w:tplc="B0B23A10">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C6C90"/>
    <w:multiLevelType w:val="hybridMultilevel"/>
    <w:tmpl w:val="62469964"/>
    <w:lvl w:ilvl="0" w:tplc="05141E44">
      <w:start w:val="1"/>
      <w:numFmt w:val="bullet"/>
      <w:lvlText w:val=""/>
      <w:lvlJc w:val="left"/>
      <w:pPr>
        <w:tabs>
          <w:tab w:val="num" w:pos="720"/>
        </w:tabs>
        <w:ind w:left="720" w:hanging="360"/>
      </w:pPr>
      <w:rPr>
        <w:rFonts w:ascii="Wingdings 3" w:hAnsi="Wingdings 3" w:hint="default"/>
      </w:rPr>
    </w:lvl>
    <w:lvl w:ilvl="1" w:tplc="69464424">
      <w:start w:val="110"/>
      <w:numFmt w:val="bullet"/>
      <w:lvlText w:val=""/>
      <w:lvlJc w:val="left"/>
      <w:pPr>
        <w:tabs>
          <w:tab w:val="num" w:pos="1440"/>
        </w:tabs>
        <w:ind w:left="1440" w:hanging="360"/>
      </w:pPr>
      <w:rPr>
        <w:rFonts w:ascii="Wingdings 3" w:hAnsi="Wingdings 3" w:hint="default"/>
      </w:rPr>
    </w:lvl>
    <w:lvl w:ilvl="2" w:tplc="7F823760" w:tentative="1">
      <w:start w:val="1"/>
      <w:numFmt w:val="bullet"/>
      <w:lvlText w:val=""/>
      <w:lvlJc w:val="left"/>
      <w:pPr>
        <w:tabs>
          <w:tab w:val="num" w:pos="2160"/>
        </w:tabs>
        <w:ind w:left="2160" w:hanging="360"/>
      </w:pPr>
      <w:rPr>
        <w:rFonts w:ascii="Wingdings 3" w:hAnsi="Wingdings 3" w:hint="default"/>
      </w:rPr>
    </w:lvl>
    <w:lvl w:ilvl="3" w:tplc="EA7A1022" w:tentative="1">
      <w:start w:val="1"/>
      <w:numFmt w:val="bullet"/>
      <w:lvlText w:val=""/>
      <w:lvlJc w:val="left"/>
      <w:pPr>
        <w:tabs>
          <w:tab w:val="num" w:pos="2880"/>
        </w:tabs>
        <w:ind w:left="2880" w:hanging="360"/>
      </w:pPr>
      <w:rPr>
        <w:rFonts w:ascii="Wingdings 3" w:hAnsi="Wingdings 3" w:hint="default"/>
      </w:rPr>
    </w:lvl>
    <w:lvl w:ilvl="4" w:tplc="51129BE6" w:tentative="1">
      <w:start w:val="1"/>
      <w:numFmt w:val="bullet"/>
      <w:lvlText w:val=""/>
      <w:lvlJc w:val="left"/>
      <w:pPr>
        <w:tabs>
          <w:tab w:val="num" w:pos="3600"/>
        </w:tabs>
        <w:ind w:left="3600" w:hanging="360"/>
      </w:pPr>
      <w:rPr>
        <w:rFonts w:ascii="Wingdings 3" w:hAnsi="Wingdings 3" w:hint="default"/>
      </w:rPr>
    </w:lvl>
    <w:lvl w:ilvl="5" w:tplc="610C941E" w:tentative="1">
      <w:start w:val="1"/>
      <w:numFmt w:val="bullet"/>
      <w:lvlText w:val=""/>
      <w:lvlJc w:val="left"/>
      <w:pPr>
        <w:tabs>
          <w:tab w:val="num" w:pos="4320"/>
        </w:tabs>
        <w:ind w:left="4320" w:hanging="360"/>
      </w:pPr>
      <w:rPr>
        <w:rFonts w:ascii="Wingdings 3" w:hAnsi="Wingdings 3" w:hint="default"/>
      </w:rPr>
    </w:lvl>
    <w:lvl w:ilvl="6" w:tplc="E5D25E52" w:tentative="1">
      <w:start w:val="1"/>
      <w:numFmt w:val="bullet"/>
      <w:lvlText w:val=""/>
      <w:lvlJc w:val="left"/>
      <w:pPr>
        <w:tabs>
          <w:tab w:val="num" w:pos="5040"/>
        </w:tabs>
        <w:ind w:left="5040" w:hanging="360"/>
      </w:pPr>
      <w:rPr>
        <w:rFonts w:ascii="Wingdings 3" w:hAnsi="Wingdings 3" w:hint="default"/>
      </w:rPr>
    </w:lvl>
    <w:lvl w:ilvl="7" w:tplc="E8882BB6" w:tentative="1">
      <w:start w:val="1"/>
      <w:numFmt w:val="bullet"/>
      <w:lvlText w:val=""/>
      <w:lvlJc w:val="left"/>
      <w:pPr>
        <w:tabs>
          <w:tab w:val="num" w:pos="5760"/>
        </w:tabs>
        <w:ind w:left="5760" w:hanging="360"/>
      </w:pPr>
      <w:rPr>
        <w:rFonts w:ascii="Wingdings 3" w:hAnsi="Wingdings 3" w:hint="default"/>
      </w:rPr>
    </w:lvl>
    <w:lvl w:ilvl="8" w:tplc="7418366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6EF3713"/>
    <w:multiLevelType w:val="hybridMultilevel"/>
    <w:tmpl w:val="185CD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76D1B"/>
    <w:multiLevelType w:val="hybridMultilevel"/>
    <w:tmpl w:val="05C49094"/>
    <w:lvl w:ilvl="0" w:tplc="6F0C93A4">
      <w:start w:val="1"/>
      <w:numFmt w:val="bullet"/>
      <w:lvlText w:val=""/>
      <w:lvlJc w:val="left"/>
      <w:pPr>
        <w:tabs>
          <w:tab w:val="num" w:pos="720"/>
        </w:tabs>
        <w:ind w:left="720" w:hanging="360"/>
      </w:pPr>
      <w:rPr>
        <w:rFonts w:ascii="Wingdings 3" w:hAnsi="Wingdings 3" w:hint="default"/>
      </w:rPr>
    </w:lvl>
    <w:lvl w:ilvl="1" w:tplc="08090001">
      <w:start w:val="1"/>
      <w:numFmt w:val="bullet"/>
      <w:lvlText w:val=""/>
      <w:lvlJc w:val="left"/>
      <w:pPr>
        <w:tabs>
          <w:tab w:val="num" w:pos="786"/>
        </w:tabs>
        <w:ind w:left="786" w:hanging="360"/>
      </w:pPr>
      <w:rPr>
        <w:rFonts w:ascii="Symbol" w:hAnsi="Symbol" w:hint="default"/>
      </w:rPr>
    </w:lvl>
    <w:lvl w:ilvl="2" w:tplc="9AC032C2" w:tentative="1">
      <w:start w:val="1"/>
      <w:numFmt w:val="bullet"/>
      <w:lvlText w:val=""/>
      <w:lvlJc w:val="left"/>
      <w:pPr>
        <w:tabs>
          <w:tab w:val="num" w:pos="2160"/>
        </w:tabs>
        <w:ind w:left="2160" w:hanging="360"/>
      </w:pPr>
      <w:rPr>
        <w:rFonts w:ascii="Wingdings 3" w:hAnsi="Wingdings 3" w:hint="default"/>
      </w:rPr>
    </w:lvl>
    <w:lvl w:ilvl="3" w:tplc="8EE6B2AA" w:tentative="1">
      <w:start w:val="1"/>
      <w:numFmt w:val="bullet"/>
      <w:lvlText w:val=""/>
      <w:lvlJc w:val="left"/>
      <w:pPr>
        <w:tabs>
          <w:tab w:val="num" w:pos="2880"/>
        </w:tabs>
        <w:ind w:left="2880" w:hanging="360"/>
      </w:pPr>
      <w:rPr>
        <w:rFonts w:ascii="Wingdings 3" w:hAnsi="Wingdings 3" w:hint="default"/>
      </w:rPr>
    </w:lvl>
    <w:lvl w:ilvl="4" w:tplc="93FA6B38" w:tentative="1">
      <w:start w:val="1"/>
      <w:numFmt w:val="bullet"/>
      <w:lvlText w:val=""/>
      <w:lvlJc w:val="left"/>
      <w:pPr>
        <w:tabs>
          <w:tab w:val="num" w:pos="3600"/>
        </w:tabs>
        <w:ind w:left="3600" w:hanging="360"/>
      </w:pPr>
      <w:rPr>
        <w:rFonts w:ascii="Wingdings 3" w:hAnsi="Wingdings 3" w:hint="default"/>
      </w:rPr>
    </w:lvl>
    <w:lvl w:ilvl="5" w:tplc="CD6EAD9E" w:tentative="1">
      <w:start w:val="1"/>
      <w:numFmt w:val="bullet"/>
      <w:lvlText w:val=""/>
      <w:lvlJc w:val="left"/>
      <w:pPr>
        <w:tabs>
          <w:tab w:val="num" w:pos="4320"/>
        </w:tabs>
        <w:ind w:left="4320" w:hanging="360"/>
      </w:pPr>
      <w:rPr>
        <w:rFonts w:ascii="Wingdings 3" w:hAnsi="Wingdings 3" w:hint="default"/>
      </w:rPr>
    </w:lvl>
    <w:lvl w:ilvl="6" w:tplc="10FCF806" w:tentative="1">
      <w:start w:val="1"/>
      <w:numFmt w:val="bullet"/>
      <w:lvlText w:val=""/>
      <w:lvlJc w:val="left"/>
      <w:pPr>
        <w:tabs>
          <w:tab w:val="num" w:pos="5040"/>
        </w:tabs>
        <w:ind w:left="5040" w:hanging="360"/>
      </w:pPr>
      <w:rPr>
        <w:rFonts w:ascii="Wingdings 3" w:hAnsi="Wingdings 3" w:hint="default"/>
      </w:rPr>
    </w:lvl>
    <w:lvl w:ilvl="7" w:tplc="9692C682" w:tentative="1">
      <w:start w:val="1"/>
      <w:numFmt w:val="bullet"/>
      <w:lvlText w:val=""/>
      <w:lvlJc w:val="left"/>
      <w:pPr>
        <w:tabs>
          <w:tab w:val="num" w:pos="5760"/>
        </w:tabs>
        <w:ind w:left="5760" w:hanging="360"/>
      </w:pPr>
      <w:rPr>
        <w:rFonts w:ascii="Wingdings 3" w:hAnsi="Wingdings 3" w:hint="default"/>
      </w:rPr>
    </w:lvl>
    <w:lvl w:ilvl="8" w:tplc="F606F4E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F19778B"/>
    <w:multiLevelType w:val="hybridMultilevel"/>
    <w:tmpl w:val="D9F40E46"/>
    <w:lvl w:ilvl="0" w:tplc="E71CBB52">
      <w:start w:val="1"/>
      <w:numFmt w:val="bullet"/>
      <w:lvlText w:val=""/>
      <w:lvlJc w:val="left"/>
      <w:pPr>
        <w:tabs>
          <w:tab w:val="num" w:pos="720"/>
        </w:tabs>
        <w:ind w:left="720" w:hanging="360"/>
      </w:pPr>
      <w:rPr>
        <w:rFonts w:ascii="Wingdings 3" w:hAnsi="Wingdings 3" w:hint="default"/>
      </w:rPr>
    </w:lvl>
    <w:lvl w:ilvl="1" w:tplc="EDC4276A" w:tentative="1">
      <w:start w:val="1"/>
      <w:numFmt w:val="bullet"/>
      <w:lvlText w:val=""/>
      <w:lvlJc w:val="left"/>
      <w:pPr>
        <w:tabs>
          <w:tab w:val="num" w:pos="1440"/>
        </w:tabs>
        <w:ind w:left="1440" w:hanging="360"/>
      </w:pPr>
      <w:rPr>
        <w:rFonts w:ascii="Wingdings 3" w:hAnsi="Wingdings 3" w:hint="default"/>
      </w:rPr>
    </w:lvl>
    <w:lvl w:ilvl="2" w:tplc="54D4C9A8" w:tentative="1">
      <w:start w:val="1"/>
      <w:numFmt w:val="bullet"/>
      <w:lvlText w:val=""/>
      <w:lvlJc w:val="left"/>
      <w:pPr>
        <w:tabs>
          <w:tab w:val="num" w:pos="2160"/>
        </w:tabs>
        <w:ind w:left="2160" w:hanging="360"/>
      </w:pPr>
      <w:rPr>
        <w:rFonts w:ascii="Wingdings 3" w:hAnsi="Wingdings 3" w:hint="default"/>
      </w:rPr>
    </w:lvl>
    <w:lvl w:ilvl="3" w:tplc="A8C05564" w:tentative="1">
      <w:start w:val="1"/>
      <w:numFmt w:val="bullet"/>
      <w:lvlText w:val=""/>
      <w:lvlJc w:val="left"/>
      <w:pPr>
        <w:tabs>
          <w:tab w:val="num" w:pos="2880"/>
        </w:tabs>
        <w:ind w:left="2880" w:hanging="360"/>
      </w:pPr>
      <w:rPr>
        <w:rFonts w:ascii="Wingdings 3" w:hAnsi="Wingdings 3" w:hint="default"/>
      </w:rPr>
    </w:lvl>
    <w:lvl w:ilvl="4" w:tplc="5270E432" w:tentative="1">
      <w:start w:val="1"/>
      <w:numFmt w:val="bullet"/>
      <w:lvlText w:val=""/>
      <w:lvlJc w:val="left"/>
      <w:pPr>
        <w:tabs>
          <w:tab w:val="num" w:pos="3600"/>
        </w:tabs>
        <w:ind w:left="3600" w:hanging="360"/>
      </w:pPr>
      <w:rPr>
        <w:rFonts w:ascii="Wingdings 3" w:hAnsi="Wingdings 3" w:hint="default"/>
      </w:rPr>
    </w:lvl>
    <w:lvl w:ilvl="5" w:tplc="EF5E9C0E" w:tentative="1">
      <w:start w:val="1"/>
      <w:numFmt w:val="bullet"/>
      <w:lvlText w:val=""/>
      <w:lvlJc w:val="left"/>
      <w:pPr>
        <w:tabs>
          <w:tab w:val="num" w:pos="4320"/>
        </w:tabs>
        <w:ind w:left="4320" w:hanging="360"/>
      </w:pPr>
      <w:rPr>
        <w:rFonts w:ascii="Wingdings 3" w:hAnsi="Wingdings 3" w:hint="default"/>
      </w:rPr>
    </w:lvl>
    <w:lvl w:ilvl="6" w:tplc="4F3882F6" w:tentative="1">
      <w:start w:val="1"/>
      <w:numFmt w:val="bullet"/>
      <w:lvlText w:val=""/>
      <w:lvlJc w:val="left"/>
      <w:pPr>
        <w:tabs>
          <w:tab w:val="num" w:pos="5040"/>
        </w:tabs>
        <w:ind w:left="5040" w:hanging="360"/>
      </w:pPr>
      <w:rPr>
        <w:rFonts w:ascii="Wingdings 3" w:hAnsi="Wingdings 3" w:hint="default"/>
      </w:rPr>
    </w:lvl>
    <w:lvl w:ilvl="7" w:tplc="8EEEBF3C" w:tentative="1">
      <w:start w:val="1"/>
      <w:numFmt w:val="bullet"/>
      <w:lvlText w:val=""/>
      <w:lvlJc w:val="left"/>
      <w:pPr>
        <w:tabs>
          <w:tab w:val="num" w:pos="5760"/>
        </w:tabs>
        <w:ind w:left="5760" w:hanging="360"/>
      </w:pPr>
      <w:rPr>
        <w:rFonts w:ascii="Wingdings 3" w:hAnsi="Wingdings 3" w:hint="default"/>
      </w:rPr>
    </w:lvl>
    <w:lvl w:ilvl="8" w:tplc="D91E002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42B5F25"/>
    <w:multiLevelType w:val="hybridMultilevel"/>
    <w:tmpl w:val="A9BC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D82BFA"/>
    <w:multiLevelType w:val="hybridMultilevel"/>
    <w:tmpl w:val="AB1266C8"/>
    <w:lvl w:ilvl="0" w:tplc="6F0C93A4">
      <w:start w:val="1"/>
      <w:numFmt w:val="bullet"/>
      <w:lvlText w:val=""/>
      <w:lvlJc w:val="left"/>
      <w:pPr>
        <w:tabs>
          <w:tab w:val="num" w:pos="720"/>
        </w:tabs>
        <w:ind w:left="720" w:hanging="360"/>
      </w:pPr>
      <w:rPr>
        <w:rFonts w:ascii="Wingdings 3" w:hAnsi="Wingdings 3" w:hint="default"/>
      </w:rPr>
    </w:lvl>
    <w:lvl w:ilvl="1" w:tplc="859E6E72">
      <w:start w:val="1"/>
      <w:numFmt w:val="bullet"/>
      <w:lvlText w:val=""/>
      <w:lvlJc w:val="left"/>
      <w:pPr>
        <w:tabs>
          <w:tab w:val="num" w:pos="1440"/>
        </w:tabs>
        <w:ind w:left="1440" w:hanging="360"/>
      </w:pPr>
      <w:rPr>
        <w:rFonts w:ascii="Wingdings 3" w:hAnsi="Wingdings 3" w:hint="default"/>
      </w:rPr>
    </w:lvl>
    <w:lvl w:ilvl="2" w:tplc="9AC032C2" w:tentative="1">
      <w:start w:val="1"/>
      <w:numFmt w:val="bullet"/>
      <w:lvlText w:val=""/>
      <w:lvlJc w:val="left"/>
      <w:pPr>
        <w:tabs>
          <w:tab w:val="num" w:pos="2160"/>
        </w:tabs>
        <w:ind w:left="2160" w:hanging="360"/>
      </w:pPr>
      <w:rPr>
        <w:rFonts w:ascii="Wingdings 3" w:hAnsi="Wingdings 3" w:hint="default"/>
      </w:rPr>
    </w:lvl>
    <w:lvl w:ilvl="3" w:tplc="8EE6B2AA" w:tentative="1">
      <w:start w:val="1"/>
      <w:numFmt w:val="bullet"/>
      <w:lvlText w:val=""/>
      <w:lvlJc w:val="left"/>
      <w:pPr>
        <w:tabs>
          <w:tab w:val="num" w:pos="2880"/>
        </w:tabs>
        <w:ind w:left="2880" w:hanging="360"/>
      </w:pPr>
      <w:rPr>
        <w:rFonts w:ascii="Wingdings 3" w:hAnsi="Wingdings 3" w:hint="default"/>
      </w:rPr>
    </w:lvl>
    <w:lvl w:ilvl="4" w:tplc="93FA6B38" w:tentative="1">
      <w:start w:val="1"/>
      <w:numFmt w:val="bullet"/>
      <w:lvlText w:val=""/>
      <w:lvlJc w:val="left"/>
      <w:pPr>
        <w:tabs>
          <w:tab w:val="num" w:pos="3600"/>
        </w:tabs>
        <w:ind w:left="3600" w:hanging="360"/>
      </w:pPr>
      <w:rPr>
        <w:rFonts w:ascii="Wingdings 3" w:hAnsi="Wingdings 3" w:hint="default"/>
      </w:rPr>
    </w:lvl>
    <w:lvl w:ilvl="5" w:tplc="CD6EAD9E" w:tentative="1">
      <w:start w:val="1"/>
      <w:numFmt w:val="bullet"/>
      <w:lvlText w:val=""/>
      <w:lvlJc w:val="left"/>
      <w:pPr>
        <w:tabs>
          <w:tab w:val="num" w:pos="4320"/>
        </w:tabs>
        <w:ind w:left="4320" w:hanging="360"/>
      </w:pPr>
      <w:rPr>
        <w:rFonts w:ascii="Wingdings 3" w:hAnsi="Wingdings 3" w:hint="default"/>
      </w:rPr>
    </w:lvl>
    <w:lvl w:ilvl="6" w:tplc="10FCF806" w:tentative="1">
      <w:start w:val="1"/>
      <w:numFmt w:val="bullet"/>
      <w:lvlText w:val=""/>
      <w:lvlJc w:val="left"/>
      <w:pPr>
        <w:tabs>
          <w:tab w:val="num" w:pos="5040"/>
        </w:tabs>
        <w:ind w:left="5040" w:hanging="360"/>
      </w:pPr>
      <w:rPr>
        <w:rFonts w:ascii="Wingdings 3" w:hAnsi="Wingdings 3" w:hint="default"/>
      </w:rPr>
    </w:lvl>
    <w:lvl w:ilvl="7" w:tplc="9692C682" w:tentative="1">
      <w:start w:val="1"/>
      <w:numFmt w:val="bullet"/>
      <w:lvlText w:val=""/>
      <w:lvlJc w:val="left"/>
      <w:pPr>
        <w:tabs>
          <w:tab w:val="num" w:pos="5760"/>
        </w:tabs>
        <w:ind w:left="5760" w:hanging="360"/>
      </w:pPr>
      <w:rPr>
        <w:rFonts w:ascii="Wingdings 3" w:hAnsi="Wingdings 3" w:hint="default"/>
      </w:rPr>
    </w:lvl>
    <w:lvl w:ilvl="8" w:tplc="F606F4E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788719B"/>
    <w:multiLevelType w:val="hybridMultilevel"/>
    <w:tmpl w:val="3DD8F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EF3D23"/>
    <w:multiLevelType w:val="hybridMultilevel"/>
    <w:tmpl w:val="4D482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546799"/>
    <w:multiLevelType w:val="hybridMultilevel"/>
    <w:tmpl w:val="FB56D13A"/>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0" w15:restartNumberingAfterBreak="0">
    <w:nsid w:val="22FF5172"/>
    <w:multiLevelType w:val="hybridMultilevel"/>
    <w:tmpl w:val="7FBA6646"/>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F3898"/>
    <w:multiLevelType w:val="hybridMultilevel"/>
    <w:tmpl w:val="9C863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A38DE"/>
    <w:multiLevelType w:val="hybridMultilevel"/>
    <w:tmpl w:val="9376A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E67AA1"/>
    <w:multiLevelType w:val="hybridMultilevel"/>
    <w:tmpl w:val="A6E06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1B286B"/>
    <w:multiLevelType w:val="hybridMultilevel"/>
    <w:tmpl w:val="8F506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A12D12"/>
    <w:multiLevelType w:val="hybridMultilevel"/>
    <w:tmpl w:val="A462D2EE"/>
    <w:lvl w:ilvl="0" w:tplc="0809000B">
      <w:start w:val="1"/>
      <w:numFmt w:val="bullet"/>
      <w:lvlText w:val=""/>
      <w:lvlJc w:val="left"/>
      <w:pPr>
        <w:tabs>
          <w:tab w:val="num" w:pos="720"/>
        </w:tabs>
        <w:ind w:left="720" w:hanging="360"/>
      </w:pPr>
      <w:rPr>
        <w:rFonts w:ascii="Wingdings" w:hAnsi="Wingdings" w:hint="default"/>
      </w:rPr>
    </w:lvl>
    <w:lvl w:ilvl="1" w:tplc="EDC4276A" w:tentative="1">
      <w:start w:val="1"/>
      <w:numFmt w:val="bullet"/>
      <w:lvlText w:val=""/>
      <w:lvlJc w:val="left"/>
      <w:pPr>
        <w:tabs>
          <w:tab w:val="num" w:pos="1440"/>
        </w:tabs>
        <w:ind w:left="1440" w:hanging="360"/>
      </w:pPr>
      <w:rPr>
        <w:rFonts w:ascii="Wingdings 3" w:hAnsi="Wingdings 3" w:hint="default"/>
      </w:rPr>
    </w:lvl>
    <w:lvl w:ilvl="2" w:tplc="54D4C9A8" w:tentative="1">
      <w:start w:val="1"/>
      <w:numFmt w:val="bullet"/>
      <w:lvlText w:val=""/>
      <w:lvlJc w:val="left"/>
      <w:pPr>
        <w:tabs>
          <w:tab w:val="num" w:pos="2160"/>
        </w:tabs>
        <w:ind w:left="2160" w:hanging="360"/>
      </w:pPr>
      <w:rPr>
        <w:rFonts w:ascii="Wingdings 3" w:hAnsi="Wingdings 3" w:hint="default"/>
      </w:rPr>
    </w:lvl>
    <w:lvl w:ilvl="3" w:tplc="A8C05564" w:tentative="1">
      <w:start w:val="1"/>
      <w:numFmt w:val="bullet"/>
      <w:lvlText w:val=""/>
      <w:lvlJc w:val="left"/>
      <w:pPr>
        <w:tabs>
          <w:tab w:val="num" w:pos="2880"/>
        </w:tabs>
        <w:ind w:left="2880" w:hanging="360"/>
      </w:pPr>
      <w:rPr>
        <w:rFonts w:ascii="Wingdings 3" w:hAnsi="Wingdings 3" w:hint="default"/>
      </w:rPr>
    </w:lvl>
    <w:lvl w:ilvl="4" w:tplc="5270E432" w:tentative="1">
      <w:start w:val="1"/>
      <w:numFmt w:val="bullet"/>
      <w:lvlText w:val=""/>
      <w:lvlJc w:val="left"/>
      <w:pPr>
        <w:tabs>
          <w:tab w:val="num" w:pos="3600"/>
        </w:tabs>
        <w:ind w:left="3600" w:hanging="360"/>
      </w:pPr>
      <w:rPr>
        <w:rFonts w:ascii="Wingdings 3" w:hAnsi="Wingdings 3" w:hint="default"/>
      </w:rPr>
    </w:lvl>
    <w:lvl w:ilvl="5" w:tplc="EF5E9C0E" w:tentative="1">
      <w:start w:val="1"/>
      <w:numFmt w:val="bullet"/>
      <w:lvlText w:val=""/>
      <w:lvlJc w:val="left"/>
      <w:pPr>
        <w:tabs>
          <w:tab w:val="num" w:pos="4320"/>
        </w:tabs>
        <w:ind w:left="4320" w:hanging="360"/>
      </w:pPr>
      <w:rPr>
        <w:rFonts w:ascii="Wingdings 3" w:hAnsi="Wingdings 3" w:hint="default"/>
      </w:rPr>
    </w:lvl>
    <w:lvl w:ilvl="6" w:tplc="4F3882F6" w:tentative="1">
      <w:start w:val="1"/>
      <w:numFmt w:val="bullet"/>
      <w:lvlText w:val=""/>
      <w:lvlJc w:val="left"/>
      <w:pPr>
        <w:tabs>
          <w:tab w:val="num" w:pos="5040"/>
        </w:tabs>
        <w:ind w:left="5040" w:hanging="360"/>
      </w:pPr>
      <w:rPr>
        <w:rFonts w:ascii="Wingdings 3" w:hAnsi="Wingdings 3" w:hint="default"/>
      </w:rPr>
    </w:lvl>
    <w:lvl w:ilvl="7" w:tplc="8EEEBF3C" w:tentative="1">
      <w:start w:val="1"/>
      <w:numFmt w:val="bullet"/>
      <w:lvlText w:val=""/>
      <w:lvlJc w:val="left"/>
      <w:pPr>
        <w:tabs>
          <w:tab w:val="num" w:pos="5760"/>
        </w:tabs>
        <w:ind w:left="5760" w:hanging="360"/>
      </w:pPr>
      <w:rPr>
        <w:rFonts w:ascii="Wingdings 3" w:hAnsi="Wingdings 3" w:hint="default"/>
      </w:rPr>
    </w:lvl>
    <w:lvl w:ilvl="8" w:tplc="D91E002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D034CF0"/>
    <w:multiLevelType w:val="hybridMultilevel"/>
    <w:tmpl w:val="8BE4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13437C"/>
    <w:multiLevelType w:val="hybridMultilevel"/>
    <w:tmpl w:val="63A89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662D57"/>
    <w:multiLevelType w:val="hybridMultilevel"/>
    <w:tmpl w:val="437AF806"/>
    <w:lvl w:ilvl="0" w:tplc="08090001">
      <w:start w:val="1"/>
      <w:numFmt w:val="bullet"/>
      <w:lvlText w:val=""/>
      <w:lvlJc w:val="left"/>
      <w:pPr>
        <w:tabs>
          <w:tab w:val="num" w:pos="720"/>
        </w:tabs>
        <w:ind w:left="720" w:hanging="360"/>
      </w:pPr>
      <w:rPr>
        <w:rFonts w:ascii="Symbol" w:hAnsi="Symbol" w:hint="default"/>
      </w:rPr>
    </w:lvl>
    <w:lvl w:ilvl="1" w:tplc="EDC4276A" w:tentative="1">
      <w:start w:val="1"/>
      <w:numFmt w:val="bullet"/>
      <w:lvlText w:val=""/>
      <w:lvlJc w:val="left"/>
      <w:pPr>
        <w:tabs>
          <w:tab w:val="num" w:pos="1440"/>
        </w:tabs>
        <w:ind w:left="1440" w:hanging="360"/>
      </w:pPr>
      <w:rPr>
        <w:rFonts w:ascii="Wingdings 3" w:hAnsi="Wingdings 3" w:hint="default"/>
      </w:rPr>
    </w:lvl>
    <w:lvl w:ilvl="2" w:tplc="54D4C9A8" w:tentative="1">
      <w:start w:val="1"/>
      <w:numFmt w:val="bullet"/>
      <w:lvlText w:val=""/>
      <w:lvlJc w:val="left"/>
      <w:pPr>
        <w:tabs>
          <w:tab w:val="num" w:pos="2160"/>
        </w:tabs>
        <w:ind w:left="2160" w:hanging="360"/>
      </w:pPr>
      <w:rPr>
        <w:rFonts w:ascii="Wingdings 3" w:hAnsi="Wingdings 3" w:hint="default"/>
      </w:rPr>
    </w:lvl>
    <w:lvl w:ilvl="3" w:tplc="A8C05564" w:tentative="1">
      <w:start w:val="1"/>
      <w:numFmt w:val="bullet"/>
      <w:lvlText w:val=""/>
      <w:lvlJc w:val="left"/>
      <w:pPr>
        <w:tabs>
          <w:tab w:val="num" w:pos="2880"/>
        </w:tabs>
        <w:ind w:left="2880" w:hanging="360"/>
      </w:pPr>
      <w:rPr>
        <w:rFonts w:ascii="Wingdings 3" w:hAnsi="Wingdings 3" w:hint="default"/>
      </w:rPr>
    </w:lvl>
    <w:lvl w:ilvl="4" w:tplc="5270E432" w:tentative="1">
      <w:start w:val="1"/>
      <w:numFmt w:val="bullet"/>
      <w:lvlText w:val=""/>
      <w:lvlJc w:val="left"/>
      <w:pPr>
        <w:tabs>
          <w:tab w:val="num" w:pos="3600"/>
        </w:tabs>
        <w:ind w:left="3600" w:hanging="360"/>
      </w:pPr>
      <w:rPr>
        <w:rFonts w:ascii="Wingdings 3" w:hAnsi="Wingdings 3" w:hint="default"/>
      </w:rPr>
    </w:lvl>
    <w:lvl w:ilvl="5" w:tplc="EF5E9C0E" w:tentative="1">
      <w:start w:val="1"/>
      <w:numFmt w:val="bullet"/>
      <w:lvlText w:val=""/>
      <w:lvlJc w:val="left"/>
      <w:pPr>
        <w:tabs>
          <w:tab w:val="num" w:pos="4320"/>
        </w:tabs>
        <w:ind w:left="4320" w:hanging="360"/>
      </w:pPr>
      <w:rPr>
        <w:rFonts w:ascii="Wingdings 3" w:hAnsi="Wingdings 3" w:hint="default"/>
      </w:rPr>
    </w:lvl>
    <w:lvl w:ilvl="6" w:tplc="4F3882F6" w:tentative="1">
      <w:start w:val="1"/>
      <w:numFmt w:val="bullet"/>
      <w:lvlText w:val=""/>
      <w:lvlJc w:val="left"/>
      <w:pPr>
        <w:tabs>
          <w:tab w:val="num" w:pos="5040"/>
        </w:tabs>
        <w:ind w:left="5040" w:hanging="360"/>
      </w:pPr>
      <w:rPr>
        <w:rFonts w:ascii="Wingdings 3" w:hAnsi="Wingdings 3" w:hint="default"/>
      </w:rPr>
    </w:lvl>
    <w:lvl w:ilvl="7" w:tplc="8EEEBF3C" w:tentative="1">
      <w:start w:val="1"/>
      <w:numFmt w:val="bullet"/>
      <w:lvlText w:val=""/>
      <w:lvlJc w:val="left"/>
      <w:pPr>
        <w:tabs>
          <w:tab w:val="num" w:pos="5760"/>
        </w:tabs>
        <w:ind w:left="5760" w:hanging="360"/>
      </w:pPr>
      <w:rPr>
        <w:rFonts w:ascii="Wingdings 3" w:hAnsi="Wingdings 3" w:hint="default"/>
      </w:rPr>
    </w:lvl>
    <w:lvl w:ilvl="8" w:tplc="D91E0020"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2B84329"/>
    <w:multiLevelType w:val="hybridMultilevel"/>
    <w:tmpl w:val="7ADA5E32"/>
    <w:lvl w:ilvl="0" w:tplc="3006E212">
      <w:start w:val="1"/>
      <w:numFmt w:val="bullet"/>
      <w:lvlText w:val=""/>
      <w:lvlJc w:val="left"/>
      <w:pPr>
        <w:tabs>
          <w:tab w:val="num" w:pos="720"/>
        </w:tabs>
        <w:ind w:left="720" w:hanging="360"/>
      </w:pPr>
      <w:rPr>
        <w:rFonts w:ascii="Wingdings 3" w:hAnsi="Wingdings 3" w:hint="default"/>
      </w:rPr>
    </w:lvl>
    <w:lvl w:ilvl="1" w:tplc="708629B0">
      <w:start w:val="110"/>
      <w:numFmt w:val="bullet"/>
      <w:lvlText w:val=""/>
      <w:lvlJc w:val="left"/>
      <w:pPr>
        <w:tabs>
          <w:tab w:val="num" w:pos="1440"/>
        </w:tabs>
        <w:ind w:left="1440" w:hanging="360"/>
      </w:pPr>
      <w:rPr>
        <w:rFonts w:ascii="Wingdings 3" w:hAnsi="Wingdings 3" w:hint="default"/>
      </w:rPr>
    </w:lvl>
    <w:lvl w:ilvl="2" w:tplc="8924938E" w:tentative="1">
      <w:start w:val="1"/>
      <w:numFmt w:val="bullet"/>
      <w:lvlText w:val=""/>
      <w:lvlJc w:val="left"/>
      <w:pPr>
        <w:tabs>
          <w:tab w:val="num" w:pos="2160"/>
        </w:tabs>
        <w:ind w:left="2160" w:hanging="360"/>
      </w:pPr>
      <w:rPr>
        <w:rFonts w:ascii="Wingdings 3" w:hAnsi="Wingdings 3" w:hint="default"/>
      </w:rPr>
    </w:lvl>
    <w:lvl w:ilvl="3" w:tplc="2A8A6AFE" w:tentative="1">
      <w:start w:val="1"/>
      <w:numFmt w:val="bullet"/>
      <w:lvlText w:val=""/>
      <w:lvlJc w:val="left"/>
      <w:pPr>
        <w:tabs>
          <w:tab w:val="num" w:pos="2880"/>
        </w:tabs>
        <w:ind w:left="2880" w:hanging="360"/>
      </w:pPr>
      <w:rPr>
        <w:rFonts w:ascii="Wingdings 3" w:hAnsi="Wingdings 3" w:hint="default"/>
      </w:rPr>
    </w:lvl>
    <w:lvl w:ilvl="4" w:tplc="F3DC06C4" w:tentative="1">
      <w:start w:val="1"/>
      <w:numFmt w:val="bullet"/>
      <w:lvlText w:val=""/>
      <w:lvlJc w:val="left"/>
      <w:pPr>
        <w:tabs>
          <w:tab w:val="num" w:pos="3600"/>
        </w:tabs>
        <w:ind w:left="3600" w:hanging="360"/>
      </w:pPr>
      <w:rPr>
        <w:rFonts w:ascii="Wingdings 3" w:hAnsi="Wingdings 3" w:hint="default"/>
      </w:rPr>
    </w:lvl>
    <w:lvl w:ilvl="5" w:tplc="022A4F08" w:tentative="1">
      <w:start w:val="1"/>
      <w:numFmt w:val="bullet"/>
      <w:lvlText w:val=""/>
      <w:lvlJc w:val="left"/>
      <w:pPr>
        <w:tabs>
          <w:tab w:val="num" w:pos="4320"/>
        </w:tabs>
        <w:ind w:left="4320" w:hanging="360"/>
      </w:pPr>
      <w:rPr>
        <w:rFonts w:ascii="Wingdings 3" w:hAnsi="Wingdings 3" w:hint="default"/>
      </w:rPr>
    </w:lvl>
    <w:lvl w:ilvl="6" w:tplc="5A4C8794" w:tentative="1">
      <w:start w:val="1"/>
      <w:numFmt w:val="bullet"/>
      <w:lvlText w:val=""/>
      <w:lvlJc w:val="left"/>
      <w:pPr>
        <w:tabs>
          <w:tab w:val="num" w:pos="5040"/>
        </w:tabs>
        <w:ind w:left="5040" w:hanging="360"/>
      </w:pPr>
      <w:rPr>
        <w:rFonts w:ascii="Wingdings 3" w:hAnsi="Wingdings 3" w:hint="default"/>
      </w:rPr>
    </w:lvl>
    <w:lvl w:ilvl="7" w:tplc="A498CDE4" w:tentative="1">
      <w:start w:val="1"/>
      <w:numFmt w:val="bullet"/>
      <w:lvlText w:val=""/>
      <w:lvlJc w:val="left"/>
      <w:pPr>
        <w:tabs>
          <w:tab w:val="num" w:pos="5760"/>
        </w:tabs>
        <w:ind w:left="5760" w:hanging="360"/>
      </w:pPr>
      <w:rPr>
        <w:rFonts w:ascii="Wingdings 3" w:hAnsi="Wingdings 3" w:hint="default"/>
      </w:rPr>
    </w:lvl>
    <w:lvl w:ilvl="8" w:tplc="31A019E0"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6BC6808"/>
    <w:multiLevelType w:val="hybridMultilevel"/>
    <w:tmpl w:val="8500B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7C5239"/>
    <w:multiLevelType w:val="hybridMultilevel"/>
    <w:tmpl w:val="3FD6482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10E1516"/>
    <w:multiLevelType w:val="hybridMultilevel"/>
    <w:tmpl w:val="5B148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B22E4A"/>
    <w:multiLevelType w:val="hybridMultilevel"/>
    <w:tmpl w:val="170C6560"/>
    <w:lvl w:ilvl="0" w:tplc="B4B8723E">
      <w:start w:val="1"/>
      <w:numFmt w:val="bullet"/>
      <w:lvlText w:val=""/>
      <w:lvlJc w:val="left"/>
      <w:pPr>
        <w:tabs>
          <w:tab w:val="num" w:pos="720"/>
        </w:tabs>
        <w:ind w:left="720" w:hanging="360"/>
      </w:pPr>
      <w:rPr>
        <w:rFonts w:ascii="Wingdings 3" w:hAnsi="Wingdings 3" w:hint="default"/>
      </w:rPr>
    </w:lvl>
    <w:lvl w:ilvl="1" w:tplc="39A288CC">
      <w:start w:val="1"/>
      <w:numFmt w:val="bullet"/>
      <w:lvlText w:val=""/>
      <w:lvlJc w:val="left"/>
      <w:pPr>
        <w:tabs>
          <w:tab w:val="num" w:pos="1440"/>
        </w:tabs>
        <w:ind w:left="1440" w:hanging="360"/>
      </w:pPr>
      <w:rPr>
        <w:rFonts w:ascii="Wingdings 3" w:hAnsi="Wingdings 3" w:hint="default"/>
      </w:rPr>
    </w:lvl>
    <w:lvl w:ilvl="2" w:tplc="6380A22E" w:tentative="1">
      <w:start w:val="1"/>
      <w:numFmt w:val="bullet"/>
      <w:lvlText w:val=""/>
      <w:lvlJc w:val="left"/>
      <w:pPr>
        <w:tabs>
          <w:tab w:val="num" w:pos="2160"/>
        </w:tabs>
        <w:ind w:left="2160" w:hanging="360"/>
      </w:pPr>
      <w:rPr>
        <w:rFonts w:ascii="Wingdings 3" w:hAnsi="Wingdings 3" w:hint="default"/>
      </w:rPr>
    </w:lvl>
    <w:lvl w:ilvl="3" w:tplc="70C6BCCE" w:tentative="1">
      <w:start w:val="1"/>
      <w:numFmt w:val="bullet"/>
      <w:lvlText w:val=""/>
      <w:lvlJc w:val="left"/>
      <w:pPr>
        <w:tabs>
          <w:tab w:val="num" w:pos="2880"/>
        </w:tabs>
        <w:ind w:left="2880" w:hanging="360"/>
      </w:pPr>
      <w:rPr>
        <w:rFonts w:ascii="Wingdings 3" w:hAnsi="Wingdings 3" w:hint="default"/>
      </w:rPr>
    </w:lvl>
    <w:lvl w:ilvl="4" w:tplc="9CFE6A3E" w:tentative="1">
      <w:start w:val="1"/>
      <w:numFmt w:val="bullet"/>
      <w:lvlText w:val=""/>
      <w:lvlJc w:val="left"/>
      <w:pPr>
        <w:tabs>
          <w:tab w:val="num" w:pos="3600"/>
        </w:tabs>
        <w:ind w:left="3600" w:hanging="360"/>
      </w:pPr>
      <w:rPr>
        <w:rFonts w:ascii="Wingdings 3" w:hAnsi="Wingdings 3" w:hint="default"/>
      </w:rPr>
    </w:lvl>
    <w:lvl w:ilvl="5" w:tplc="24681BDA" w:tentative="1">
      <w:start w:val="1"/>
      <w:numFmt w:val="bullet"/>
      <w:lvlText w:val=""/>
      <w:lvlJc w:val="left"/>
      <w:pPr>
        <w:tabs>
          <w:tab w:val="num" w:pos="4320"/>
        </w:tabs>
        <w:ind w:left="4320" w:hanging="360"/>
      </w:pPr>
      <w:rPr>
        <w:rFonts w:ascii="Wingdings 3" w:hAnsi="Wingdings 3" w:hint="default"/>
      </w:rPr>
    </w:lvl>
    <w:lvl w:ilvl="6" w:tplc="019E73C6" w:tentative="1">
      <w:start w:val="1"/>
      <w:numFmt w:val="bullet"/>
      <w:lvlText w:val=""/>
      <w:lvlJc w:val="left"/>
      <w:pPr>
        <w:tabs>
          <w:tab w:val="num" w:pos="5040"/>
        </w:tabs>
        <w:ind w:left="5040" w:hanging="360"/>
      </w:pPr>
      <w:rPr>
        <w:rFonts w:ascii="Wingdings 3" w:hAnsi="Wingdings 3" w:hint="default"/>
      </w:rPr>
    </w:lvl>
    <w:lvl w:ilvl="7" w:tplc="0E9CF924" w:tentative="1">
      <w:start w:val="1"/>
      <w:numFmt w:val="bullet"/>
      <w:lvlText w:val=""/>
      <w:lvlJc w:val="left"/>
      <w:pPr>
        <w:tabs>
          <w:tab w:val="num" w:pos="5760"/>
        </w:tabs>
        <w:ind w:left="5760" w:hanging="360"/>
      </w:pPr>
      <w:rPr>
        <w:rFonts w:ascii="Wingdings 3" w:hAnsi="Wingdings 3" w:hint="default"/>
      </w:rPr>
    </w:lvl>
    <w:lvl w:ilvl="8" w:tplc="609E1F7E"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B753AAD"/>
    <w:multiLevelType w:val="hybridMultilevel"/>
    <w:tmpl w:val="672805E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7C435E53"/>
    <w:multiLevelType w:val="hybridMultilevel"/>
    <w:tmpl w:val="E54061BE"/>
    <w:lvl w:ilvl="0" w:tplc="08090001">
      <w:start w:val="1"/>
      <w:numFmt w:val="bullet"/>
      <w:lvlText w:val=""/>
      <w:lvlJc w:val="left"/>
      <w:pPr>
        <w:tabs>
          <w:tab w:val="num" w:pos="720"/>
        </w:tabs>
        <w:ind w:left="720" w:hanging="360"/>
      </w:pPr>
      <w:rPr>
        <w:rFonts w:ascii="Symbol" w:hAnsi="Symbol" w:hint="default"/>
      </w:rPr>
    </w:lvl>
    <w:lvl w:ilvl="1" w:tplc="69464424">
      <w:start w:val="110"/>
      <w:numFmt w:val="bullet"/>
      <w:lvlText w:val=""/>
      <w:lvlJc w:val="left"/>
      <w:pPr>
        <w:tabs>
          <w:tab w:val="num" w:pos="1440"/>
        </w:tabs>
        <w:ind w:left="1440" w:hanging="360"/>
      </w:pPr>
      <w:rPr>
        <w:rFonts w:ascii="Wingdings 3" w:hAnsi="Wingdings 3" w:hint="default"/>
      </w:rPr>
    </w:lvl>
    <w:lvl w:ilvl="2" w:tplc="7F823760" w:tentative="1">
      <w:start w:val="1"/>
      <w:numFmt w:val="bullet"/>
      <w:lvlText w:val=""/>
      <w:lvlJc w:val="left"/>
      <w:pPr>
        <w:tabs>
          <w:tab w:val="num" w:pos="2160"/>
        </w:tabs>
        <w:ind w:left="2160" w:hanging="360"/>
      </w:pPr>
      <w:rPr>
        <w:rFonts w:ascii="Wingdings 3" w:hAnsi="Wingdings 3" w:hint="default"/>
      </w:rPr>
    </w:lvl>
    <w:lvl w:ilvl="3" w:tplc="EA7A1022" w:tentative="1">
      <w:start w:val="1"/>
      <w:numFmt w:val="bullet"/>
      <w:lvlText w:val=""/>
      <w:lvlJc w:val="left"/>
      <w:pPr>
        <w:tabs>
          <w:tab w:val="num" w:pos="2880"/>
        </w:tabs>
        <w:ind w:left="2880" w:hanging="360"/>
      </w:pPr>
      <w:rPr>
        <w:rFonts w:ascii="Wingdings 3" w:hAnsi="Wingdings 3" w:hint="default"/>
      </w:rPr>
    </w:lvl>
    <w:lvl w:ilvl="4" w:tplc="51129BE6" w:tentative="1">
      <w:start w:val="1"/>
      <w:numFmt w:val="bullet"/>
      <w:lvlText w:val=""/>
      <w:lvlJc w:val="left"/>
      <w:pPr>
        <w:tabs>
          <w:tab w:val="num" w:pos="3600"/>
        </w:tabs>
        <w:ind w:left="3600" w:hanging="360"/>
      </w:pPr>
      <w:rPr>
        <w:rFonts w:ascii="Wingdings 3" w:hAnsi="Wingdings 3" w:hint="default"/>
      </w:rPr>
    </w:lvl>
    <w:lvl w:ilvl="5" w:tplc="610C941E" w:tentative="1">
      <w:start w:val="1"/>
      <w:numFmt w:val="bullet"/>
      <w:lvlText w:val=""/>
      <w:lvlJc w:val="left"/>
      <w:pPr>
        <w:tabs>
          <w:tab w:val="num" w:pos="4320"/>
        </w:tabs>
        <w:ind w:left="4320" w:hanging="360"/>
      </w:pPr>
      <w:rPr>
        <w:rFonts w:ascii="Wingdings 3" w:hAnsi="Wingdings 3" w:hint="default"/>
      </w:rPr>
    </w:lvl>
    <w:lvl w:ilvl="6" w:tplc="E5D25E52" w:tentative="1">
      <w:start w:val="1"/>
      <w:numFmt w:val="bullet"/>
      <w:lvlText w:val=""/>
      <w:lvlJc w:val="left"/>
      <w:pPr>
        <w:tabs>
          <w:tab w:val="num" w:pos="5040"/>
        </w:tabs>
        <w:ind w:left="5040" w:hanging="360"/>
      </w:pPr>
      <w:rPr>
        <w:rFonts w:ascii="Wingdings 3" w:hAnsi="Wingdings 3" w:hint="default"/>
      </w:rPr>
    </w:lvl>
    <w:lvl w:ilvl="7" w:tplc="E8882BB6" w:tentative="1">
      <w:start w:val="1"/>
      <w:numFmt w:val="bullet"/>
      <w:lvlText w:val=""/>
      <w:lvlJc w:val="left"/>
      <w:pPr>
        <w:tabs>
          <w:tab w:val="num" w:pos="5760"/>
        </w:tabs>
        <w:ind w:left="5760" w:hanging="360"/>
      </w:pPr>
      <w:rPr>
        <w:rFonts w:ascii="Wingdings 3" w:hAnsi="Wingdings 3" w:hint="default"/>
      </w:rPr>
    </w:lvl>
    <w:lvl w:ilvl="8" w:tplc="74183664"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7E165F83"/>
    <w:multiLevelType w:val="hybridMultilevel"/>
    <w:tmpl w:val="EF94C4FE"/>
    <w:lvl w:ilvl="0" w:tplc="B4B8723E">
      <w:start w:val="1"/>
      <w:numFmt w:val="bullet"/>
      <w:lvlText w:val=""/>
      <w:lvlJc w:val="left"/>
      <w:pPr>
        <w:tabs>
          <w:tab w:val="num" w:pos="720"/>
        </w:tabs>
        <w:ind w:left="720" w:hanging="360"/>
      </w:pPr>
      <w:rPr>
        <w:rFonts w:ascii="Wingdings 3" w:hAnsi="Wingdings 3" w:hint="default"/>
      </w:rPr>
    </w:lvl>
    <w:lvl w:ilvl="1" w:tplc="08090001">
      <w:start w:val="1"/>
      <w:numFmt w:val="bullet"/>
      <w:lvlText w:val=""/>
      <w:lvlJc w:val="left"/>
      <w:pPr>
        <w:tabs>
          <w:tab w:val="num" w:pos="786"/>
        </w:tabs>
        <w:ind w:left="786" w:hanging="360"/>
      </w:pPr>
      <w:rPr>
        <w:rFonts w:ascii="Symbol" w:hAnsi="Symbol" w:hint="default"/>
      </w:rPr>
    </w:lvl>
    <w:lvl w:ilvl="2" w:tplc="6380A22E" w:tentative="1">
      <w:start w:val="1"/>
      <w:numFmt w:val="bullet"/>
      <w:lvlText w:val=""/>
      <w:lvlJc w:val="left"/>
      <w:pPr>
        <w:tabs>
          <w:tab w:val="num" w:pos="2160"/>
        </w:tabs>
        <w:ind w:left="2160" w:hanging="360"/>
      </w:pPr>
      <w:rPr>
        <w:rFonts w:ascii="Wingdings 3" w:hAnsi="Wingdings 3" w:hint="default"/>
      </w:rPr>
    </w:lvl>
    <w:lvl w:ilvl="3" w:tplc="70C6BCCE" w:tentative="1">
      <w:start w:val="1"/>
      <w:numFmt w:val="bullet"/>
      <w:lvlText w:val=""/>
      <w:lvlJc w:val="left"/>
      <w:pPr>
        <w:tabs>
          <w:tab w:val="num" w:pos="2880"/>
        </w:tabs>
        <w:ind w:left="2880" w:hanging="360"/>
      </w:pPr>
      <w:rPr>
        <w:rFonts w:ascii="Wingdings 3" w:hAnsi="Wingdings 3" w:hint="default"/>
      </w:rPr>
    </w:lvl>
    <w:lvl w:ilvl="4" w:tplc="9CFE6A3E" w:tentative="1">
      <w:start w:val="1"/>
      <w:numFmt w:val="bullet"/>
      <w:lvlText w:val=""/>
      <w:lvlJc w:val="left"/>
      <w:pPr>
        <w:tabs>
          <w:tab w:val="num" w:pos="3600"/>
        </w:tabs>
        <w:ind w:left="3600" w:hanging="360"/>
      </w:pPr>
      <w:rPr>
        <w:rFonts w:ascii="Wingdings 3" w:hAnsi="Wingdings 3" w:hint="default"/>
      </w:rPr>
    </w:lvl>
    <w:lvl w:ilvl="5" w:tplc="24681BDA" w:tentative="1">
      <w:start w:val="1"/>
      <w:numFmt w:val="bullet"/>
      <w:lvlText w:val=""/>
      <w:lvlJc w:val="left"/>
      <w:pPr>
        <w:tabs>
          <w:tab w:val="num" w:pos="4320"/>
        </w:tabs>
        <w:ind w:left="4320" w:hanging="360"/>
      </w:pPr>
      <w:rPr>
        <w:rFonts w:ascii="Wingdings 3" w:hAnsi="Wingdings 3" w:hint="default"/>
      </w:rPr>
    </w:lvl>
    <w:lvl w:ilvl="6" w:tplc="019E73C6" w:tentative="1">
      <w:start w:val="1"/>
      <w:numFmt w:val="bullet"/>
      <w:lvlText w:val=""/>
      <w:lvlJc w:val="left"/>
      <w:pPr>
        <w:tabs>
          <w:tab w:val="num" w:pos="5040"/>
        </w:tabs>
        <w:ind w:left="5040" w:hanging="360"/>
      </w:pPr>
      <w:rPr>
        <w:rFonts w:ascii="Wingdings 3" w:hAnsi="Wingdings 3" w:hint="default"/>
      </w:rPr>
    </w:lvl>
    <w:lvl w:ilvl="7" w:tplc="0E9CF924" w:tentative="1">
      <w:start w:val="1"/>
      <w:numFmt w:val="bullet"/>
      <w:lvlText w:val=""/>
      <w:lvlJc w:val="left"/>
      <w:pPr>
        <w:tabs>
          <w:tab w:val="num" w:pos="5760"/>
        </w:tabs>
        <w:ind w:left="5760" w:hanging="360"/>
      </w:pPr>
      <w:rPr>
        <w:rFonts w:ascii="Wingdings 3" w:hAnsi="Wingdings 3" w:hint="default"/>
      </w:rPr>
    </w:lvl>
    <w:lvl w:ilvl="8" w:tplc="609E1F7E" w:tentative="1">
      <w:start w:val="1"/>
      <w:numFmt w:val="bullet"/>
      <w:lvlText w:val=""/>
      <w:lvlJc w:val="left"/>
      <w:pPr>
        <w:tabs>
          <w:tab w:val="num" w:pos="6480"/>
        </w:tabs>
        <w:ind w:left="6480" w:hanging="360"/>
      </w:pPr>
      <w:rPr>
        <w:rFonts w:ascii="Wingdings 3" w:hAnsi="Wingdings 3" w:hint="default"/>
      </w:rPr>
    </w:lvl>
  </w:abstractNum>
  <w:num w:numId="1">
    <w:abstractNumId w:val="14"/>
  </w:num>
  <w:num w:numId="2">
    <w:abstractNumId w:val="2"/>
  </w:num>
  <w:num w:numId="3">
    <w:abstractNumId w:val="20"/>
  </w:num>
  <w:num w:numId="4">
    <w:abstractNumId w:val="5"/>
  </w:num>
  <w:num w:numId="5">
    <w:abstractNumId w:val="22"/>
  </w:num>
  <w:num w:numId="6">
    <w:abstractNumId w:val="16"/>
  </w:num>
  <w:num w:numId="7">
    <w:abstractNumId w:val="9"/>
  </w:num>
  <w:num w:numId="8">
    <w:abstractNumId w:val="10"/>
  </w:num>
  <w:num w:numId="9">
    <w:abstractNumId w:val="8"/>
  </w:num>
  <w:num w:numId="10">
    <w:abstractNumId w:val="17"/>
  </w:num>
  <w:num w:numId="11">
    <w:abstractNumId w:val="0"/>
  </w:num>
  <w:num w:numId="12">
    <w:abstractNumId w:val="12"/>
  </w:num>
  <w:num w:numId="13">
    <w:abstractNumId w:val="13"/>
  </w:num>
  <w:num w:numId="14">
    <w:abstractNumId w:val="11"/>
  </w:num>
  <w:num w:numId="15">
    <w:abstractNumId w:val="7"/>
  </w:num>
  <w:num w:numId="16">
    <w:abstractNumId w:val="4"/>
  </w:num>
  <w:num w:numId="17">
    <w:abstractNumId w:val="23"/>
  </w:num>
  <w:num w:numId="18">
    <w:abstractNumId w:val="6"/>
  </w:num>
  <w:num w:numId="19">
    <w:abstractNumId w:val="19"/>
  </w:num>
  <w:num w:numId="20">
    <w:abstractNumId w:val="1"/>
  </w:num>
  <w:num w:numId="21">
    <w:abstractNumId w:val="3"/>
  </w:num>
  <w:num w:numId="22">
    <w:abstractNumId w:val="26"/>
  </w:num>
  <w:num w:numId="23">
    <w:abstractNumId w:val="15"/>
  </w:num>
  <w:num w:numId="24">
    <w:abstractNumId w:val="18"/>
  </w:num>
  <w:num w:numId="25">
    <w:abstractNumId w:val="24"/>
  </w:num>
  <w:num w:numId="26">
    <w:abstractNumId w:val="2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D8"/>
    <w:rsid w:val="00071DE8"/>
    <w:rsid w:val="000966C9"/>
    <w:rsid w:val="000B1461"/>
    <w:rsid w:val="000D54BE"/>
    <w:rsid w:val="0011722B"/>
    <w:rsid w:val="00125E43"/>
    <w:rsid w:val="0013447E"/>
    <w:rsid w:val="001949EE"/>
    <w:rsid w:val="00195EA0"/>
    <w:rsid w:val="002315F6"/>
    <w:rsid w:val="0023530A"/>
    <w:rsid w:val="002A769C"/>
    <w:rsid w:val="002C5695"/>
    <w:rsid w:val="002F58E0"/>
    <w:rsid w:val="0031629A"/>
    <w:rsid w:val="00341B45"/>
    <w:rsid w:val="00351A3E"/>
    <w:rsid w:val="0037023F"/>
    <w:rsid w:val="003A3961"/>
    <w:rsid w:val="003D0248"/>
    <w:rsid w:val="00401B4B"/>
    <w:rsid w:val="0040657B"/>
    <w:rsid w:val="00431B6C"/>
    <w:rsid w:val="004363A2"/>
    <w:rsid w:val="00451CDF"/>
    <w:rsid w:val="004557AB"/>
    <w:rsid w:val="004C6AF5"/>
    <w:rsid w:val="005D1CD5"/>
    <w:rsid w:val="005D2CF9"/>
    <w:rsid w:val="005F5301"/>
    <w:rsid w:val="005F7CAA"/>
    <w:rsid w:val="00617740"/>
    <w:rsid w:val="006321EE"/>
    <w:rsid w:val="00651537"/>
    <w:rsid w:val="00667932"/>
    <w:rsid w:val="006F4938"/>
    <w:rsid w:val="007276F2"/>
    <w:rsid w:val="0076325A"/>
    <w:rsid w:val="008839AB"/>
    <w:rsid w:val="00895481"/>
    <w:rsid w:val="008B45DA"/>
    <w:rsid w:val="008E7000"/>
    <w:rsid w:val="008F36B3"/>
    <w:rsid w:val="0091144E"/>
    <w:rsid w:val="00930FA9"/>
    <w:rsid w:val="00940FBA"/>
    <w:rsid w:val="009C6CFF"/>
    <w:rsid w:val="009F4DB6"/>
    <w:rsid w:val="00AD6BDB"/>
    <w:rsid w:val="00B030D9"/>
    <w:rsid w:val="00B21100"/>
    <w:rsid w:val="00B72228"/>
    <w:rsid w:val="00B81EF0"/>
    <w:rsid w:val="00C14DD4"/>
    <w:rsid w:val="00D10A35"/>
    <w:rsid w:val="00D32310"/>
    <w:rsid w:val="00D62516"/>
    <w:rsid w:val="00DA35D8"/>
    <w:rsid w:val="00DD1D2D"/>
    <w:rsid w:val="00DE0DB3"/>
    <w:rsid w:val="00E10E11"/>
    <w:rsid w:val="00E37724"/>
    <w:rsid w:val="00E5149B"/>
    <w:rsid w:val="00E5204C"/>
    <w:rsid w:val="00E550B2"/>
    <w:rsid w:val="00EB4E3A"/>
    <w:rsid w:val="00EC373C"/>
    <w:rsid w:val="00F009F5"/>
    <w:rsid w:val="00F42D58"/>
    <w:rsid w:val="00F514D2"/>
    <w:rsid w:val="00F72DE6"/>
    <w:rsid w:val="00F7431D"/>
    <w:rsid w:val="00FE35D6"/>
    <w:rsid w:val="00FE3A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D0ABE"/>
  <w15:docId w15:val="{E012E07E-B396-40EA-AA14-66B0FA45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5D8"/>
  </w:style>
  <w:style w:type="paragraph" w:styleId="Heading1">
    <w:name w:val="heading 1"/>
    <w:basedOn w:val="Normal"/>
    <w:next w:val="Normal"/>
    <w:link w:val="Heading1Char"/>
    <w:uiPriority w:val="9"/>
    <w:qFormat/>
    <w:rsid w:val="00F514D2"/>
    <w:pPr>
      <w:keepNext/>
      <w:keepLines/>
      <w:spacing w:before="480" w:after="0"/>
      <w:outlineLvl w:val="0"/>
    </w:pPr>
    <w:rPr>
      <w:rFonts w:ascii="Cambria" w:eastAsia="SimSun" w:hAnsi="Cambria" w:cs="Times New Roman"/>
      <w:b/>
      <w:bCs/>
      <w:color w:val="365F91"/>
      <w:sz w:val="28"/>
      <w:szCs w:val="28"/>
      <w:lang w:eastAsia="zh-CN"/>
    </w:rPr>
  </w:style>
  <w:style w:type="paragraph" w:styleId="Heading2">
    <w:name w:val="heading 2"/>
    <w:basedOn w:val="Normal"/>
    <w:next w:val="Normal"/>
    <w:link w:val="Heading2Char"/>
    <w:qFormat/>
    <w:rsid w:val="00F514D2"/>
    <w:pPr>
      <w:keepNext/>
      <w:spacing w:before="240" w:after="60" w:line="240" w:lineRule="auto"/>
      <w:outlineLvl w:val="1"/>
    </w:pPr>
    <w:rPr>
      <w:rFonts w:ascii="Cambria" w:eastAsia="Times New Roman" w:hAnsi="Cambria" w:cs="Times New Roman"/>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228"/>
    <w:pPr>
      <w:spacing w:after="120"/>
    </w:pPr>
    <w:rPr>
      <w:rFonts w:eastAsiaTheme="minorEastAsia"/>
      <w:lang w:eastAsia="en-AU"/>
    </w:rPr>
  </w:style>
  <w:style w:type="character" w:customStyle="1" w:styleId="BodyTextChar">
    <w:name w:val="Body Text Char"/>
    <w:basedOn w:val="DefaultParagraphFont"/>
    <w:link w:val="BodyText"/>
    <w:uiPriority w:val="99"/>
    <w:rsid w:val="00B72228"/>
    <w:rPr>
      <w:rFonts w:eastAsiaTheme="minorEastAsia"/>
      <w:lang w:eastAsia="en-AU"/>
    </w:rPr>
  </w:style>
  <w:style w:type="character" w:styleId="Hyperlink">
    <w:name w:val="Hyperlink"/>
    <w:basedOn w:val="DefaultParagraphFont"/>
    <w:uiPriority w:val="99"/>
    <w:unhideWhenUsed/>
    <w:rsid w:val="00B72228"/>
    <w:rPr>
      <w:color w:val="0000FF" w:themeColor="hyperlink"/>
      <w:u w:val="single"/>
    </w:rPr>
  </w:style>
  <w:style w:type="paragraph" w:customStyle="1" w:styleId="xpara">
    <w:name w:val="xpara"/>
    <w:basedOn w:val="Normal"/>
    <w:link w:val="xparaChar"/>
    <w:rsid w:val="001949EE"/>
    <w:pPr>
      <w:spacing w:after="0" w:line="240" w:lineRule="auto"/>
      <w:ind w:firstLine="567"/>
    </w:pPr>
    <w:rPr>
      <w:rFonts w:ascii="Times New Roman" w:eastAsia="Times New Roman" w:hAnsi="Times New Roman" w:cs="Times New Roman"/>
      <w:sz w:val="24"/>
      <w:szCs w:val="20"/>
      <w:lang w:eastAsia="en-AU"/>
    </w:rPr>
  </w:style>
  <w:style w:type="character" w:customStyle="1" w:styleId="xparaChar">
    <w:name w:val="xpara Char"/>
    <w:basedOn w:val="DefaultParagraphFont"/>
    <w:link w:val="xpara"/>
    <w:rsid w:val="001949EE"/>
    <w:rPr>
      <w:rFonts w:ascii="Times New Roman" w:eastAsia="Times New Roman" w:hAnsi="Times New Roman" w:cs="Times New Roman"/>
      <w:sz w:val="24"/>
      <w:szCs w:val="20"/>
      <w:lang w:eastAsia="en-AU"/>
    </w:rPr>
  </w:style>
  <w:style w:type="character" w:customStyle="1" w:styleId="xbold">
    <w:name w:val="xbold"/>
    <w:rsid w:val="001949EE"/>
    <w:rPr>
      <w:b/>
    </w:rPr>
  </w:style>
  <w:style w:type="paragraph" w:customStyle="1" w:styleId="ColorfulList-Accent11">
    <w:name w:val="Colorful List - Accent 11"/>
    <w:basedOn w:val="Normal"/>
    <w:uiPriority w:val="34"/>
    <w:qFormat/>
    <w:rsid w:val="00341B45"/>
    <w:pPr>
      <w:ind w:left="720"/>
      <w:contextualSpacing/>
    </w:pPr>
    <w:rPr>
      <w:rFonts w:ascii="Calibri" w:eastAsia="SimSun" w:hAnsi="Calibri" w:cs="Times New Roman"/>
      <w:lang w:val="en-US" w:eastAsia="zh-CN"/>
    </w:rPr>
  </w:style>
  <w:style w:type="paragraph" w:styleId="EndnoteText">
    <w:name w:val="endnote text"/>
    <w:basedOn w:val="Normal"/>
    <w:link w:val="EndnoteTextChar"/>
    <w:uiPriority w:val="99"/>
    <w:unhideWhenUsed/>
    <w:rsid w:val="00341B45"/>
    <w:rPr>
      <w:rFonts w:ascii="Calibri" w:eastAsia="SimSun" w:hAnsi="Calibri" w:cs="Times New Roman"/>
      <w:sz w:val="20"/>
      <w:szCs w:val="20"/>
      <w:lang w:eastAsia="zh-CN"/>
    </w:rPr>
  </w:style>
  <w:style w:type="character" w:customStyle="1" w:styleId="EndnoteTextChar">
    <w:name w:val="Endnote Text Char"/>
    <w:basedOn w:val="DefaultParagraphFont"/>
    <w:link w:val="EndnoteText"/>
    <w:uiPriority w:val="99"/>
    <w:rsid w:val="00341B45"/>
    <w:rPr>
      <w:rFonts w:ascii="Calibri" w:eastAsia="SimSun" w:hAnsi="Calibri" w:cs="Times New Roman"/>
      <w:sz w:val="20"/>
      <w:szCs w:val="20"/>
      <w:lang w:eastAsia="zh-CN"/>
    </w:rPr>
  </w:style>
  <w:style w:type="character" w:styleId="EndnoteReference">
    <w:name w:val="endnote reference"/>
    <w:uiPriority w:val="99"/>
    <w:semiHidden/>
    <w:unhideWhenUsed/>
    <w:rsid w:val="00341B45"/>
    <w:rPr>
      <w:vertAlign w:val="superscript"/>
    </w:rPr>
  </w:style>
  <w:style w:type="paragraph" w:styleId="Footer">
    <w:name w:val="footer"/>
    <w:basedOn w:val="Normal"/>
    <w:link w:val="FooterChar"/>
    <w:rsid w:val="00F514D2"/>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character" w:customStyle="1" w:styleId="FooterChar">
    <w:name w:val="Footer Char"/>
    <w:basedOn w:val="DefaultParagraphFont"/>
    <w:link w:val="Footer"/>
    <w:uiPriority w:val="99"/>
    <w:rsid w:val="00F514D2"/>
    <w:rPr>
      <w:rFonts w:ascii="Times New Roman" w:eastAsia="SimSun" w:hAnsi="Times New Roman" w:cs="Times New Roman"/>
      <w:sz w:val="24"/>
      <w:szCs w:val="24"/>
      <w:lang w:val="en-US" w:eastAsia="zh-CN"/>
    </w:rPr>
  </w:style>
  <w:style w:type="paragraph" w:styleId="FootnoteText">
    <w:name w:val="footnote text"/>
    <w:aliases w:val="Footnote Text Char1"/>
    <w:basedOn w:val="Normal"/>
    <w:link w:val="FootnoteTextChar"/>
    <w:uiPriority w:val="99"/>
    <w:rsid w:val="00F514D2"/>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aliases w:val="Footnote Text Char1 Char"/>
    <w:basedOn w:val="DefaultParagraphFont"/>
    <w:link w:val="FootnoteText"/>
    <w:uiPriority w:val="99"/>
    <w:rsid w:val="00F514D2"/>
    <w:rPr>
      <w:rFonts w:ascii="Times New Roman" w:eastAsia="Times New Roman" w:hAnsi="Times New Roman" w:cs="Times New Roman"/>
      <w:sz w:val="20"/>
      <w:szCs w:val="20"/>
      <w:lang w:eastAsia="en-AU"/>
    </w:rPr>
  </w:style>
  <w:style w:type="paragraph" w:customStyle="1" w:styleId="CICJReferences">
    <w:name w:val="CICJ_References"/>
    <w:basedOn w:val="Normal"/>
    <w:autoRedefine/>
    <w:uiPriority w:val="99"/>
    <w:rsid w:val="00F514D2"/>
    <w:pPr>
      <w:spacing w:before="130" w:after="130" w:line="220" w:lineRule="exact"/>
      <w:jc w:val="both"/>
    </w:pPr>
    <w:rPr>
      <w:rFonts w:eastAsiaTheme="minorEastAsia"/>
      <w:sz w:val="20"/>
      <w:lang w:eastAsia="zh-CN"/>
    </w:rPr>
  </w:style>
  <w:style w:type="character" w:customStyle="1" w:styleId="Heading1Char">
    <w:name w:val="Heading 1 Char"/>
    <w:basedOn w:val="DefaultParagraphFont"/>
    <w:link w:val="Heading1"/>
    <w:uiPriority w:val="9"/>
    <w:rsid w:val="00F514D2"/>
    <w:rPr>
      <w:rFonts w:ascii="Cambria" w:eastAsia="SimSun" w:hAnsi="Cambria" w:cs="Times New Roman"/>
      <w:b/>
      <w:bCs/>
      <w:color w:val="365F91"/>
      <w:sz w:val="28"/>
      <w:szCs w:val="28"/>
      <w:lang w:eastAsia="zh-CN"/>
    </w:rPr>
  </w:style>
  <w:style w:type="character" w:customStyle="1" w:styleId="Heading2Char">
    <w:name w:val="Heading 2 Char"/>
    <w:basedOn w:val="DefaultParagraphFont"/>
    <w:link w:val="Heading2"/>
    <w:rsid w:val="00F514D2"/>
    <w:rPr>
      <w:rFonts w:ascii="Cambria" w:eastAsia="Times New Roman" w:hAnsi="Cambria" w:cs="Times New Roman"/>
      <w:b/>
      <w:bCs/>
      <w:i/>
      <w:iCs/>
      <w:sz w:val="28"/>
      <w:szCs w:val="28"/>
      <w:lang w:eastAsia="zh-CN"/>
    </w:rPr>
  </w:style>
  <w:style w:type="character" w:customStyle="1" w:styleId="apple-converted-space">
    <w:name w:val="apple-converted-space"/>
    <w:basedOn w:val="DefaultParagraphFont"/>
    <w:rsid w:val="00F514D2"/>
  </w:style>
  <w:style w:type="character" w:styleId="CommentReference">
    <w:name w:val="annotation reference"/>
    <w:basedOn w:val="DefaultParagraphFont"/>
    <w:uiPriority w:val="99"/>
    <w:semiHidden/>
    <w:unhideWhenUsed/>
    <w:rsid w:val="00F514D2"/>
    <w:rPr>
      <w:sz w:val="16"/>
      <w:szCs w:val="16"/>
    </w:rPr>
  </w:style>
  <w:style w:type="paragraph" w:styleId="CommentText">
    <w:name w:val="annotation text"/>
    <w:basedOn w:val="Normal"/>
    <w:link w:val="CommentTextChar"/>
    <w:uiPriority w:val="99"/>
    <w:unhideWhenUsed/>
    <w:rsid w:val="00F514D2"/>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F514D2"/>
    <w:rPr>
      <w:rFonts w:eastAsiaTheme="minorEastAsia"/>
      <w:sz w:val="20"/>
      <w:szCs w:val="20"/>
      <w:lang w:eastAsia="zh-CN"/>
    </w:rPr>
  </w:style>
  <w:style w:type="paragraph" w:styleId="BodyText3">
    <w:name w:val="Body Text 3"/>
    <w:basedOn w:val="Normal"/>
    <w:link w:val="BodyText3Char"/>
    <w:uiPriority w:val="99"/>
    <w:semiHidden/>
    <w:unhideWhenUsed/>
    <w:rsid w:val="00FE35D6"/>
    <w:pPr>
      <w:spacing w:after="120"/>
    </w:pPr>
    <w:rPr>
      <w:sz w:val="16"/>
      <w:szCs w:val="16"/>
    </w:rPr>
  </w:style>
  <w:style w:type="character" w:customStyle="1" w:styleId="BodyText3Char">
    <w:name w:val="Body Text 3 Char"/>
    <w:basedOn w:val="DefaultParagraphFont"/>
    <w:link w:val="BodyText3"/>
    <w:uiPriority w:val="99"/>
    <w:semiHidden/>
    <w:rsid w:val="00FE35D6"/>
    <w:rPr>
      <w:sz w:val="16"/>
      <w:szCs w:val="16"/>
    </w:rPr>
  </w:style>
  <w:style w:type="paragraph" w:customStyle="1" w:styleId="ReferenceText">
    <w:name w:val="ReferenceText"/>
    <w:basedOn w:val="BodyText"/>
    <w:rsid w:val="00FE35D6"/>
    <w:pPr>
      <w:spacing w:after="0" w:line="300" w:lineRule="exact"/>
      <w:ind w:left="720" w:hanging="720"/>
    </w:pPr>
    <w:rPr>
      <w:rFonts w:ascii="Times New Roman" w:eastAsia="MS Mincho" w:hAnsi="Times New Roman" w:cs="David"/>
      <w:sz w:val="24"/>
      <w:szCs w:val="24"/>
      <w:lang w:val="en-US" w:eastAsia="he-IL" w:bidi="he-IL"/>
    </w:rPr>
  </w:style>
  <w:style w:type="paragraph" w:customStyle="1" w:styleId="xreference">
    <w:name w:val="xreference"/>
    <w:basedOn w:val="Normal"/>
    <w:rsid w:val="00FE35D6"/>
    <w:pPr>
      <w:spacing w:before="120" w:after="0" w:line="240" w:lineRule="auto"/>
      <w:ind w:left="720" w:hanging="720"/>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51537"/>
    <w:pPr>
      <w:ind w:left="720"/>
      <w:contextualSpacing/>
    </w:pPr>
  </w:style>
  <w:style w:type="paragraph" w:styleId="Header">
    <w:name w:val="header"/>
    <w:basedOn w:val="Normal"/>
    <w:link w:val="HeaderChar"/>
    <w:uiPriority w:val="99"/>
    <w:unhideWhenUsed/>
    <w:rsid w:val="00401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9536">
      <w:bodyDiv w:val="1"/>
      <w:marLeft w:val="0"/>
      <w:marRight w:val="0"/>
      <w:marTop w:val="0"/>
      <w:marBottom w:val="0"/>
      <w:divBdr>
        <w:top w:val="none" w:sz="0" w:space="0" w:color="auto"/>
        <w:left w:val="none" w:sz="0" w:space="0" w:color="auto"/>
        <w:bottom w:val="none" w:sz="0" w:space="0" w:color="auto"/>
        <w:right w:val="none" w:sz="0" w:space="0" w:color="auto"/>
      </w:divBdr>
      <w:divsChild>
        <w:div w:id="1197549165">
          <w:marLeft w:val="547"/>
          <w:marRight w:val="0"/>
          <w:marTop w:val="200"/>
          <w:marBottom w:val="0"/>
          <w:divBdr>
            <w:top w:val="none" w:sz="0" w:space="0" w:color="auto"/>
            <w:left w:val="none" w:sz="0" w:space="0" w:color="auto"/>
            <w:bottom w:val="none" w:sz="0" w:space="0" w:color="auto"/>
            <w:right w:val="none" w:sz="0" w:space="0" w:color="auto"/>
          </w:divBdr>
        </w:div>
        <w:div w:id="285816413">
          <w:marLeft w:val="1166"/>
          <w:marRight w:val="0"/>
          <w:marTop w:val="200"/>
          <w:marBottom w:val="0"/>
          <w:divBdr>
            <w:top w:val="none" w:sz="0" w:space="0" w:color="auto"/>
            <w:left w:val="none" w:sz="0" w:space="0" w:color="auto"/>
            <w:bottom w:val="none" w:sz="0" w:space="0" w:color="auto"/>
            <w:right w:val="none" w:sz="0" w:space="0" w:color="auto"/>
          </w:divBdr>
        </w:div>
        <w:div w:id="1772822119">
          <w:marLeft w:val="1166"/>
          <w:marRight w:val="0"/>
          <w:marTop w:val="200"/>
          <w:marBottom w:val="0"/>
          <w:divBdr>
            <w:top w:val="none" w:sz="0" w:space="0" w:color="auto"/>
            <w:left w:val="none" w:sz="0" w:space="0" w:color="auto"/>
            <w:bottom w:val="none" w:sz="0" w:space="0" w:color="auto"/>
            <w:right w:val="none" w:sz="0" w:space="0" w:color="auto"/>
          </w:divBdr>
        </w:div>
        <w:div w:id="1429696801">
          <w:marLeft w:val="1166"/>
          <w:marRight w:val="0"/>
          <w:marTop w:val="200"/>
          <w:marBottom w:val="0"/>
          <w:divBdr>
            <w:top w:val="none" w:sz="0" w:space="0" w:color="auto"/>
            <w:left w:val="none" w:sz="0" w:space="0" w:color="auto"/>
            <w:bottom w:val="none" w:sz="0" w:space="0" w:color="auto"/>
            <w:right w:val="none" w:sz="0" w:space="0" w:color="auto"/>
          </w:divBdr>
        </w:div>
        <w:div w:id="1233081102">
          <w:marLeft w:val="1166"/>
          <w:marRight w:val="0"/>
          <w:marTop w:val="200"/>
          <w:marBottom w:val="0"/>
          <w:divBdr>
            <w:top w:val="none" w:sz="0" w:space="0" w:color="auto"/>
            <w:left w:val="none" w:sz="0" w:space="0" w:color="auto"/>
            <w:bottom w:val="none" w:sz="0" w:space="0" w:color="auto"/>
            <w:right w:val="none" w:sz="0" w:space="0" w:color="auto"/>
          </w:divBdr>
        </w:div>
        <w:div w:id="1996914096">
          <w:marLeft w:val="547"/>
          <w:marRight w:val="0"/>
          <w:marTop w:val="200"/>
          <w:marBottom w:val="0"/>
          <w:divBdr>
            <w:top w:val="none" w:sz="0" w:space="0" w:color="auto"/>
            <w:left w:val="none" w:sz="0" w:space="0" w:color="auto"/>
            <w:bottom w:val="none" w:sz="0" w:space="0" w:color="auto"/>
            <w:right w:val="none" w:sz="0" w:space="0" w:color="auto"/>
          </w:divBdr>
        </w:div>
      </w:divsChild>
    </w:div>
    <w:div w:id="291712088">
      <w:bodyDiv w:val="1"/>
      <w:marLeft w:val="0"/>
      <w:marRight w:val="0"/>
      <w:marTop w:val="0"/>
      <w:marBottom w:val="0"/>
      <w:divBdr>
        <w:top w:val="none" w:sz="0" w:space="0" w:color="auto"/>
        <w:left w:val="none" w:sz="0" w:space="0" w:color="auto"/>
        <w:bottom w:val="none" w:sz="0" w:space="0" w:color="auto"/>
        <w:right w:val="none" w:sz="0" w:space="0" w:color="auto"/>
      </w:divBdr>
    </w:div>
    <w:div w:id="1753578327">
      <w:bodyDiv w:val="1"/>
      <w:marLeft w:val="0"/>
      <w:marRight w:val="0"/>
      <w:marTop w:val="0"/>
      <w:marBottom w:val="0"/>
      <w:divBdr>
        <w:top w:val="none" w:sz="0" w:space="0" w:color="auto"/>
        <w:left w:val="none" w:sz="0" w:space="0" w:color="auto"/>
        <w:bottom w:val="none" w:sz="0" w:space="0" w:color="auto"/>
        <w:right w:val="none" w:sz="0" w:space="0" w:color="auto"/>
      </w:divBdr>
      <w:divsChild>
        <w:div w:id="1794712703">
          <w:marLeft w:val="547"/>
          <w:marRight w:val="0"/>
          <w:marTop w:val="200"/>
          <w:marBottom w:val="0"/>
          <w:divBdr>
            <w:top w:val="none" w:sz="0" w:space="0" w:color="auto"/>
            <w:left w:val="none" w:sz="0" w:space="0" w:color="auto"/>
            <w:bottom w:val="none" w:sz="0" w:space="0" w:color="auto"/>
            <w:right w:val="none" w:sz="0" w:space="0" w:color="auto"/>
          </w:divBdr>
        </w:div>
        <w:div w:id="27991131">
          <w:marLeft w:val="547"/>
          <w:marRight w:val="0"/>
          <w:marTop w:val="200"/>
          <w:marBottom w:val="0"/>
          <w:divBdr>
            <w:top w:val="none" w:sz="0" w:space="0" w:color="auto"/>
            <w:left w:val="none" w:sz="0" w:space="0" w:color="auto"/>
            <w:bottom w:val="none" w:sz="0" w:space="0" w:color="auto"/>
            <w:right w:val="none" w:sz="0" w:space="0" w:color="auto"/>
          </w:divBdr>
        </w:div>
        <w:div w:id="285742260">
          <w:marLeft w:val="547"/>
          <w:marRight w:val="0"/>
          <w:marTop w:val="200"/>
          <w:marBottom w:val="0"/>
          <w:divBdr>
            <w:top w:val="none" w:sz="0" w:space="0" w:color="auto"/>
            <w:left w:val="none" w:sz="0" w:space="0" w:color="auto"/>
            <w:bottom w:val="none" w:sz="0" w:space="0" w:color="auto"/>
            <w:right w:val="none" w:sz="0" w:space="0" w:color="auto"/>
          </w:divBdr>
        </w:div>
        <w:div w:id="1061710958">
          <w:marLeft w:val="1166"/>
          <w:marRight w:val="0"/>
          <w:marTop w:val="200"/>
          <w:marBottom w:val="0"/>
          <w:divBdr>
            <w:top w:val="none" w:sz="0" w:space="0" w:color="auto"/>
            <w:left w:val="none" w:sz="0" w:space="0" w:color="auto"/>
            <w:bottom w:val="none" w:sz="0" w:space="0" w:color="auto"/>
            <w:right w:val="none" w:sz="0" w:space="0" w:color="auto"/>
          </w:divBdr>
        </w:div>
        <w:div w:id="877355504">
          <w:marLeft w:val="1166"/>
          <w:marRight w:val="0"/>
          <w:marTop w:val="200"/>
          <w:marBottom w:val="0"/>
          <w:divBdr>
            <w:top w:val="none" w:sz="0" w:space="0" w:color="auto"/>
            <w:left w:val="none" w:sz="0" w:space="0" w:color="auto"/>
            <w:bottom w:val="none" w:sz="0" w:space="0" w:color="auto"/>
            <w:right w:val="none" w:sz="0" w:space="0" w:color="auto"/>
          </w:divBdr>
        </w:div>
        <w:div w:id="1904751225">
          <w:marLeft w:val="1166"/>
          <w:marRight w:val="0"/>
          <w:marTop w:val="200"/>
          <w:marBottom w:val="0"/>
          <w:divBdr>
            <w:top w:val="none" w:sz="0" w:space="0" w:color="auto"/>
            <w:left w:val="none" w:sz="0" w:space="0" w:color="auto"/>
            <w:bottom w:val="none" w:sz="0" w:space="0" w:color="auto"/>
            <w:right w:val="none" w:sz="0" w:space="0" w:color="auto"/>
          </w:divBdr>
        </w:div>
      </w:divsChild>
    </w:div>
    <w:div w:id="1899589801">
      <w:bodyDiv w:val="1"/>
      <w:marLeft w:val="0"/>
      <w:marRight w:val="0"/>
      <w:marTop w:val="0"/>
      <w:marBottom w:val="0"/>
      <w:divBdr>
        <w:top w:val="none" w:sz="0" w:space="0" w:color="auto"/>
        <w:left w:val="none" w:sz="0" w:space="0" w:color="auto"/>
        <w:bottom w:val="none" w:sz="0" w:space="0" w:color="auto"/>
        <w:right w:val="none" w:sz="0" w:space="0" w:color="auto"/>
      </w:divBdr>
      <w:divsChild>
        <w:div w:id="1583565423">
          <w:marLeft w:val="547"/>
          <w:marRight w:val="0"/>
          <w:marTop w:val="200"/>
          <w:marBottom w:val="0"/>
          <w:divBdr>
            <w:top w:val="none" w:sz="0" w:space="0" w:color="auto"/>
            <w:left w:val="none" w:sz="0" w:space="0" w:color="auto"/>
            <w:bottom w:val="none" w:sz="0" w:space="0" w:color="auto"/>
            <w:right w:val="none" w:sz="0" w:space="0" w:color="auto"/>
          </w:divBdr>
        </w:div>
        <w:div w:id="1133063324">
          <w:marLeft w:val="547"/>
          <w:marRight w:val="0"/>
          <w:marTop w:val="200"/>
          <w:marBottom w:val="0"/>
          <w:divBdr>
            <w:top w:val="none" w:sz="0" w:space="0" w:color="auto"/>
            <w:left w:val="none" w:sz="0" w:space="0" w:color="auto"/>
            <w:bottom w:val="none" w:sz="0" w:space="0" w:color="auto"/>
            <w:right w:val="none" w:sz="0" w:space="0" w:color="auto"/>
          </w:divBdr>
        </w:div>
        <w:div w:id="566191564">
          <w:marLeft w:val="547"/>
          <w:marRight w:val="0"/>
          <w:marTop w:val="200"/>
          <w:marBottom w:val="0"/>
          <w:divBdr>
            <w:top w:val="none" w:sz="0" w:space="0" w:color="auto"/>
            <w:left w:val="none" w:sz="0" w:space="0" w:color="auto"/>
            <w:bottom w:val="none" w:sz="0" w:space="0" w:color="auto"/>
            <w:right w:val="none" w:sz="0" w:space="0" w:color="auto"/>
          </w:divBdr>
        </w:div>
        <w:div w:id="1697807825">
          <w:marLeft w:val="547"/>
          <w:marRight w:val="0"/>
          <w:marTop w:val="200"/>
          <w:marBottom w:val="0"/>
          <w:divBdr>
            <w:top w:val="none" w:sz="0" w:space="0" w:color="auto"/>
            <w:left w:val="none" w:sz="0" w:space="0" w:color="auto"/>
            <w:bottom w:val="none" w:sz="0" w:space="0" w:color="auto"/>
            <w:right w:val="none" w:sz="0" w:space="0" w:color="auto"/>
          </w:divBdr>
        </w:div>
      </w:divsChild>
    </w:div>
    <w:div w:id="1975869518">
      <w:bodyDiv w:val="1"/>
      <w:marLeft w:val="0"/>
      <w:marRight w:val="0"/>
      <w:marTop w:val="0"/>
      <w:marBottom w:val="0"/>
      <w:divBdr>
        <w:top w:val="none" w:sz="0" w:space="0" w:color="auto"/>
        <w:left w:val="none" w:sz="0" w:space="0" w:color="auto"/>
        <w:bottom w:val="none" w:sz="0" w:space="0" w:color="auto"/>
        <w:right w:val="none" w:sz="0" w:space="0" w:color="auto"/>
      </w:divBdr>
      <w:divsChild>
        <w:div w:id="32655422">
          <w:marLeft w:val="1166"/>
          <w:marRight w:val="0"/>
          <w:marTop w:val="200"/>
          <w:marBottom w:val="0"/>
          <w:divBdr>
            <w:top w:val="none" w:sz="0" w:space="0" w:color="auto"/>
            <w:left w:val="none" w:sz="0" w:space="0" w:color="auto"/>
            <w:bottom w:val="none" w:sz="0" w:space="0" w:color="auto"/>
            <w:right w:val="none" w:sz="0" w:space="0" w:color="auto"/>
          </w:divBdr>
        </w:div>
        <w:div w:id="718167255">
          <w:marLeft w:val="1166"/>
          <w:marRight w:val="0"/>
          <w:marTop w:val="200"/>
          <w:marBottom w:val="0"/>
          <w:divBdr>
            <w:top w:val="none" w:sz="0" w:space="0" w:color="auto"/>
            <w:left w:val="none" w:sz="0" w:space="0" w:color="auto"/>
            <w:bottom w:val="none" w:sz="0" w:space="0" w:color="auto"/>
            <w:right w:val="none" w:sz="0" w:space="0" w:color="auto"/>
          </w:divBdr>
        </w:div>
        <w:div w:id="101727231">
          <w:marLeft w:val="1166"/>
          <w:marRight w:val="0"/>
          <w:marTop w:val="200"/>
          <w:marBottom w:val="0"/>
          <w:divBdr>
            <w:top w:val="none" w:sz="0" w:space="0" w:color="auto"/>
            <w:left w:val="none" w:sz="0" w:space="0" w:color="auto"/>
            <w:bottom w:val="none" w:sz="0" w:space="0" w:color="auto"/>
            <w:right w:val="none" w:sz="0" w:space="0" w:color="auto"/>
          </w:divBdr>
        </w:div>
        <w:div w:id="833450519">
          <w:marLeft w:val="1166"/>
          <w:marRight w:val="0"/>
          <w:marTop w:val="200"/>
          <w:marBottom w:val="0"/>
          <w:divBdr>
            <w:top w:val="none" w:sz="0" w:space="0" w:color="auto"/>
            <w:left w:val="none" w:sz="0" w:space="0" w:color="auto"/>
            <w:bottom w:val="none" w:sz="0" w:space="0" w:color="auto"/>
            <w:right w:val="none" w:sz="0" w:space="0" w:color="auto"/>
          </w:divBdr>
        </w:div>
        <w:div w:id="1170294746">
          <w:marLeft w:val="1166"/>
          <w:marRight w:val="0"/>
          <w:marTop w:val="200"/>
          <w:marBottom w:val="0"/>
          <w:divBdr>
            <w:top w:val="none" w:sz="0" w:space="0" w:color="auto"/>
            <w:left w:val="none" w:sz="0" w:space="0" w:color="auto"/>
            <w:bottom w:val="none" w:sz="0" w:space="0" w:color="auto"/>
            <w:right w:val="none" w:sz="0" w:space="0" w:color="auto"/>
          </w:divBdr>
        </w:div>
        <w:div w:id="1786074125">
          <w:marLeft w:val="1166"/>
          <w:marRight w:val="0"/>
          <w:marTop w:val="200"/>
          <w:marBottom w:val="0"/>
          <w:divBdr>
            <w:top w:val="none" w:sz="0" w:space="0" w:color="auto"/>
            <w:left w:val="none" w:sz="0" w:space="0" w:color="auto"/>
            <w:bottom w:val="none" w:sz="0" w:space="0" w:color="auto"/>
            <w:right w:val="none" w:sz="0" w:space="0" w:color="auto"/>
          </w:divBdr>
        </w:div>
        <w:div w:id="49773092">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00F7-EBB4-4001-8813-EC574D06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Faculty of Arts University of Tasmania</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rdwhite</dc:creator>
  <cp:keywords/>
  <dc:description/>
  <cp:lastModifiedBy>Tjagaduris, Dorothy</cp:lastModifiedBy>
  <cp:revision>3</cp:revision>
  <dcterms:created xsi:type="dcterms:W3CDTF">2018-09-04T02:11:00Z</dcterms:created>
  <dcterms:modified xsi:type="dcterms:W3CDTF">2018-09-04T02:13:00Z</dcterms:modified>
</cp:coreProperties>
</file>