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6A5DF0" w14:paraId="40A4D6C2" w14:textId="77777777" w:rsidTr="007E41CA">
        <w:trPr>
          <w:trHeight w:val="434"/>
          <w:jc w:val="center"/>
        </w:trPr>
        <w:tc>
          <w:tcPr>
            <w:tcW w:w="4453" w:type="dxa"/>
          </w:tcPr>
          <w:p w14:paraId="13E5BF8E" w14:textId="77777777" w:rsidR="006A5DF0" w:rsidRPr="00BE04D6" w:rsidRDefault="006A5DF0" w:rsidP="007E41CA">
            <w:pPr>
              <w:pStyle w:val="af"/>
              <w:rPr>
                <w:sz w:val="24"/>
                <w:szCs w:val="24"/>
                <w:rtl/>
              </w:rPr>
            </w:pPr>
            <w:r w:rsidRPr="00BE04D6">
              <w:rPr>
                <w:rFonts w:hint="cs"/>
                <w:sz w:val="24"/>
                <w:szCs w:val="24"/>
                <w:rtl/>
              </w:rPr>
              <w:t>ב"ה</w:t>
            </w:r>
          </w:p>
        </w:tc>
        <w:tc>
          <w:tcPr>
            <w:tcW w:w="4204" w:type="dxa"/>
          </w:tcPr>
          <w:p w14:paraId="6FF261F5" w14:textId="77777777" w:rsidR="006A5DF0" w:rsidRDefault="006A5DF0" w:rsidP="007E41CA">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22C4756FA0284AAA89FB4373B35345ED"/>
                </w:placeholder>
                <w:temporary/>
              </w:sdtPr>
              <w:sdtEndPr/>
              <w:sdtContent>
                <w:r w:rsidRPr="00FF1945">
                  <w:rPr>
                    <w:rFonts w:hint="cs"/>
                    <w:rtl/>
                  </w:rPr>
                  <w:t>666828/3, 1175096/1, 666828/2, 1175096/2</w:t>
                </w:r>
              </w:sdtContent>
            </w:sdt>
          </w:p>
        </w:tc>
      </w:tr>
    </w:tbl>
    <w:p w14:paraId="0ECFB9E7" w14:textId="77777777" w:rsidR="00126104" w:rsidRPr="003D0A52" w:rsidRDefault="00123E71" w:rsidP="00D7512F">
      <w:pPr>
        <w:pStyle w:val="afc"/>
        <w:suppressLineNumbers/>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521B9C32" w14:textId="77777777" w:rsidR="00126104" w:rsidRPr="00D93CE5" w:rsidRDefault="00126104" w:rsidP="00D7512F">
      <w:pPr>
        <w:pStyle w:val="afd"/>
        <w:suppressLineNumbers/>
        <w:rPr>
          <w:rtl/>
        </w:rPr>
      </w:pPr>
      <w:r w:rsidRPr="00D93CE5">
        <w:rPr>
          <w:rFonts w:hint="cs"/>
          <w:rtl/>
        </w:rPr>
        <w:t>לפני כבוד הדיינים:</w:t>
      </w:r>
    </w:p>
    <w:p w14:paraId="08441CBC" w14:textId="21C7C82D" w:rsidR="00126104" w:rsidRPr="00F20E41" w:rsidRDefault="00330272" w:rsidP="00DD4872">
      <w:pPr>
        <w:pStyle w:val="af4"/>
        <w:suppressLineNumbers/>
        <w:rPr>
          <w:rtl/>
        </w:rPr>
      </w:pPr>
      <w:sdt>
        <w:sdtPr>
          <w:rPr>
            <w:rtl/>
          </w:rPr>
          <w:alias w:val="CalculatedJudge1"/>
          <w:tag w:val="CalculatedJudge1"/>
          <w:id w:val="281399659"/>
          <w:placeholder>
            <w:docPart w:val="6337D8108FF04D81A41C2A081CEBEEC4"/>
          </w:placeholder>
          <w:temporary/>
        </w:sdtPr>
        <w:sdtEndPr/>
        <w:sdtContent>
          <w:r w:rsidR="000155CC" w:rsidRPr="00F20E41">
            <w:rPr>
              <w:rFonts w:hint="cs"/>
              <w:rtl/>
            </w:rPr>
            <w:t>הרב מנחם האגר, הרב יעקב מ' שטיינהויז, הרב חיים ו' וידאל</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5"/>
        <w:gridCol w:w="2541"/>
        <w:gridCol w:w="646"/>
        <w:gridCol w:w="1128"/>
        <w:gridCol w:w="3172"/>
      </w:tblGrid>
      <w:tr w:rsidR="006A5DF0" w14:paraId="46FCEF50" w14:textId="77777777" w:rsidTr="00CC1B19">
        <w:trPr>
          <w:jc w:val="center"/>
        </w:trPr>
        <w:tc>
          <w:tcPr>
            <w:tcW w:w="1168" w:type="dxa"/>
          </w:tcPr>
          <w:p w14:paraId="380F015C" w14:textId="77777777" w:rsidR="006A5DF0" w:rsidRDefault="00330272" w:rsidP="00D7512F">
            <w:pPr>
              <w:pStyle w:val="af8"/>
              <w:suppressLineNumbers/>
              <w:jc w:val="left"/>
              <w:rPr>
                <w:sz w:val="32"/>
                <w:rtl/>
              </w:rPr>
            </w:pPr>
            <w:sdt>
              <w:sdtPr>
                <w:rPr>
                  <w:sz w:val="32"/>
                  <w:rtl/>
                </w:rPr>
                <w:alias w:val="SideA_SideTypeDesc"/>
                <w:tag w:val="SideA_SideTypeDesc"/>
                <w:id w:val="272888208"/>
                <w:placeholder>
                  <w:docPart w:val="296ED3A6AF4543FC9FB919D757A682BB"/>
                </w:placeholder>
                <w:temporary/>
              </w:sdtPr>
              <w:sdtEndPr/>
              <w:sdtContent>
                <w:r w:rsidR="006A5DF0" w:rsidRPr="0058005A">
                  <w:rPr>
                    <w:rFonts w:hint="cs"/>
                    <w:sz w:val="28"/>
                    <w:szCs w:val="28"/>
                    <w:rtl/>
                  </w:rPr>
                  <w:t>המבקשים:</w:t>
                </w:r>
              </w:sdtContent>
            </w:sdt>
          </w:p>
        </w:tc>
        <w:tc>
          <w:tcPr>
            <w:tcW w:w="2676" w:type="dxa"/>
          </w:tcPr>
          <w:p w14:paraId="32B3EE94" w14:textId="77777777" w:rsidR="006A5DF0" w:rsidRPr="00A2401C" w:rsidRDefault="00330272" w:rsidP="00D7512F">
            <w:pPr>
              <w:pStyle w:val="af8"/>
              <w:suppressLineNumbers/>
              <w:jc w:val="left"/>
              <w:rPr>
                <w:sz w:val="32"/>
                <w:rtl/>
              </w:rPr>
            </w:pPr>
            <w:sdt>
              <w:sdtPr>
                <w:rPr>
                  <w:sz w:val="32"/>
                  <w:rtl/>
                </w:rPr>
                <w:alias w:val="AllSideA_FullName"/>
                <w:tag w:val="AllSideA_FullName"/>
                <w:id w:val="29737107"/>
                <w:placeholder>
                  <w:docPart w:val="7F9CC03DB2EF42CEB4254237487EE36D"/>
                </w:placeholder>
                <w:temporary/>
              </w:sdtPr>
              <w:sdtEndPr/>
              <w:sdtContent>
                <w:r w:rsidR="006A5DF0" w:rsidRPr="0058005A">
                  <w:rPr>
                    <w:rFonts w:hint="cs"/>
                    <w:b/>
                    <w:bCs/>
                    <w:sz w:val="28"/>
                    <w:szCs w:val="28"/>
                    <w:rtl/>
                  </w:rPr>
                  <w:t>יורם הרב גריידי</w:t>
                </w:r>
                <w:r w:rsidR="006A5DF0" w:rsidRPr="0058005A">
                  <w:rPr>
                    <w:rFonts w:hint="cs"/>
                    <w:b/>
                    <w:bCs/>
                    <w:sz w:val="28"/>
                    <w:szCs w:val="28"/>
                    <w:rtl/>
                  </w:rPr>
                  <w:br/>
                  <w:t>יורם הרב גריידי</w:t>
                </w:r>
                <w:r w:rsidR="006A5DF0" w:rsidRPr="0058005A">
                  <w:rPr>
                    <w:rFonts w:hint="cs"/>
                    <w:b/>
                    <w:bCs/>
                    <w:sz w:val="28"/>
                    <w:szCs w:val="28"/>
                    <w:rtl/>
                  </w:rPr>
                  <w:br/>
                  <w:t>"מבשר טוב" עמותת</w:t>
                </w:r>
              </w:sdtContent>
            </w:sdt>
          </w:p>
        </w:tc>
        <w:tc>
          <w:tcPr>
            <w:tcW w:w="649" w:type="dxa"/>
          </w:tcPr>
          <w:p w14:paraId="3BD47A88" w14:textId="77777777" w:rsidR="006A5DF0" w:rsidRPr="004511B4" w:rsidRDefault="00330272" w:rsidP="00D7512F">
            <w:pPr>
              <w:pStyle w:val="af8"/>
              <w:suppressLineNumbers/>
              <w:jc w:val="left"/>
              <w:rPr>
                <w:sz w:val="32"/>
                <w:rtl/>
              </w:rPr>
            </w:pPr>
            <w:sdt>
              <w:sdtPr>
                <w:rPr>
                  <w:sz w:val="28"/>
                  <w:szCs w:val="28"/>
                  <w:rtl/>
                </w:rPr>
                <w:alias w:val="AllSideA_IDType"/>
                <w:tag w:val="AllSideA_IDType"/>
                <w:id w:val="-1571886486"/>
                <w:placeholder>
                  <w:docPart w:val="0B8479652AAF4925A9B3CCAC32729AF3"/>
                </w:placeholder>
                <w:temporary/>
              </w:sdtPr>
              <w:sdtEndPr/>
              <w:sdtContent>
                <w:r w:rsidR="006A5DF0" w:rsidRPr="00581A68">
                  <w:rPr>
                    <w:rFonts w:hint="cs"/>
                    <w:sz w:val="28"/>
                    <w:szCs w:val="28"/>
                    <w:rtl/>
                  </w:rPr>
                  <w:t>עמותה</w:t>
                </w:r>
                <w:r w:rsidR="006A5DF0" w:rsidRPr="00581A68">
                  <w:rPr>
                    <w:rFonts w:hint="cs"/>
                    <w:sz w:val="28"/>
                    <w:szCs w:val="28"/>
                    <w:rtl/>
                  </w:rPr>
                  <w:br/>
                  <w:t>ת"ז</w:t>
                </w:r>
                <w:r w:rsidR="006A5DF0" w:rsidRPr="00581A68">
                  <w:rPr>
                    <w:rFonts w:hint="cs"/>
                    <w:sz w:val="28"/>
                    <w:szCs w:val="28"/>
                    <w:rtl/>
                  </w:rPr>
                  <w:br/>
                  <w:t>עמותה</w:t>
                </w:r>
              </w:sdtContent>
            </w:sdt>
          </w:p>
        </w:tc>
        <w:tc>
          <w:tcPr>
            <w:tcW w:w="1134" w:type="dxa"/>
          </w:tcPr>
          <w:p w14:paraId="616D9A48" w14:textId="77777777" w:rsidR="006A5DF0" w:rsidRPr="004511B4" w:rsidRDefault="00330272" w:rsidP="00D7512F">
            <w:pPr>
              <w:pStyle w:val="af8"/>
              <w:suppressLineNumbers/>
              <w:jc w:val="left"/>
              <w:rPr>
                <w:sz w:val="32"/>
                <w:rtl/>
              </w:rPr>
            </w:pPr>
            <w:sdt>
              <w:sdtPr>
                <w:rPr>
                  <w:sz w:val="28"/>
                  <w:szCs w:val="28"/>
                  <w:rtl/>
                </w:rPr>
                <w:alias w:val="AllSideA_IDNum"/>
                <w:tag w:val="AllSideA_IDNum"/>
                <w:id w:val="1248845139"/>
                <w:placeholder>
                  <w:docPart w:val="774C1302D67A41B1A924A54FF7F8C6E0"/>
                </w:placeholder>
                <w:temporary/>
              </w:sdtPr>
              <w:sdtEndPr/>
              <w:sdtContent>
                <w:r w:rsidR="006A5DF0" w:rsidRPr="00581A68">
                  <w:rPr>
                    <w:rFonts w:hint="cs"/>
                    <w:b/>
                    <w:bCs/>
                    <w:sz w:val="28"/>
                    <w:szCs w:val="28"/>
                    <w:rtl/>
                  </w:rPr>
                  <w:t>920002506</w:t>
                </w:r>
                <w:r w:rsidR="006A5DF0" w:rsidRPr="00581A68">
                  <w:rPr>
                    <w:rFonts w:hint="cs"/>
                    <w:b/>
                    <w:bCs/>
                    <w:sz w:val="28"/>
                    <w:szCs w:val="28"/>
                    <w:rtl/>
                  </w:rPr>
                  <w:br/>
                  <w:t>051922599</w:t>
                </w:r>
                <w:r w:rsidR="006A5DF0" w:rsidRPr="00581A68">
                  <w:rPr>
                    <w:rFonts w:hint="cs"/>
                    <w:b/>
                    <w:bCs/>
                    <w:sz w:val="28"/>
                    <w:szCs w:val="28"/>
                    <w:rtl/>
                  </w:rPr>
                  <w:br/>
                  <w:t>580236867</w:t>
                </w:r>
              </w:sdtContent>
            </w:sdt>
            <w:r w:rsidR="006A5DF0" w:rsidRPr="004511B4">
              <w:rPr>
                <w:rFonts w:hint="cs"/>
                <w:sz w:val="16"/>
                <w:szCs w:val="16"/>
                <w:highlight w:val="red"/>
                <w:rtl/>
              </w:rPr>
              <w:t xml:space="preserve"> </w:t>
            </w:r>
          </w:p>
        </w:tc>
        <w:tc>
          <w:tcPr>
            <w:tcW w:w="3351" w:type="dxa"/>
          </w:tcPr>
          <w:p w14:paraId="44C4A50E" w14:textId="77777777" w:rsidR="006A5DF0" w:rsidRPr="008B721E" w:rsidRDefault="00330272" w:rsidP="00D7512F">
            <w:pPr>
              <w:pStyle w:val="af8"/>
              <w:suppressLineNumbers/>
              <w:jc w:val="left"/>
              <w:rPr>
                <w:sz w:val="24"/>
                <w:szCs w:val="24"/>
                <w:rtl/>
              </w:rPr>
            </w:pPr>
            <w:sdt>
              <w:sdtPr>
                <w:rPr>
                  <w:sz w:val="24"/>
                  <w:szCs w:val="24"/>
                  <w:rtl/>
                </w:rPr>
                <w:alias w:val="AllSideA_Lawyer"/>
                <w:tag w:val="AllSideA_Lawyer"/>
                <w:id w:val="1917209175"/>
                <w:placeholder>
                  <w:docPart w:val="21D6DE05E1924E0292BDC865EF401816"/>
                </w:placeholder>
                <w:temporary/>
              </w:sdtPr>
              <w:sdtEndPr/>
              <w:sdtContent>
                <w:r w:rsidR="006A5DF0">
                  <w:rPr>
                    <w:rFonts w:hint="cs"/>
                    <w:sz w:val="24"/>
                    <w:szCs w:val="24"/>
                    <w:rtl/>
                  </w:rPr>
                  <w:t>(ע"י ב"כ עו"ד ישראל ענדען)</w:t>
                </w:r>
                <w:r w:rsidR="006A5DF0">
                  <w:rPr>
                    <w:rFonts w:hint="cs"/>
                    <w:sz w:val="24"/>
                    <w:szCs w:val="24"/>
                    <w:rtl/>
                  </w:rPr>
                  <w:br/>
                  <w:t>(ע"י ב"כ עו"ד אריאל מלאכי)</w:t>
                </w:r>
              </w:sdtContent>
            </w:sdt>
          </w:p>
        </w:tc>
      </w:tr>
      <w:tr w:rsidR="006A5DF0" w14:paraId="5FBBABF6" w14:textId="77777777" w:rsidTr="00CC1B19">
        <w:trPr>
          <w:jc w:val="center"/>
        </w:trPr>
        <w:tc>
          <w:tcPr>
            <w:tcW w:w="1168" w:type="dxa"/>
          </w:tcPr>
          <w:p w14:paraId="7075B91C" w14:textId="77777777" w:rsidR="006A5DF0" w:rsidRPr="00224522" w:rsidRDefault="00330272" w:rsidP="00D7512F">
            <w:pPr>
              <w:pStyle w:val="af8"/>
              <w:suppressLineNumbers/>
              <w:spacing w:after="0"/>
              <w:jc w:val="left"/>
              <w:rPr>
                <w:sz w:val="28"/>
                <w:szCs w:val="28"/>
                <w:rtl/>
              </w:rPr>
            </w:pPr>
            <w:sdt>
              <w:sdtPr>
                <w:rPr>
                  <w:sz w:val="32"/>
                  <w:rtl/>
                </w:rPr>
                <w:alias w:val="SidesAgainst"/>
                <w:tag w:val="SidesAgainst"/>
                <w:id w:val="-738941406"/>
                <w:placeholder>
                  <w:docPart w:val="37652607847F4665BADF3AB299D9C836"/>
                </w:placeholder>
                <w:temporary/>
              </w:sdtPr>
              <w:sdtEndPr/>
              <w:sdtContent>
                <w:r w:rsidR="006A5DF0" w:rsidRPr="0058005A">
                  <w:rPr>
                    <w:rFonts w:hint="cs"/>
                    <w:sz w:val="28"/>
                    <w:szCs w:val="28"/>
                    <w:rtl/>
                  </w:rPr>
                  <w:t>נגד</w:t>
                </w:r>
              </w:sdtContent>
            </w:sdt>
          </w:p>
        </w:tc>
        <w:tc>
          <w:tcPr>
            <w:tcW w:w="2676" w:type="dxa"/>
          </w:tcPr>
          <w:p w14:paraId="6F4B5A56" w14:textId="77777777" w:rsidR="006A5DF0" w:rsidRPr="00012415" w:rsidRDefault="006A5DF0" w:rsidP="00D7512F">
            <w:pPr>
              <w:pStyle w:val="af8"/>
              <w:suppressLineNumbers/>
              <w:spacing w:after="0"/>
              <w:jc w:val="left"/>
              <w:rPr>
                <w:sz w:val="28"/>
                <w:szCs w:val="28"/>
                <w:rtl/>
              </w:rPr>
            </w:pPr>
          </w:p>
        </w:tc>
        <w:tc>
          <w:tcPr>
            <w:tcW w:w="649" w:type="dxa"/>
          </w:tcPr>
          <w:p w14:paraId="38D57620" w14:textId="77777777" w:rsidR="006A5DF0" w:rsidRPr="00AC68F3" w:rsidRDefault="006A5DF0" w:rsidP="00D7512F">
            <w:pPr>
              <w:pStyle w:val="af8"/>
              <w:suppressLineNumbers/>
              <w:spacing w:after="0"/>
              <w:jc w:val="left"/>
              <w:rPr>
                <w:sz w:val="28"/>
                <w:szCs w:val="28"/>
                <w:rtl/>
              </w:rPr>
            </w:pPr>
          </w:p>
        </w:tc>
        <w:tc>
          <w:tcPr>
            <w:tcW w:w="1134" w:type="dxa"/>
          </w:tcPr>
          <w:p w14:paraId="70217E37" w14:textId="77777777" w:rsidR="006A5DF0" w:rsidRPr="00AC68F3" w:rsidRDefault="006A5DF0" w:rsidP="00D7512F">
            <w:pPr>
              <w:pStyle w:val="af8"/>
              <w:suppressLineNumbers/>
              <w:spacing w:after="0"/>
              <w:jc w:val="left"/>
              <w:rPr>
                <w:sz w:val="28"/>
                <w:szCs w:val="28"/>
                <w:rtl/>
              </w:rPr>
            </w:pPr>
          </w:p>
        </w:tc>
        <w:tc>
          <w:tcPr>
            <w:tcW w:w="3351" w:type="dxa"/>
          </w:tcPr>
          <w:p w14:paraId="4FF406F4" w14:textId="77777777" w:rsidR="006A5DF0" w:rsidRPr="006A5DC1" w:rsidRDefault="006A5DF0" w:rsidP="00D7512F">
            <w:pPr>
              <w:pStyle w:val="af8"/>
              <w:suppressLineNumbers/>
              <w:spacing w:after="0"/>
              <w:jc w:val="left"/>
              <w:rPr>
                <w:sz w:val="24"/>
                <w:szCs w:val="24"/>
                <w:rtl/>
              </w:rPr>
            </w:pPr>
          </w:p>
        </w:tc>
      </w:tr>
      <w:tr w:rsidR="006A5DF0" w14:paraId="2E03046B" w14:textId="77777777" w:rsidTr="00CC1B19">
        <w:trPr>
          <w:trHeight w:val="554"/>
          <w:jc w:val="center"/>
        </w:trPr>
        <w:tc>
          <w:tcPr>
            <w:tcW w:w="1168" w:type="dxa"/>
          </w:tcPr>
          <w:p w14:paraId="3DC0D6BB" w14:textId="77777777" w:rsidR="006A5DF0" w:rsidRDefault="00330272" w:rsidP="00D7512F">
            <w:pPr>
              <w:pStyle w:val="af8"/>
              <w:suppressLineNumbers/>
              <w:jc w:val="left"/>
              <w:rPr>
                <w:sz w:val="28"/>
                <w:szCs w:val="28"/>
                <w:rtl/>
              </w:rPr>
            </w:pPr>
            <w:sdt>
              <w:sdtPr>
                <w:rPr>
                  <w:sz w:val="28"/>
                  <w:szCs w:val="28"/>
                  <w:rtl/>
                </w:rPr>
                <w:alias w:val="SideB_SideTypeDesc"/>
                <w:tag w:val="SideB_SideTypeDesc"/>
                <w:id w:val="-612983481"/>
                <w:placeholder>
                  <w:docPart w:val="A7354E84B4BA4D40ABA3F9117883B5DD"/>
                </w:placeholder>
                <w:temporary/>
              </w:sdtPr>
              <w:sdtEndPr/>
              <w:sdtContent>
                <w:r w:rsidR="006A5DF0" w:rsidRPr="0058005A">
                  <w:rPr>
                    <w:rFonts w:hint="cs"/>
                    <w:sz w:val="28"/>
                    <w:szCs w:val="28"/>
                    <w:rtl/>
                  </w:rPr>
                  <w:t>המשיבים:</w:t>
                </w:r>
              </w:sdtContent>
            </w:sdt>
          </w:p>
        </w:tc>
        <w:tc>
          <w:tcPr>
            <w:tcW w:w="2676" w:type="dxa"/>
          </w:tcPr>
          <w:p w14:paraId="29FAA006" w14:textId="77777777" w:rsidR="006A5DF0" w:rsidRPr="00A2401C" w:rsidRDefault="00330272" w:rsidP="00D7512F">
            <w:pPr>
              <w:pStyle w:val="af8"/>
              <w:suppressLineNumbers/>
              <w:jc w:val="left"/>
              <w:rPr>
                <w:sz w:val="32"/>
                <w:rtl/>
              </w:rPr>
            </w:pPr>
            <w:sdt>
              <w:sdtPr>
                <w:rPr>
                  <w:sz w:val="32"/>
                  <w:rtl/>
                </w:rPr>
                <w:alias w:val="AllSideB_FullName"/>
                <w:tag w:val="AllSideB_FullName"/>
                <w:id w:val="-1856795245"/>
                <w:placeholder>
                  <w:docPart w:val="28CAE5F77B31467393DE6D41CD53497D"/>
                </w:placeholder>
                <w:temporary/>
              </w:sdtPr>
              <w:sdtEndPr/>
              <w:sdtContent>
                <w:r w:rsidR="006A5DF0" w:rsidRPr="0058005A">
                  <w:rPr>
                    <w:rFonts w:hint="cs"/>
                    <w:b/>
                    <w:bCs/>
                    <w:sz w:val="28"/>
                    <w:szCs w:val="28"/>
                    <w:rtl/>
                  </w:rPr>
                  <w:t>לעדת התימנים ועד הכלל</w:t>
                </w:r>
                <w:r w:rsidR="006A5DF0" w:rsidRPr="0058005A">
                  <w:rPr>
                    <w:rFonts w:hint="cs"/>
                    <w:b/>
                    <w:bCs/>
                    <w:sz w:val="28"/>
                    <w:szCs w:val="28"/>
                    <w:rtl/>
                  </w:rPr>
                  <w:br/>
                </w:r>
                <w:r w:rsidR="006A5DF0" w:rsidRPr="0058005A">
                  <w:rPr>
                    <w:rFonts w:hint="cs"/>
                    <w:b/>
                    <w:bCs/>
                    <w:sz w:val="28"/>
                    <w:szCs w:val="28"/>
                    <w:rtl/>
                  </w:rPr>
                  <w:br/>
                </w:r>
                <w:r w:rsidR="006A5DF0" w:rsidRPr="0058005A">
                  <w:rPr>
                    <w:rFonts w:hint="cs"/>
                    <w:b/>
                    <w:bCs/>
                    <w:sz w:val="28"/>
                    <w:szCs w:val="28"/>
                    <w:rtl/>
                  </w:rPr>
                  <w:br/>
                  <w:t>שלמה שרעבי</w:t>
                </w:r>
              </w:sdtContent>
            </w:sdt>
          </w:p>
        </w:tc>
        <w:tc>
          <w:tcPr>
            <w:tcW w:w="649" w:type="dxa"/>
          </w:tcPr>
          <w:p w14:paraId="0ED9C2BA" w14:textId="77777777" w:rsidR="006A5DF0" w:rsidRPr="00A2401C" w:rsidRDefault="00330272" w:rsidP="00D7512F">
            <w:pPr>
              <w:pStyle w:val="af8"/>
              <w:suppressLineNumbers/>
              <w:jc w:val="left"/>
              <w:rPr>
                <w:sz w:val="32"/>
                <w:rtl/>
              </w:rPr>
            </w:pPr>
            <w:sdt>
              <w:sdtPr>
                <w:rPr>
                  <w:sz w:val="28"/>
                  <w:szCs w:val="28"/>
                  <w:rtl/>
                </w:rPr>
                <w:alias w:val="AllSideB_IDType"/>
                <w:tag w:val="AllSideB_IDType"/>
                <w:id w:val="412671647"/>
                <w:placeholder>
                  <w:docPart w:val="05FAA25C2EB74506B672EF1AD3FAB8FD"/>
                </w:placeholder>
                <w:temporary/>
              </w:sdtPr>
              <w:sdtEndPr/>
              <w:sdtContent>
                <w:r w:rsidR="006A5DF0" w:rsidRPr="004B54E3">
                  <w:rPr>
                    <w:rFonts w:hint="cs"/>
                    <w:sz w:val="28"/>
                    <w:szCs w:val="28"/>
                    <w:rtl/>
                  </w:rPr>
                  <w:t>עמותה</w:t>
                </w:r>
                <w:r w:rsidR="006A5DF0" w:rsidRPr="004B54E3">
                  <w:rPr>
                    <w:rFonts w:hint="cs"/>
                    <w:sz w:val="28"/>
                    <w:szCs w:val="28"/>
                    <w:rtl/>
                  </w:rPr>
                  <w:br/>
                </w:r>
                <w:r w:rsidR="006A5DF0" w:rsidRPr="004B54E3">
                  <w:rPr>
                    <w:rFonts w:hint="cs"/>
                    <w:sz w:val="28"/>
                    <w:szCs w:val="28"/>
                    <w:rtl/>
                  </w:rPr>
                  <w:br/>
                </w:r>
                <w:r w:rsidR="006A5DF0" w:rsidRPr="004B54E3">
                  <w:rPr>
                    <w:rFonts w:hint="cs"/>
                    <w:sz w:val="28"/>
                    <w:szCs w:val="28"/>
                    <w:rtl/>
                  </w:rPr>
                  <w:br/>
                  <w:t>ת"ז</w:t>
                </w:r>
              </w:sdtContent>
            </w:sdt>
          </w:p>
        </w:tc>
        <w:tc>
          <w:tcPr>
            <w:tcW w:w="1134" w:type="dxa"/>
          </w:tcPr>
          <w:p w14:paraId="5310040E" w14:textId="77777777" w:rsidR="006A5DF0" w:rsidRPr="00A2401C" w:rsidRDefault="00330272" w:rsidP="00D7512F">
            <w:pPr>
              <w:pStyle w:val="af8"/>
              <w:suppressLineNumbers/>
              <w:jc w:val="left"/>
              <w:rPr>
                <w:sz w:val="32"/>
                <w:rtl/>
              </w:rPr>
            </w:pPr>
            <w:sdt>
              <w:sdtPr>
                <w:rPr>
                  <w:sz w:val="28"/>
                  <w:szCs w:val="28"/>
                  <w:rtl/>
                </w:rPr>
                <w:alias w:val="AllSideB_IDNum"/>
                <w:tag w:val="AllSideB_IDNum"/>
                <w:id w:val="1838803578"/>
                <w:placeholder>
                  <w:docPart w:val="15CB32D57FDF4ECE8D7492F6FE532EF3"/>
                </w:placeholder>
                <w:temporary/>
              </w:sdtPr>
              <w:sdtEndPr/>
              <w:sdtContent>
                <w:r w:rsidR="006A5DF0" w:rsidRPr="00581A68">
                  <w:rPr>
                    <w:rFonts w:hint="cs"/>
                    <w:b/>
                    <w:bCs/>
                    <w:sz w:val="28"/>
                    <w:szCs w:val="28"/>
                    <w:rtl/>
                  </w:rPr>
                  <w:t>920001357</w:t>
                </w:r>
                <w:r w:rsidR="006A5DF0" w:rsidRPr="00581A68">
                  <w:rPr>
                    <w:rFonts w:hint="cs"/>
                    <w:b/>
                    <w:bCs/>
                    <w:sz w:val="28"/>
                    <w:szCs w:val="28"/>
                    <w:rtl/>
                  </w:rPr>
                  <w:br/>
                </w:r>
                <w:r w:rsidR="006A5DF0" w:rsidRPr="00581A68">
                  <w:rPr>
                    <w:rFonts w:hint="cs"/>
                    <w:b/>
                    <w:bCs/>
                    <w:sz w:val="28"/>
                    <w:szCs w:val="28"/>
                    <w:rtl/>
                  </w:rPr>
                  <w:br/>
                </w:r>
                <w:r w:rsidR="006A5DF0" w:rsidRPr="00581A68">
                  <w:rPr>
                    <w:rFonts w:hint="cs"/>
                    <w:b/>
                    <w:bCs/>
                    <w:sz w:val="28"/>
                    <w:szCs w:val="28"/>
                    <w:rtl/>
                  </w:rPr>
                  <w:br/>
                  <w:t>042002741</w:t>
                </w:r>
              </w:sdtContent>
            </w:sdt>
          </w:p>
        </w:tc>
        <w:tc>
          <w:tcPr>
            <w:tcW w:w="3351" w:type="dxa"/>
          </w:tcPr>
          <w:p w14:paraId="2878668D" w14:textId="77777777" w:rsidR="006A5DF0" w:rsidRPr="008B721E" w:rsidRDefault="00330272" w:rsidP="00D7512F">
            <w:pPr>
              <w:pStyle w:val="af8"/>
              <w:suppressLineNumbers/>
              <w:jc w:val="left"/>
              <w:rPr>
                <w:sz w:val="24"/>
                <w:szCs w:val="24"/>
                <w:rtl/>
              </w:rPr>
            </w:pPr>
            <w:sdt>
              <w:sdtPr>
                <w:rPr>
                  <w:sz w:val="24"/>
                  <w:szCs w:val="24"/>
                  <w:rtl/>
                </w:rPr>
                <w:alias w:val="AllSideB_Lawyer"/>
                <w:tag w:val="AllSideB_Lawyer"/>
                <w:id w:val="350621281"/>
                <w:placeholder>
                  <w:docPart w:val="6E099DD93FAE4ADC85B20145D8126EA9"/>
                </w:placeholder>
                <w:temporary/>
              </w:sdtPr>
              <w:sdtEndPr/>
              <w:sdtContent>
                <w:r w:rsidR="006A5DF0">
                  <w:rPr>
                    <w:rFonts w:hint="cs"/>
                    <w:sz w:val="24"/>
                    <w:szCs w:val="24"/>
                    <w:rtl/>
                  </w:rPr>
                  <w:t>(ע"י ב"כ עו"ד רויטל לורברבוים</w:t>
                </w:r>
                <w:r w:rsidR="006A5DF0">
                  <w:rPr>
                    <w:rFonts w:hint="cs"/>
                    <w:sz w:val="24"/>
                    <w:szCs w:val="24"/>
                    <w:rtl/>
                  </w:rPr>
                  <w:br/>
                  <w:t>ועו"ד משה לורברבוים ועו"ד</w:t>
                </w:r>
                <w:r w:rsidR="006A5DF0">
                  <w:rPr>
                    <w:rFonts w:hint="cs"/>
                    <w:sz w:val="24"/>
                    <w:szCs w:val="24"/>
                    <w:rtl/>
                  </w:rPr>
                  <w:br/>
                  <w:t>ישראל ניסנבוים)</w:t>
                </w:r>
              </w:sdtContent>
            </w:sdt>
          </w:p>
        </w:tc>
      </w:tr>
    </w:tbl>
    <w:p w14:paraId="44CD4481" w14:textId="77777777" w:rsidR="00126104" w:rsidRPr="003D0A52" w:rsidRDefault="00126104" w:rsidP="00D7512F">
      <w:pPr>
        <w:pStyle w:val="afa"/>
        <w:suppressLineNumbers/>
        <w:spacing w:before="280"/>
        <w:rPr>
          <w:rtl/>
        </w:rPr>
      </w:pPr>
      <w:r w:rsidRPr="003D0A52">
        <w:rPr>
          <w:rtl/>
        </w:rPr>
        <w:t>הנדון:</w:t>
      </w:r>
      <w:r w:rsidRPr="003D0A52">
        <w:rPr>
          <w:rFonts w:hint="cs"/>
          <w:rtl/>
        </w:rPr>
        <w:t xml:space="preserve"> </w:t>
      </w:r>
      <w:sdt>
        <w:sdtPr>
          <w:rPr>
            <w:rtl/>
          </w:rPr>
          <w:alias w:val="MeetingFilesSubjectSub"/>
          <w:tag w:val="MeetingFilesSubjectSub"/>
          <w:id w:val="99056209"/>
          <w:placeholder>
            <w:docPart w:val="0C9C33146E8E4CF080CC39E909CE14AA"/>
          </w:placeholder>
          <w:temporary/>
        </w:sdtPr>
        <w:sdtEndPr/>
        <w:sdtContent>
          <w:r w:rsidR="00872B36" w:rsidRPr="00872B36">
            <w:rPr>
              <w:rFonts w:hint="cs"/>
              <w:rtl/>
            </w:rPr>
            <w:t>צווים אחרים, הקדשות, הקדשות, בקשה למינוי אפוטרופוס</w:t>
          </w:r>
        </w:sdtContent>
      </w:sdt>
    </w:p>
    <w:p w14:paraId="11C9D538" w14:textId="77777777" w:rsidR="00872B36" w:rsidRDefault="00540D08" w:rsidP="00D7512F">
      <w:pPr>
        <w:pStyle w:val="af3"/>
        <w:suppressLineNumbers/>
        <w:rPr>
          <w:rtl/>
        </w:rPr>
      </w:pPr>
      <w:r>
        <w:rPr>
          <w:rFonts w:hint="cs"/>
          <w:rtl/>
        </w:rPr>
        <w:t>פרוטוקול</w:t>
      </w:r>
    </w:p>
    <w:p w14:paraId="07057C58" w14:textId="77777777" w:rsidR="00540D08" w:rsidRPr="003C3A57" w:rsidRDefault="00540D08" w:rsidP="00D7512F">
      <w:pPr>
        <w:pStyle w:val="af"/>
        <w:suppressLineNumbers/>
        <w:jc w:val="center"/>
        <w:rPr>
          <w:rFonts w:cs="David"/>
          <w:b/>
          <w:bCs/>
          <w:sz w:val="40"/>
          <w:szCs w:val="40"/>
          <w:u w:val="single"/>
          <w:rtl/>
        </w:rPr>
      </w:pPr>
      <w:r w:rsidRPr="00AC2C11">
        <w:rPr>
          <w:rFonts w:hint="cs"/>
          <w:rtl/>
        </w:rPr>
        <w:t xml:space="preserve">מיום </w:t>
      </w:r>
      <w:sdt>
        <w:sdtPr>
          <w:rPr>
            <w:rFonts w:hint="cs"/>
            <w:rtl/>
          </w:rPr>
          <w:tag w:val="MeetingStartHeb"/>
          <w:id w:val="184210673"/>
          <w:temporary/>
        </w:sdtPr>
        <w:sdtEndPr/>
        <w:sdtContent>
          <w:r w:rsidRPr="00AC2C11">
            <w:rPr>
              <w:rFonts w:hint="cs"/>
              <w:rtl/>
            </w:rPr>
            <w:t>כ"ב במרחשון התשפ"ב</w:t>
          </w:r>
        </w:sdtContent>
      </w:sdt>
      <w:r w:rsidRPr="00AC2C11">
        <w:rPr>
          <w:rFonts w:hint="cs"/>
          <w:sz w:val="24"/>
          <w:szCs w:val="24"/>
          <w:rtl/>
        </w:rPr>
        <w:t xml:space="preserve"> (</w:t>
      </w:r>
      <w:sdt>
        <w:sdtPr>
          <w:rPr>
            <w:rFonts w:hint="cs"/>
            <w:sz w:val="24"/>
            <w:szCs w:val="24"/>
            <w:rtl/>
          </w:rPr>
          <w:tag w:val="MeetingStart"/>
          <w:id w:val="184210677"/>
          <w:temporary/>
        </w:sdtPr>
        <w:sdtEndPr/>
        <w:sdtContent>
          <w:r w:rsidRPr="00AC2C11">
            <w:rPr>
              <w:rFonts w:hint="cs"/>
              <w:sz w:val="24"/>
              <w:szCs w:val="24"/>
              <w:rtl/>
            </w:rPr>
            <w:t>28/10/2021</w:t>
          </w:r>
        </w:sdtContent>
      </w:sdt>
      <w:r w:rsidRPr="00AC2C11">
        <w:rPr>
          <w:rFonts w:hint="cs"/>
          <w:sz w:val="24"/>
          <w:szCs w:val="24"/>
          <w:rtl/>
        </w:rPr>
        <w:t>)</w:t>
      </w:r>
    </w:p>
    <w:p w14:paraId="41FB9783" w14:textId="77777777" w:rsidR="0059390A" w:rsidRDefault="00A3151C" w:rsidP="002838C4">
      <w:pPr>
        <w:pStyle w:val="af0"/>
        <w:ind w:firstLine="0"/>
        <w:rPr>
          <w:rtl/>
        </w:rPr>
      </w:pPr>
      <w:r>
        <w:rPr>
          <w:rFonts w:hint="cs"/>
          <w:rtl/>
        </w:rPr>
        <w:t>הופיעו</w:t>
      </w:r>
      <w:r w:rsidR="0059390A">
        <w:rPr>
          <w:rFonts w:hint="cs"/>
          <w:rtl/>
        </w:rPr>
        <w:t xml:space="preserve"> עו"ד דעואל פלאי וצוותו, המפקחת על ההקדשות עו"ד רחל שקרג'י.</w:t>
      </w:r>
    </w:p>
    <w:p w14:paraId="58A4198B" w14:textId="00BF7BD6" w:rsidR="00D7512F" w:rsidRDefault="00161AA8" w:rsidP="002838C4">
      <w:pPr>
        <w:pStyle w:val="af0"/>
        <w:ind w:firstLine="0"/>
        <w:rPr>
          <w:rtl/>
        </w:rPr>
      </w:pPr>
      <w:r>
        <w:rPr>
          <w:rFonts w:hint="cs"/>
          <w:rtl/>
        </w:rPr>
        <w:t>עו"ד פלאי: חילקתי עד היום 22,000 ₪</w:t>
      </w:r>
      <w:r w:rsidR="00263F8F">
        <w:rPr>
          <w:rFonts w:hint="cs"/>
          <w:rtl/>
        </w:rPr>
        <w:t>,</w:t>
      </w:r>
      <w:r>
        <w:rPr>
          <w:rFonts w:hint="cs"/>
          <w:rtl/>
        </w:rPr>
        <w:t xml:space="preserve"> וצריך לחלק עוד 20,000 ₪</w:t>
      </w:r>
      <w:r w:rsidR="00263F8F">
        <w:rPr>
          <w:rFonts w:hint="cs"/>
          <w:rtl/>
        </w:rPr>
        <w:t>,</w:t>
      </w:r>
      <w:r>
        <w:rPr>
          <w:rFonts w:hint="cs"/>
          <w:rtl/>
        </w:rPr>
        <w:t xml:space="preserve"> ובשנה הקרובה אני אמור לחלק עוד 45,000 ₪. </w:t>
      </w:r>
      <w:r w:rsidR="00263F8F">
        <w:rPr>
          <w:rFonts w:hint="cs"/>
          <w:rtl/>
        </w:rPr>
        <w:t>ביקרתי בת"ת של הרב גריידי ומתברר שיש שם פעילות כראוי.</w:t>
      </w:r>
    </w:p>
    <w:p w14:paraId="4CFE8035" w14:textId="1992674B" w:rsidR="00263F8F" w:rsidRDefault="00263F8F" w:rsidP="002838C4">
      <w:pPr>
        <w:pStyle w:val="af0"/>
        <w:ind w:firstLine="0"/>
        <w:rPr>
          <w:rtl/>
        </w:rPr>
      </w:pPr>
      <w:r>
        <w:rPr>
          <w:rFonts w:hint="cs"/>
          <w:rtl/>
        </w:rPr>
        <w:t xml:space="preserve">עו"ד שקרג'י: המבנה נמצא ברחוב פולנסקי. </w:t>
      </w:r>
    </w:p>
    <w:p w14:paraId="3FB2FAEB" w14:textId="129EE8D0" w:rsidR="00263F8F" w:rsidRDefault="00263F8F" w:rsidP="002838C4">
      <w:pPr>
        <w:pStyle w:val="af0"/>
        <w:ind w:firstLine="0"/>
        <w:rPr>
          <w:rtl/>
        </w:rPr>
      </w:pPr>
      <w:r>
        <w:rPr>
          <w:rFonts w:hint="cs"/>
          <w:rtl/>
        </w:rPr>
        <w:t>עו"ד פלאי: להקדשות התימנים יש בסך הכל 10 נכסים. הפירות היחידים שיש ה</w:t>
      </w:r>
      <w:r w:rsidR="00BB72CA">
        <w:rPr>
          <w:rFonts w:hint="cs"/>
          <w:rtl/>
        </w:rPr>
        <w:t>ם בסך של</w:t>
      </w:r>
      <w:r>
        <w:rPr>
          <w:rFonts w:hint="cs"/>
          <w:rtl/>
        </w:rPr>
        <w:t xml:space="preserve"> עד 20,000 ₪ בחודש. מתוכם 15,000 ₪ מתקבלים מהנכס ברחוב שפרעם בנחלאות. למרות שאין כסף ואני בגירעון וגם שכר הטרחה בגירעון, אם יכנס סכום כסף יותר מהנ"ל בשיעור של 20%, אני אפנה לבית הדין לקבל הוראות להיכן לחלק. עד היום לא קיבלתי שכר טרחה בכלל. אני מקווה שנקבל את ה-600,000 ₪ מהעמותה. בזה נוכל להחזיר את החובות שיש עד היום</w:t>
      </w:r>
      <w:r w:rsidR="00BB72CA">
        <w:rPr>
          <w:rFonts w:hint="cs"/>
          <w:rtl/>
        </w:rPr>
        <w:t>,</w:t>
      </w:r>
      <w:r>
        <w:rPr>
          <w:rFonts w:hint="cs"/>
          <w:rtl/>
        </w:rPr>
        <w:t xml:space="preserve"> וכן לממן את ההוצאות שיש על ה</w:t>
      </w:r>
      <w:r w:rsidR="00BB72CA">
        <w:rPr>
          <w:rFonts w:hint="cs"/>
          <w:rtl/>
        </w:rPr>
        <w:t>טיפול ב</w:t>
      </w:r>
      <w:r>
        <w:rPr>
          <w:rFonts w:hint="cs"/>
          <w:rtl/>
        </w:rPr>
        <w:t xml:space="preserve">נכס בחיי אדם. </w:t>
      </w:r>
    </w:p>
    <w:p w14:paraId="6708BFC0" w14:textId="420111AE" w:rsidR="00263F8F" w:rsidRDefault="00263F8F" w:rsidP="002838C4">
      <w:pPr>
        <w:pStyle w:val="af0"/>
        <w:ind w:firstLine="0"/>
        <w:rPr>
          <w:rtl/>
        </w:rPr>
      </w:pPr>
      <w:r>
        <w:rPr>
          <w:rFonts w:hint="cs"/>
          <w:rtl/>
        </w:rPr>
        <w:t>בית הדין משחרר את הנ"ל.</w:t>
      </w:r>
    </w:p>
    <w:p w14:paraId="3E102836" w14:textId="6B13FCC8" w:rsidR="00263F8F" w:rsidRDefault="00263F8F" w:rsidP="002838C4">
      <w:pPr>
        <w:pStyle w:val="af0"/>
        <w:ind w:firstLine="0"/>
        <w:rPr>
          <w:rtl/>
        </w:rPr>
      </w:pPr>
      <w:r>
        <w:rPr>
          <w:rFonts w:hint="cs"/>
          <w:rtl/>
        </w:rPr>
        <w:t xml:space="preserve">הופיעו הרב </w:t>
      </w:r>
      <w:r w:rsidR="004B583F">
        <w:rPr>
          <w:rFonts w:hint="cs"/>
          <w:rtl/>
        </w:rPr>
        <w:t xml:space="preserve">יורם </w:t>
      </w:r>
      <w:r>
        <w:rPr>
          <w:rFonts w:hint="cs"/>
          <w:rtl/>
        </w:rPr>
        <w:t>גריידי ובא כוחו עו"ד ישראל עדנען,</w:t>
      </w:r>
      <w:r w:rsidR="00987220">
        <w:rPr>
          <w:rFonts w:hint="cs"/>
          <w:rtl/>
        </w:rPr>
        <w:t xml:space="preserve"> יו"ר הוועד</w:t>
      </w:r>
      <w:r w:rsidR="004B583F">
        <w:rPr>
          <w:rFonts w:hint="cs"/>
          <w:rtl/>
        </w:rPr>
        <w:t>:</w:t>
      </w:r>
      <w:r>
        <w:rPr>
          <w:rFonts w:hint="cs"/>
          <w:rtl/>
        </w:rPr>
        <w:t xml:space="preserve"> </w:t>
      </w:r>
      <w:r w:rsidR="00987220">
        <w:rPr>
          <w:rFonts w:hint="cs"/>
          <w:rtl/>
        </w:rPr>
        <w:t>שלמה שרעבי</w:t>
      </w:r>
      <w:r w:rsidR="004B583F">
        <w:rPr>
          <w:rFonts w:hint="cs"/>
          <w:rtl/>
        </w:rPr>
        <w:t>,</w:t>
      </w:r>
      <w:r w:rsidR="00987220">
        <w:rPr>
          <w:rFonts w:hint="cs"/>
          <w:rtl/>
        </w:rPr>
        <w:t xml:space="preserve"> וכן </w:t>
      </w:r>
      <w:r>
        <w:rPr>
          <w:rFonts w:hint="cs"/>
          <w:rtl/>
        </w:rPr>
        <w:t>חברי הוועד</w:t>
      </w:r>
      <w:r w:rsidR="00987220">
        <w:rPr>
          <w:rFonts w:hint="cs"/>
          <w:rtl/>
        </w:rPr>
        <w:t>: הרב עזריאל צדוק, יחיאל רחבי, והרב שלום הלוי,</w:t>
      </w:r>
      <w:r>
        <w:rPr>
          <w:rFonts w:hint="cs"/>
          <w:rtl/>
        </w:rPr>
        <w:t xml:space="preserve"> ובא כחם עו"ד לורברבוים</w:t>
      </w:r>
      <w:r w:rsidR="00987220">
        <w:rPr>
          <w:rFonts w:hint="cs"/>
          <w:rtl/>
        </w:rPr>
        <w:t>.</w:t>
      </w:r>
    </w:p>
    <w:p w14:paraId="2124CA40" w14:textId="46D8CA90" w:rsidR="005C2FBC" w:rsidRDefault="005C2FBC" w:rsidP="002838C4">
      <w:pPr>
        <w:pStyle w:val="af0"/>
        <w:ind w:firstLine="0"/>
        <w:rPr>
          <w:rtl/>
        </w:rPr>
      </w:pPr>
      <w:r>
        <w:rPr>
          <w:rFonts w:hint="cs"/>
          <w:rtl/>
        </w:rPr>
        <w:t>בית הדין לוועד ובא כחם: עליכם למלא את הוראות בית הדין</w:t>
      </w:r>
      <w:r w:rsidR="00BB72CA">
        <w:rPr>
          <w:rFonts w:hint="cs"/>
          <w:rtl/>
        </w:rPr>
        <w:t xml:space="preserve"> בענין ה-600,000 ש"ח</w:t>
      </w:r>
      <w:r>
        <w:rPr>
          <w:rFonts w:hint="cs"/>
          <w:rtl/>
        </w:rPr>
        <w:t>.</w:t>
      </w:r>
    </w:p>
    <w:p w14:paraId="4F24DD70" w14:textId="5B3E96C7" w:rsidR="00987220" w:rsidRDefault="005C2FBC" w:rsidP="002838C4">
      <w:pPr>
        <w:pStyle w:val="af0"/>
        <w:ind w:firstLine="0"/>
        <w:rPr>
          <w:rtl/>
        </w:rPr>
      </w:pPr>
      <w:r>
        <w:rPr>
          <w:rFonts w:hint="cs"/>
          <w:rtl/>
        </w:rPr>
        <w:t>עו"ד לורברבוים</w:t>
      </w:r>
      <w:r>
        <w:rPr>
          <w:rFonts w:hint="cs"/>
          <w:rtl/>
        </w:rPr>
        <w:t xml:space="preserve">: הדברים נעשו בתום לב. בית הדין נתן החלטה מבלי להתייחס לנימוק שכתבנו. </w:t>
      </w:r>
    </w:p>
    <w:p w14:paraId="0B2B390C" w14:textId="1EA5318D" w:rsidR="005C2FBC" w:rsidRDefault="005C2FBC" w:rsidP="002838C4">
      <w:pPr>
        <w:pStyle w:val="af0"/>
        <w:ind w:firstLine="0"/>
        <w:rPr>
          <w:rtl/>
        </w:rPr>
      </w:pPr>
      <w:r>
        <w:rPr>
          <w:rFonts w:hint="cs"/>
          <w:rtl/>
        </w:rPr>
        <w:t>בית הדין: היה תאריך שבו כתב בית הדין שצריך להקפיא את הכסף. אחרי כמה שבועות הכסף עבר ל.......אחרי שבית הדין כתב שלא להעביר את הכסף לשום מקום שהוא.</w:t>
      </w:r>
    </w:p>
    <w:p w14:paraId="2E8518AF" w14:textId="58D5A05D" w:rsidR="005C2FBC" w:rsidRDefault="005C2FBC" w:rsidP="002838C4">
      <w:pPr>
        <w:pStyle w:val="af0"/>
        <w:ind w:firstLine="0"/>
        <w:rPr>
          <w:rtl/>
        </w:rPr>
      </w:pPr>
      <w:r>
        <w:rPr>
          <w:rFonts w:hint="cs"/>
          <w:rtl/>
        </w:rPr>
        <w:t>עו"ד לורברבוים</w:t>
      </w:r>
      <w:r>
        <w:rPr>
          <w:rFonts w:hint="cs"/>
          <w:rtl/>
        </w:rPr>
        <w:t>: הכסף הועבר לפני כן</w:t>
      </w:r>
      <w:r w:rsidR="00685ACA">
        <w:rPr>
          <w:rFonts w:hint="cs"/>
          <w:rtl/>
        </w:rPr>
        <w:t>.</w:t>
      </w:r>
      <w:r>
        <w:rPr>
          <w:rFonts w:hint="cs"/>
          <w:rtl/>
        </w:rPr>
        <w:t xml:space="preserve"> באותו זמן שבית הדין נתן את ההחלטה הכסף כבר לא היה בידי הוועד. אני לא מטעה את בית הדין. אני מבקש שבית הדין ישמע את הטענות שלי לגופן.</w:t>
      </w:r>
    </w:p>
    <w:p w14:paraId="103952B7" w14:textId="58DA48BE" w:rsidR="005C2FBC" w:rsidRDefault="005C2FBC" w:rsidP="002838C4">
      <w:pPr>
        <w:pStyle w:val="af0"/>
        <w:ind w:firstLine="0"/>
        <w:rPr>
          <w:rtl/>
        </w:rPr>
      </w:pPr>
      <w:r>
        <w:rPr>
          <w:rFonts w:hint="cs"/>
          <w:rtl/>
        </w:rPr>
        <w:lastRenderedPageBreak/>
        <w:t>בית הדין: אולי ישאר לנו זמן לדון בזה היום ולעיין בשנית. בינתיים נקיים את הדיון למטרה שנועד לכך.</w:t>
      </w:r>
    </w:p>
    <w:p w14:paraId="1A4773A7" w14:textId="62925016" w:rsidR="005C2FBC" w:rsidRDefault="005C2FBC" w:rsidP="002838C4">
      <w:pPr>
        <w:pStyle w:val="af0"/>
        <w:ind w:firstLine="0"/>
        <w:rPr>
          <w:rtl/>
        </w:rPr>
      </w:pPr>
      <w:r>
        <w:rPr>
          <w:rFonts w:hint="cs"/>
          <w:rtl/>
        </w:rPr>
        <w:t xml:space="preserve">הרב גריידי: כל הנהנים לא הגיעו לדיון הזה. היה צריך שיהיה כאן המורי שמלמד את הילדים אחרי הצהרים. </w:t>
      </w:r>
    </w:p>
    <w:p w14:paraId="221744AB" w14:textId="4441915F" w:rsidR="005C2FBC" w:rsidRDefault="005C2FBC" w:rsidP="002838C4">
      <w:pPr>
        <w:pStyle w:val="af0"/>
        <w:ind w:firstLine="0"/>
        <w:rPr>
          <w:rtl/>
        </w:rPr>
      </w:pPr>
      <w:r>
        <w:rPr>
          <w:rFonts w:hint="cs"/>
          <w:rtl/>
        </w:rPr>
        <w:t xml:space="preserve">בית הדין לרב גריידי: שמענו בדיון הקודם אותך ואת </w:t>
      </w:r>
      <w:r w:rsidR="00685ACA">
        <w:rPr>
          <w:rFonts w:hint="cs"/>
          <w:rtl/>
        </w:rPr>
        <w:t xml:space="preserve">נחמיה </w:t>
      </w:r>
      <w:r>
        <w:rPr>
          <w:rFonts w:hint="cs"/>
          <w:rtl/>
        </w:rPr>
        <w:t>קרני. הם השיבו שהד</w:t>
      </w:r>
      <w:r w:rsidR="00685ACA">
        <w:rPr>
          <w:rFonts w:hint="cs"/>
          <w:rtl/>
        </w:rPr>
        <w:t>ב</w:t>
      </w:r>
      <w:r>
        <w:rPr>
          <w:rFonts w:hint="cs"/>
          <w:rtl/>
        </w:rPr>
        <w:t xml:space="preserve">רים הם אחרת. על זה נקבע הדיון היום לשמוע את הדברים במדוייק. </w:t>
      </w:r>
    </w:p>
    <w:p w14:paraId="4BC69C8A" w14:textId="61C3F5F1" w:rsidR="005C2FBC" w:rsidRDefault="005C2FBC" w:rsidP="002838C4">
      <w:pPr>
        <w:pStyle w:val="af0"/>
        <w:ind w:firstLine="0"/>
        <w:rPr>
          <w:rtl/>
        </w:rPr>
      </w:pPr>
      <w:r>
        <w:rPr>
          <w:rFonts w:hint="cs"/>
          <w:rtl/>
        </w:rPr>
        <w:t>עו"ד לורברבוים</w:t>
      </w:r>
      <w:r>
        <w:rPr>
          <w:rFonts w:hint="cs"/>
          <w:rtl/>
        </w:rPr>
        <w:t xml:space="preserve">: </w:t>
      </w:r>
      <w:r w:rsidR="00F608A3">
        <w:rPr>
          <w:rFonts w:hint="cs"/>
          <w:rtl/>
        </w:rPr>
        <w:t xml:space="preserve">בהחלטה מה-22.8 בית הדין כתב....הוועד הגיש תגובה לבית הדין ביחד עם הקבלה. בית הדין הורה למנהל המיוחד לתת כסף. בי"ד אלול בית הדין כתב על הגרסאות הסותרות שיקויים </w:t>
      </w:r>
      <w:r w:rsidR="00685ACA">
        <w:rPr>
          <w:rFonts w:hint="cs"/>
          <w:rtl/>
        </w:rPr>
        <w:t xml:space="preserve">עליהם </w:t>
      </w:r>
      <w:r w:rsidR="00F608A3">
        <w:rPr>
          <w:rFonts w:hint="cs"/>
          <w:rtl/>
        </w:rPr>
        <w:t xml:space="preserve">דיון, וזה הדיון של היום. הבקשה בעצמה היא מיום כ"ה מנחם אב (30.8). </w:t>
      </w:r>
    </w:p>
    <w:p w14:paraId="2211F8AE" w14:textId="0C8D443E" w:rsidR="003C637E" w:rsidRDefault="003C637E" w:rsidP="002838C4">
      <w:pPr>
        <w:pStyle w:val="af0"/>
        <w:ind w:firstLine="0"/>
        <w:rPr>
          <w:rtl/>
        </w:rPr>
      </w:pPr>
      <w:r>
        <w:rPr>
          <w:rFonts w:hint="cs"/>
          <w:rtl/>
        </w:rPr>
        <w:t>בית הדין: יש כאן החלטה של בית הדין מתאריך כ"ה בתמוז תש"פ (19.7.20) שדורשת מהרב גריידי שיהיה פיקוח רשמי על הת"ת לפני קבלת הקצבות.</w:t>
      </w:r>
    </w:p>
    <w:p w14:paraId="5E539493" w14:textId="2FBF7CF2" w:rsidR="003C637E" w:rsidRDefault="003C637E" w:rsidP="002838C4">
      <w:pPr>
        <w:pStyle w:val="af0"/>
        <w:ind w:firstLine="0"/>
        <w:rPr>
          <w:rtl/>
        </w:rPr>
      </w:pPr>
      <w:r>
        <w:rPr>
          <w:rFonts w:hint="cs"/>
          <w:rtl/>
        </w:rPr>
        <w:t xml:space="preserve">הרב גריידי: בפעם הקודמת לא ביקשתי כסף כי כבר יש החלטות קודמות שהם אמורים לתת לנו </w:t>
      </w:r>
      <w:r w:rsidR="00685ACA">
        <w:rPr>
          <w:rFonts w:hint="cs"/>
          <w:rtl/>
        </w:rPr>
        <w:t xml:space="preserve">כספים </w:t>
      </w:r>
      <w:r>
        <w:rPr>
          <w:rFonts w:hint="cs"/>
          <w:rtl/>
        </w:rPr>
        <w:t xml:space="preserve">לממן את הת"ת ב-500 דולר ועוד.........ובסך הכל 1,500 דולר לחודש. הם טענו שאין פיקוח. על הגן יש פיקוח. היה להם זמן להגיב. </w:t>
      </w:r>
    </w:p>
    <w:p w14:paraId="1E70C585" w14:textId="142F1632" w:rsidR="003C637E" w:rsidRDefault="003C637E" w:rsidP="003C637E">
      <w:pPr>
        <w:pStyle w:val="af0"/>
        <w:ind w:firstLine="0"/>
        <w:rPr>
          <w:rtl/>
        </w:rPr>
      </w:pPr>
      <w:r>
        <w:rPr>
          <w:rFonts w:hint="cs"/>
          <w:rtl/>
        </w:rPr>
        <w:t>עו"ד לורברבוים:</w:t>
      </w:r>
      <w:r>
        <w:rPr>
          <w:rFonts w:hint="cs"/>
          <w:rtl/>
        </w:rPr>
        <w:t xml:space="preserve"> בית הדין הורה לתת להם למשך שנה 500 דולר לת"ת ועוד 500 דולר לגן</w:t>
      </w:r>
      <w:r w:rsidR="00685ACA">
        <w:rPr>
          <w:rFonts w:hint="cs"/>
          <w:rtl/>
        </w:rPr>
        <w:t>,</w:t>
      </w:r>
      <w:r>
        <w:rPr>
          <w:rFonts w:hint="cs"/>
          <w:rtl/>
        </w:rPr>
        <w:t xml:space="preserve"> ועל הרב גריידי היה להמציא חומר על הפיקוח, ובית הדין כתב שאחרי שנה בית הדין יחליט מחדש </w:t>
      </w:r>
      <w:r w:rsidR="00685ACA">
        <w:rPr>
          <w:rFonts w:hint="cs"/>
          <w:rtl/>
        </w:rPr>
        <w:t>ו</w:t>
      </w:r>
      <w:r>
        <w:rPr>
          <w:rFonts w:hint="cs"/>
          <w:rtl/>
        </w:rPr>
        <w:t xml:space="preserve">שבית הדין </w:t>
      </w:r>
      <w:r w:rsidR="00685ACA">
        <w:rPr>
          <w:rFonts w:hint="cs"/>
          <w:rtl/>
        </w:rPr>
        <w:t xml:space="preserve">אף </w:t>
      </w:r>
      <w:r>
        <w:rPr>
          <w:rFonts w:hint="cs"/>
          <w:rtl/>
        </w:rPr>
        <w:t xml:space="preserve">ישקול הגדלת הסכומים לרב גריידי. זה היה בהסכמה. </w:t>
      </w:r>
    </w:p>
    <w:p w14:paraId="27420DE4" w14:textId="397C7F84" w:rsidR="003C637E" w:rsidRDefault="003C637E" w:rsidP="003C637E">
      <w:pPr>
        <w:pStyle w:val="af0"/>
        <w:ind w:firstLine="0"/>
        <w:rPr>
          <w:rtl/>
        </w:rPr>
      </w:pPr>
      <w:r>
        <w:rPr>
          <w:rFonts w:hint="cs"/>
          <w:rtl/>
        </w:rPr>
        <w:t>הרב גריידי: פנינו למי שמוציא רשיונות ואמר לנו: "למקום הזה אי אפשר להוציא רשיון</w:t>
      </w:r>
      <w:r w:rsidR="00685ACA">
        <w:rPr>
          <w:rFonts w:hint="cs"/>
          <w:rtl/>
        </w:rPr>
        <w:t>".</w:t>
      </w:r>
      <w:r>
        <w:rPr>
          <w:rFonts w:hint="cs"/>
          <w:rtl/>
        </w:rPr>
        <w:t xml:space="preserve"> צריך מבנה אחר. </w:t>
      </w:r>
    </w:p>
    <w:p w14:paraId="3A4F08B9" w14:textId="17E4B1EF" w:rsidR="003C637E" w:rsidRDefault="00A86D80" w:rsidP="003C637E">
      <w:pPr>
        <w:pStyle w:val="af0"/>
        <w:ind w:firstLine="0"/>
        <w:rPr>
          <w:rtl/>
        </w:rPr>
      </w:pPr>
      <w:r>
        <w:rPr>
          <w:rFonts w:hint="cs"/>
          <w:rtl/>
        </w:rPr>
        <w:t xml:space="preserve">הרב </w:t>
      </w:r>
      <w:r w:rsidR="003C637E">
        <w:rPr>
          <w:rFonts w:hint="cs"/>
          <w:rtl/>
        </w:rPr>
        <w:t xml:space="preserve">שלמה שרעבי: הוא בעצמו כתב לבית הדין שהוא לא יכול לעמוד </w:t>
      </w:r>
      <w:r w:rsidR="00685ACA">
        <w:rPr>
          <w:rFonts w:hint="cs"/>
          <w:rtl/>
        </w:rPr>
        <w:t>ב</w:t>
      </w:r>
      <w:r w:rsidR="003C637E">
        <w:rPr>
          <w:rFonts w:hint="cs"/>
          <w:rtl/>
        </w:rPr>
        <w:t xml:space="preserve">תנאים ושהוא מתנתק מזה. זה לא רק </w:t>
      </w:r>
      <w:r w:rsidR="00685ACA">
        <w:rPr>
          <w:rFonts w:hint="cs"/>
          <w:rtl/>
        </w:rPr>
        <w:t>בעיה של ה</w:t>
      </w:r>
      <w:r w:rsidR="003C637E">
        <w:rPr>
          <w:rFonts w:hint="cs"/>
          <w:rtl/>
        </w:rPr>
        <w:t>מבנה</w:t>
      </w:r>
      <w:r w:rsidR="00685ACA">
        <w:rPr>
          <w:rFonts w:hint="cs"/>
          <w:rtl/>
        </w:rPr>
        <w:t>,</w:t>
      </w:r>
      <w:r w:rsidR="003C637E">
        <w:rPr>
          <w:rFonts w:hint="cs"/>
          <w:rtl/>
        </w:rPr>
        <w:t xml:space="preserve"> אלא גם מספר כיתות ומספר תלמידים וכו'. </w:t>
      </w:r>
      <w:r w:rsidR="00672C79">
        <w:rPr>
          <w:rFonts w:hint="cs"/>
          <w:rtl/>
        </w:rPr>
        <w:t xml:space="preserve">הוא בעצמו כתב שזה מה שהפיקוח מבקש. </w:t>
      </w:r>
    </w:p>
    <w:p w14:paraId="7A486BB5" w14:textId="3C294E12" w:rsidR="00445F0B" w:rsidRDefault="00445F0B" w:rsidP="00445F0B">
      <w:pPr>
        <w:pStyle w:val="af0"/>
        <w:ind w:firstLine="0"/>
        <w:rPr>
          <w:rtl/>
        </w:rPr>
      </w:pPr>
      <w:r>
        <w:rPr>
          <w:rFonts w:hint="cs"/>
          <w:rtl/>
        </w:rPr>
        <w:t>עו"ד לורברבוים:</w:t>
      </w:r>
      <w:r>
        <w:rPr>
          <w:rFonts w:hint="cs"/>
          <w:rtl/>
        </w:rPr>
        <w:t xml:space="preserve"> זה מכתב מ-26.7.2020 שהרב גריידי כתב שאין לו את התנאים שמשרד החינוך דורש.</w:t>
      </w:r>
    </w:p>
    <w:p w14:paraId="17A4ECCC" w14:textId="30A1CC22" w:rsidR="00445F0B" w:rsidRDefault="00445F0B" w:rsidP="00445F0B">
      <w:pPr>
        <w:pStyle w:val="af0"/>
        <w:ind w:firstLine="0"/>
        <w:rPr>
          <w:rtl/>
        </w:rPr>
      </w:pPr>
      <w:r>
        <w:rPr>
          <w:rFonts w:hint="cs"/>
          <w:rtl/>
        </w:rPr>
        <w:t>הרב גריידי: המפקח אמר לי שאפילו אם אביא לו 20 או 25 תלמידים הוא יאשר. יש גן ילדים ויש ת"ת. ע</w:t>
      </w:r>
      <w:r w:rsidR="00685ACA">
        <w:rPr>
          <w:rFonts w:hint="cs"/>
          <w:rtl/>
        </w:rPr>
        <w:t>ל</w:t>
      </w:r>
      <w:r>
        <w:rPr>
          <w:rFonts w:hint="cs"/>
          <w:rtl/>
        </w:rPr>
        <w:t xml:space="preserve"> הגן יש פיקוח ויש החלטה על 500 דולר. </w:t>
      </w:r>
    </w:p>
    <w:p w14:paraId="44D914BF" w14:textId="0651F6F2" w:rsidR="00445F0B" w:rsidRDefault="00445F0B" w:rsidP="00445F0B">
      <w:pPr>
        <w:pStyle w:val="af0"/>
        <w:ind w:firstLine="0"/>
        <w:rPr>
          <w:rtl/>
        </w:rPr>
      </w:pPr>
      <w:r>
        <w:rPr>
          <w:rFonts w:hint="cs"/>
          <w:rtl/>
        </w:rPr>
        <w:t xml:space="preserve">הרב עזריאל צדוק: איך יכול להיות </w:t>
      </w:r>
      <w:r w:rsidR="00685ACA">
        <w:rPr>
          <w:rFonts w:hint="cs"/>
          <w:rtl/>
        </w:rPr>
        <w:t>ש</w:t>
      </w:r>
      <w:r>
        <w:rPr>
          <w:rFonts w:hint="cs"/>
          <w:rtl/>
        </w:rPr>
        <w:t>בכיתות א-ב-ג יהיו רק 3 ילדים. מי יאשר דבר כזה?!</w:t>
      </w:r>
    </w:p>
    <w:p w14:paraId="6EF62F27" w14:textId="1F53B1F9" w:rsidR="00445F0B" w:rsidRDefault="00E730B4" w:rsidP="00445F0B">
      <w:pPr>
        <w:pStyle w:val="af0"/>
        <w:ind w:firstLine="0"/>
        <w:rPr>
          <w:rtl/>
        </w:rPr>
      </w:pPr>
      <w:r>
        <w:rPr>
          <w:rFonts w:hint="cs"/>
          <w:rtl/>
        </w:rPr>
        <w:t>בית הדין: ואם הת"ת של הרב גריידי יסונף לת"ת אחר מאושר ובעקבות זאת יהיה מאושר והוא יפעיל הת"ת שלו כת"ת עצמאי, מה לא בסדר בזה?!</w:t>
      </w:r>
    </w:p>
    <w:p w14:paraId="07CA0678" w14:textId="7EB8D87C" w:rsidR="00E730B4" w:rsidRDefault="00E730B4" w:rsidP="00E730B4">
      <w:pPr>
        <w:pStyle w:val="af0"/>
        <w:ind w:firstLine="0"/>
        <w:rPr>
          <w:rtl/>
        </w:rPr>
      </w:pPr>
      <w:r>
        <w:rPr>
          <w:rFonts w:hint="cs"/>
          <w:rtl/>
        </w:rPr>
        <w:t>עו"ד לורברבוים:</w:t>
      </w:r>
      <w:r>
        <w:rPr>
          <w:rFonts w:hint="cs"/>
          <w:rtl/>
        </w:rPr>
        <w:t xml:space="preserve"> יש החלטה מפורשת של בית הדין שאחרי שנה צריך לבדוק את הפיקוח ושאם יתברר שהמקום לא מפוקח באופן רשמי בית הדין ישקול לשנות את ההחלטה ולבטל את ההקצבה. זו החלטה שניתנה ב-18.7.20. הבחינה </w:t>
      </w:r>
      <w:r w:rsidR="00685ACA">
        <w:rPr>
          <w:rFonts w:hint="cs"/>
          <w:rtl/>
        </w:rPr>
        <w:t xml:space="preserve">של הפיקוח </w:t>
      </w:r>
      <w:r>
        <w:rPr>
          <w:rFonts w:hint="cs"/>
          <w:rtl/>
        </w:rPr>
        <w:t>היא תנאי לתשלום.</w:t>
      </w:r>
    </w:p>
    <w:p w14:paraId="43C12B0C" w14:textId="17499633" w:rsidR="00E730B4" w:rsidRDefault="00E730B4" w:rsidP="00E730B4">
      <w:pPr>
        <w:pStyle w:val="af0"/>
        <w:ind w:firstLine="0"/>
        <w:rPr>
          <w:rtl/>
        </w:rPr>
      </w:pPr>
      <w:r>
        <w:rPr>
          <w:rFonts w:hint="cs"/>
          <w:rtl/>
        </w:rPr>
        <w:t>בית הדין: זו פרשנות, אבל זה לא כת</w:t>
      </w:r>
      <w:r w:rsidR="00685ACA">
        <w:rPr>
          <w:rFonts w:hint="cs"/>
          <w:rtl/>
        </w:rPr>
        <w:t>ו</w:t>
      </w:r>
      <w:r>
        <w:rPr>
          <w:rFonts w:hint="cs"/>
          <w:rtl/>
        </w:rPr>
        <w:t>ב שההקצבה תבוטל.</w:t>
      </w:r>
    </w:p>
    <w:p w14:paraId="04F7B136" w14:textId="239B222D" w:rsidR="00E730B4" w:rsidRDefault="00E730B4" w:rsidP="00E730B4">
      <w:pPr>
        <w:pStyle w:val="af0"/>
        <w:ind w:firstLine="0"/>
        <w:rPr>
          <w:rtl/>
        </w:rPr>
      </w:pPr>
      <w:r>
        <w:rPr>
          <w:rFonts w:hint="cs"/>
          <w:rtl/>
        </w:rPr>
        <w:t xml:space="preserve">הרב גריידי: הבאתי אישור שהגן מפוקח. </w:t>
      </w:r>
    </w:p>
    <w:p w14:paraId="1062A349" w14:textId="0C705A8D" w:rsidR="00E730B4" w:rsidRDefault="00E730B4" w:rsidP="00E730B4">
      <w:pPr>
        <w:pStyle w:val="af0"/>
        <w:ind w:firstLine="0"/>
        <w:rPr>
          <w:rtl/>
        </w:rPr>
      </w:pPr>
      <w:r>
        <w:rPr>
          <w:rFonts w:hint="cs"/>
          <w:rtl/>
        </w:rPr>
        <w:t>עו"ד לורברבוים:</w:t>
      </w:r>
      <w:r>
        <w:rPr>
          <w:rFonts w:hint="cs"/>
          <w:rtl/>
        </w:rPr>
        <w:t xml:space="preserve"> הרב שרעבי ביקש מבית הדין שאם הוא</w:t>
      </w:r>
      <w:r w:rsidR="00685ACA">
        <w:rPr>
          <w:rFonts w:hint="cs"/>
          <w:rtl/>
        </w:rPr>
        <w:t xml:space="preserve"> </w:t>
      </w:r>
      <w:r>
        <w:rPr>
          <w:rFonts w:hint="cs"/>
          <w:rtl/>
        </w:rPr>
        <w:t xml:space="preserve">לא יביא אישור על הפיקוח תבוטל ההקצבה. בית הדין ביקש שהוועד יסכים לתת. הוועד הסכים בתנאי </w:t>
      </w:r>
      <w:r w:rsidR="00685ACA">
        <w:rPr>
          <w:rFonts w:hint="cs"/>
          <w:rtl/>
        </w:rPr>
        <w:t>ש</w:t>
      </w:r>
      <w:r>
        <w:rPr>
          <w:rFonts w:hint="cs"/>
          <w:rtl/>
        </w:rPr>
        <w:t xml:space="preserve">הרב גריידי יביא אישור </w:t>
      </w:r>
      <w:r w:rsidR="00685ACA">
        <w:rPr>
          <w:rFonts w:hint="cs"/>
          <w:rtl/>
        </w:rPr>
        <w:t>ש</w:t>
      </w:r>
      <w:r>
        <w:rPr>
          <w:rFonts w:hint="cs"/>
          <w:rtl/>
        </w:rPr>
        <w:t xml:space="preserve">המוסד מפוקח. </w:t>
      </w:r>
      <w:r w:rsidR="00A86D80">
        <w:rPr>
          <w:rFonts w:hint="cs"/>
          <w:rtl/>
        </w:rPr>
        <w:t>אין לנו שו</w:t>
      </w:r>
      <w:r w:rsidR="00685ACA">
        <w:rPr>
          <w:rFonts w:hint="cs"/>
          <w:rtl/>
        </w:rPr>
        <w:t>ם</w:t>
      </w:r>
      <w:r w:rsidR="00A86D80">
        <w:rPr>
          <w:rFonts w:hint="cs"/>
          <w:rtl/>
        </w:rPr>
        <w:t xml:space="preserve"> התנגדות שחלק מהשיוך של ת"ת מבשר טוב </w:t>
      </w:r>
      <w:r w:rsidR="00685ACA">
        <w:rPr>
          <w:rFonts w:hint="cs"/>
          <w:rtl/>
        </w:rPr>
        <w:t xml:space="preserve">יהיה </w:t>
      </w:r>
      <w:r w:rsidR="00A86D80">
        <w:rPr>
          <w:rFonts w:hint="cs"/>
          <w:rtl/>
        </w:rPr>
        <w:t xml:space="preserve">שייך למוסד אחר, אבל שיהיה </w:t>
      </w:r>
      <w:r w:rsidR="00A86D80">
        <w:rPr>
          <w:rFonts w:hint="cs"/>
          <w:rtl/>
        </w:rPr>
        <w:lastRenderedPageBreak/>
        <w:t>אישור שזה מאושר, כי מי יערוב לכך שאם יקרה משהו ומשרד החינוך יטען שזה שייך למוסדות קרלין</w:t>
      </w:r>
      <w:r w:rsidR="00685ACA">
        <w:rPr>
          <w:rFonts w:hint="cs"/>
          <w:rtl/>
        </w:rPr>
        <w:t>?!</w:t>
      </w:r>
      <w:r w:rsidR="00A86D80">
        <w:rPr>
          <w:rFonts w:hint="cs"/>
          <w:rtl/>
        </w:rPr>
        <w:t xml:space="preserve"> </w:t>
      </w:r>
    </w:p>
    <w:p w14:paraId="2524CB1B" w14:textId="7F6C8F37" w:rsidR="00A86D80" w:rsidRDefault="00A86D80" w:rsidP="00E730B4">
      <w:pPr>
        <w:pStyle w:val="af0"/>
        <w:ind w:firstLine="0"/>
        <w:rPr>
          <w:rtl/>
        </w:rPr>
      </w:pPr>
      <w:r>
        <w:rPr>
          <w:rFonts w:hint="cs"/>
          <w:rtl/>
        </w:rPr>
        <w:t>הרב צדוק: ביררתי, ויש שם 10 ילדים ספרדים ו-21 תימנים. מתפללים שם בה</w:t>
      </w:r>
      <w:r w:rsidR="00E272D7">
        <w:rPr>
          <w:rFonts w:hint="cs"/>
          <w:rtl/>
        </w:rPr>
        <w:t>ב</w:t>
      </w:r>
      <w:r>
        <w:rPr>
          <w:rFonts w:hint="cs"/>
          <w:rtl/>
        </w:rPr>
        <w:t xml:space="preserve">רה תימנית. לא יכול להיות בכיתות א, ב, ג, יהיו רק 3 ילדים. לא יתכן שהוא ירצה בנין שלם. זה לא נקרא ת"ת. </w:t>
      </w:r>
    </w:p>
    <w:p w14:paraId="1A8042C7" w14:textId="0E8DAD2A" w:rsidR="00A86D80" w:rsidRDefault="00A86D80" w:rsidP="00A86D80">
      <w:pPr>
        <w:pStyle w:val="af0"/>
        <w:ind w:firstLine="0"/>
        <w:rPr>
          <w:rtl/>
        </w:rPr>
      </w:pPr>
      <w:r>
        <w:rPr>
          <w:rFonts w:hint="cs"/>
          <w:rtl/>
        </w:rPr>
        <w:t>עו"ד לורברבוים:</w:t>
      </w:r>
      <w:r>
        <w:rPr>
          <w:rFonts w:hint="cs"/>
          <w:rtl/>
        </w:rPr>
        <w:t xml:space="preserve"> החלטת בית הדין נעשתה מכח ההסכמה, וההסכמה היתה למשך שנה. אם בית הדין אימץ את ההסכמה, אז התוקף של ההחלטה היא רק לשנה. </w:t>
      </w:r>
    </w:p>
    <w:p w14:paraId="2654AD84" w14:textId="069E040A" w:rsidR="00A86D80" w:rsidRDefault="00A86D80" w:rsidP="00E730B4">
      <w:pPr>
        <w:pStyle w:val="af0"/>
        <w:ind w:firstLine="0"/>
        <w:rPr>
          <w:rtl/>
        </w:rPr>
      </w:pPr>
      <w:r>
        <w:rPr>
          <w:rFonts w:hint="cs"/>
          <w:rtl/>
        </w:rPr>
        <w:t xml:space="preserve">הרב צדוק: יש לי כאן מכתב </w:t>
      </w:r>
      <w:r w:rsidR="00E272D7">
        <w:rPr>
          <w:rFonts w:hint="cs"/>
          <w:rtl/>
        </w:rPr>
        <w:t>ע</w:t>
      </w:r>
      <w:r>
        <w:rPr>
          <w:rFonts w:hint="cs"/>
          <w:rtl/>
        </w:rPr>
        <w:t>ל כל הפעילות שלנו בירושלים.</w:t>
      </w:r>
    </w:p>
    <w:p w14:paraId="52C68B9A" w14:textId="1DF5E9F7" w:rsidR="00A86D80" w:rsidRDefault="00A86D80" w:rsidP="00E730B4">
      <w:pPr>
        <w:pStyle w:val="af0"/>
        <w:ind w:firstLine="0"/>
        <w:rPr>
          <w:rtl/>
        </w:rPr>
      </w:pPr>
      <w:r>
        <w:rPr>
          <w:rFonts w:hint="cs"/>
          <w:rtl/>
        </w:rPr>
        <w:t xml:space="preserve">הרב גריידי: על הגן ילדים יש לי אישור שיש פיקוח רשמי. זה כבר נמצא בתיק בית הדין. </w:t>
      </w:r>
    </w:p>
    <w:p w14:paraId="7E1D5C21" w14:textId="7D0134EE" w:rsidR="00A86D80" w:rsidRDefault="00A86D80" w:rsidP="00E730B4">
      <w:pPr>
        <w:pStyle w:val="af0"/>
        <w:ind w:firstLine="0"/>
        <w:rPr>
          <w:rtl/>
        </w:rPr>
      </w:pPr>
      <w:r>
        <w:rPr>
          <w:rFonts w:hint="cs"/>
          <w:rtl/>
        </w:rPr>
        <w:t>בית הדין לרב גריידי: תשלח לבית הדין את ה</w:t>
      </w:r>
      <w:r w:rsidR="00E272D7">
        <w:rPr>
          <w:rFonts w:hint="cs"/>
          <w:rtl/>
        </w:rPr>
        <w:t xml:space="preserve">אישור של </w:t>
      </w:r>
      <w:r>
        <w:rPr>
          <w:rFonts w:hint="cs"/>
          <w:rtl/>
        </w:rPr>
        <w:t>פיקוח על הגן.</w:t>
      </w:r>
    </w:p>
    <w:p w14:paraId="3080647A" w14:textId="232F9ABD" w:rsidR="00A86D80" w:rsidRDefault="00A86D80" w:rsidP="00E730B4">
      <w:pPr>
        <w:pStyle w:val="af0"/>
        <w:ind w:firstLine="0"/>
        <w:rPr>
          <w:rtl/>
        </w:rPr>
      </w:pPr>
      <w:r>
        <w:rPr>
          <w:rFonts w:hint="cs"/>
          <w:rtl/>
        </w:rPr>
        <w:t>הרב גריידי: זה פיקוח על הגן דרך עמותה אחרת.</w:t>
      </w:r>
      <w:r w:rsidR="009104FF">
        <w:rPr>
          <w:rFonts w:hint="cs"/>
          <w:rtl/>
        </w:rPr>
        <w:t xml:space="preserve"> לרב נחמיה קרני יש לו ישיבת בין הזמנים פעמיים בשבוע והוא משקיע הרבה כסף בזה. במשך 8 חודשים חלק גדול מהמלמדים לא קיבלו כסף ואמרתי להם שיפנו לבית הדין. פניתי לרב הלוי וגם ל</w:t>
      </w:r>
      <w:r w:rsidR="00E272D7">
        <w:rPr>
          <w:rFonts w:hint="cs"/>
          <w:rtl/>
        </w:rPr>
        <w:t xml:space="preserve">רב </w:t>
      </w:r>
      <w:r w:rsidR="009104FF">
        <w:rPr>
          <w:rFonts w:hint="cs"/>
          <w:rtl/>
        </w:rPr>
        <w:t>קהלני והם לא פנו. הם לא ראו לנכון לפנות לבית הדין בשביל 400 ₪ לחודש. ביקשתי שיהיה דיון על מינוי נאמנים.</w:t>
      </w:r>
    </w:p>
    <w:p w14:paraId="1CE9088A" w14:textId="71F8D7EA" w:rsidR="009104FF" w:rsidRDefault="009104FF" w:rsidP="00E730B4">
      <w:pPr>
        <w:pStyle w:val="af0"/>
        <w:ind w:firstLine="0"/>
        <w:rPr>
          <w:rtl/>
        </w:rPr>
      </w:pPr>
      <w:r>
        <w:rPr>
          <w:rFonts w:hint="cs"/>
          <w:rtl/>
        </w:rPr>
        <w:t>בית הדין: בית הדין מחליט שלא לדון כעת במינוי נאמנים. מונה מנהל מיוחד והוא צריך לטפל כעת בדברים יותר דח</w:t>
      </w:r>
      <w:r w:rsidR="00E272D7">
        <w:rPr>
          <w:rFonts w:hint="cs"/>
          <w:rtl/>
        </w:rPr>
        <w:t>ו</w:t>
      </w:r>
      <w:r>
        <w:rPr>
          <w:rFonts w:hint="cs"/>
          <w:rtl/>
        </w:rPr>
        <w:t>פים שבהקדש כמו הנכס ברחוב חיי אדם שהוא מבנה מסוכן.</w:t>
      </w:r>
      <w:r w:rsidR="00C61A50">
        <w:rPr>
          <w:rFonts w:hint="cs"/>
          <w:rtl/>
        </w:rPr>
        <w:t xml:space="preserve"> אחרי שיטופלו נכסי ההקדש בית הדין ידון בענין הנאמנים.</w:t>
      </w:r>
    </w:p>
    <w:p w14:paraId="3D2D9853" w14:textId="67C4FBC1" w:rsidR="009104FF" w:rsidRDefault="009104FF" w:rsidP="00E730B4">
      <w:pPr>
        <w:pStyle w:val="af0"/>
        <w:ind w:firstLine="0"/>
        <w:rPr>
          <w:rtl/>
        </w:rPr>
      </w:pPr>
      <w:r>
        <w:rPr>
          <w:rFonts w:hint="cs"/>
          <w:rtl/>
        </w:rPr>
        <w:t>הרב גריידי: בקשר לנכס בחיי אדם בית הדין קבע שגם אנחנו נאמנים</w:t>
      </w:r>
      <w:r w:rsidR="00E272D7">
        <w:rPr>
          <w:rFonts w:hint="cs"/>
          <w:rtl/>
        </w:rPr>
        <w:t>,</w:t>
      </w:r>
      <w:r>
        <w:rPr>
          <w:rFonts w:hint="cs"/>
          <w:rtl/>
        </w:rPr>
        <w:t xml:space="preserve"> ו</w:t>
      </w:r>
      <w:r w:rsidR="00E272D7">
        <w:rPr>
          <w:rFonts w:hint="cs"/>
          <w:rtl/>
        </w:rPr>
        <w:t xml:space="preserve">אנחנו </w:t>
      </w:r>
      <w:r>
        <w:rPr>
          <w:rFonts w:hint="cs"/>
          <w:rtl/>
        </w:rPr>
        <w:t>מבקשים להיות שותפים בהליך הזה.</w:t>
      </w:r>
    </w:p>
    <w:p w14:paraId="0966D5ED" w14:textId="30403F75" w:rsidR="009104FF" w:rsidRDefault="009104FF" w:rsidP="00E730B4">
      <w:pPr>
        <w:pStyle w:val="af0"/>
        <w:ind w:firstLine="0"/>
        <w:rPr>
          <w:rtl/>
        </w:rPr>
      </w:pPr>
      <w:r>
        <w:rPr>
          <w:rFonts w:hint="cs"/>
          <w:rtl/>
        </w:rPr>
        <w:t xml:space="preserve">הרב הלוי: אני מגיש לבית הדין </w:t>
      </w:r>
      <w:r w:rsidR="00655639">
        <w:rPr>
          <w:rFonts w:hint="cs"/>
          <w:rtl/>
        </w:rPr>
        <w:t xml:space="preserve">שתי בקשות. </w:t>
      </w:r>
    </w:p>
    <w:p w14:paraId="2BCF38C2" w14:textId="43B0D3D7" w:rsidR="00655639" w:rsidRDefault="00655639" w:rsidP="00E730B4">
      <w:pPr>
        <w:pStyle w:val="af0"/>
        <w:ind w:firstLine="0"/>
        <w:rPr>
          <w:rtl/>
        </w:rPr>
      </w:pPr>
      <w:r>
        <w:rPr>
          <w:rFonts w:hint="cs"/>
          <w:rtl/>
        </w:rPr>
        <w:t xml:space="preserve">בית הדין: היום יש מצב שכבר מונה מנהל מיוחד. כעת לא נתחיל לדון בענין הזה מלכתחילה. נכון שהיו כאן בעיות ולאו דווקא </w:t>
      </w:r>
      <w:r w:rsidR="00E272D7">
        <w:rPr>
          <w:rFonts w:hint="cs"/>
          <w:rtl/>
        </w:rPr>
        <w:t>ב</w:t>
      </w:r>
      <w:r>
        <w:rPr>
          <w:rFonts w:hint="cs"/>
          <w:rtl/>
        </w:rPr>
        <w:t xml:space="preserve">ניהול. ניתן להשביח את ההקדש בהרבה מליונים. יותר טוב ללכת ביחד. צריך לשתף פעולה עם המנהל המיוחד. </w:t>
      </w:r>
    </w:p>
    <w:p w14:paraId="158C2D6D" w14:textId="5083B8F6" w:rsidR="00655639" w:rsidRDefault="00655639" w:rsidP="00E730B4">
      <w:pPr>
        <w:pStyle w:val="af0"/>
        <w:ind w:firstLine="0"/>
        <w:rPr>
          <w:rtl/>
        </w:rPr>
      </w:pPr>
      <w:r>
        <w:rPr>
          <w:rFonts w:hint="cs"/>
          <w:rtl/>
        </w:rPr>
        <w:t xml:space="preserve">הרב הלוי: צריך לטפל בחורבן הטוטלי. כמו כן אני רואה שעורך דין שמינה בית הדין רק צועק </w:t>
      </w:r>
      <w:r w:rsidR="00E272D7">
        <w:rPr>
          <w:rFonts w:hint="cs"/>
          <w:rtl/>
        </w:rPr>
        <w:t>"</w:t>
      </w:r>
      <w:r>
        <w:rPr>
          <w:rFonts w:hint="cs"/>
          <w:rtl/>
        </w:rPr>
        <w:t>הב, הב, הב</w:t>
      </w:r>
      <w:r w:rsidR="00E272D7">
        <w:rPr>
          <w:rFonts w:hint="cs"/>
          <w:rtl/>
        </w:rPr>
        <w:t>"</w:t>
      </w:r>
      <w:r>
        <w:rPr>
          <w:rFonts w:hint="cs"/>
          <w:rtl/>
        </w:rPr>
        <w:t>. צריך להתבונן על מצבם של הילדים.</w:t>
      </w:r>
    </w:p>
    <w:p w14:paraId="5C2BD3BA" w14:textId="42F3F33F" w:rsidR="00655639" w:rsidRDefault="00655639" w:rsidP="00655639">
      <w:pPr>
        <w:pStyle w:val="af0"/>
        <w:ind w:firstLine="0"/>
        <w:rPr>
          <w:rtl/>
        </w:rPr>
      </w:pPr>
      <w:r>
        <w:rPr>
          <w:rFonts w:hint="cs"/>
          <w:rtl/>
        </w:rPr>
        <w:t>עו"ד לורברבוים:</w:t>
      </w:r>
      <w:r>
        <w:rPr>
          <w:rFonts w:hint="cs"/>
          <w:rtl/>
        </w:rPr>
        <w:t xml:space="preserve"> אני הגשתי בקשה ליחידת הפיק</w:t>
      </w:r>
      <w:r w:rsidR="00E272D7">
        <w:rPr>
          <w:rFonts w:hint="cs"/>
          <w:rtl/>
        </w:rPr>
        <w:t>ו</w:t>
      </w:r>
      <w:r>
        <w:rPr>
          <w:rFonts w:hint="cs"/>
          <w:rtl/>
        </w:rPr>
        <w:t xml:space="preserve">ח שימנו נאמנים מחברי הוועד על מנת שהם יפעלו להשביח את הנכסים. יחידת הפיקוח ביקשה מינוי </w:t>
      </w:r>
      <w:r w:rsidR="00E272D7">
        <w:rPr>
          <w:rFonts w:hint="cs"/>
          <w:rtl/>
        </w:rPr>
        <w:t xml:space="preserve">מנהל </w:t>
      </w:r>
      <w:r>
        <w:rPr>
          <w:rFonts w:hint="cs"/>
          <w:rtl/>
        </w:rPr>
        <w:t>מיוחד, ואנחנו ביקשנו להשהות את זה ולחסוך בהוצאות. הוו</w:t>
      </w:r>
      <w:r w:rsidR="00E272D7">
        <w:rPr>
          <w:rFonts w:hint="cs"/>
          <w:rtl/>
        </w:rPr>
        <w:t>ע</w:t>
      </w:r>
      <w:r>
        <w:rPr>
          <w:rFonts w:hint="cs"/>
          <w:rtl/>
        </w:rPr>
        <w:t xml:space="preserve">ד עשה טעויות ורוצה לתקן את זה. הוועד </w:t>
      </w:r>
      <w:r w:rsidR="00E272D7">
        <w:rPr>
          <w:rFonts w:hint="cs"/>
          <w:rtl/>
        </w:rPr>
        <w:t>מבקש ל</w:t>
      </w:r>
      <w:r>
        <w:rPr>
          <w:rFonts w:hint="cs"/>
          <w:rtl/>
        </w:rPr>
        <w:t>נהל את השבחת כנסים</w:t>
      </w:r>
      <w:r w:rsidR="00E272D7">
        <w:rPr>
          <w:rFonts w:hint="cs"/>
          <w:rtl/>
        </w:rPr>
        <w:t>,</w:t>
      </w:r>
      <w:r>
        <w:rPr>
          <w:rFonts w:hint="cs"/>
          <w:rtl/>
        </w:rPr>
        <w:t xml:space="preserve"> ואין לנו התנגדות שהשבחת הנכסים יהיו תחת פיקוחו של המנהל המיוחד. </w:t>
      </w:r>
      <w:r w:rsidR="00E272D7">
        <w:rPr>
          <w:rFonts w:hint="cs"/>
          <w:rtl/>
        </w:rPr>
        <w:t>שי</w:t>
      </w:r>
      <w:r>
        <w:rPr>
          <w:rFonts w:hint="cs"/>
          <w:rtl/>
        </w:rPr>
        <w:t xml:space="preserve">תנו לנו הזדמנות לתקן את הטעות וזה גם יחסוך להקדש הרבה כסף. </w:t>
      </w:r>
    </w:p>
    <w:p w14:paraId="1B3FCE10" w14:textId="24AECE85" w:rsidR="00655639" w:rsidRDefault="00655639" w:rsidP="00655639">
      <w:pPr>
        <w:pStyle w:val="af0"/>
        <w:ind w:firstLine="0"/>
        <w:rPr>
          <w:rtl/>
        </w:rPr>
      </w:pPr>
      <w:r>
        <w:rPr>
          <w:rFonts w:hint="cs"/>
          <w:rtl/>
        </w:rPr>
        <w:t>הרב הלוי: אני עושה פעילויות הרבה יותר מהרב גריידי</w:t>
      </w:r>
      <w:r w:rsidR="00E272D7">
        <w:rPr>
          <w:rFonts w:hint="cs"/>
          <w:rtl/>
        </w:rPr>
        <w:t>,</w:t>
      </w:r>
      <w:r>
        <w:rPr>
          <w:rFonts w:hint="cs"/>
          <w:rtl/>
        </w:rPr>
        <w:t xml:space="preserve"> ואעפ"כ אני לא מסבך את העניינים. העורך דין רוצה כסף בלי סוף ומה יהיה עם הילדים?!</w:t>
      </w:r>
    </w:p>
    <w:p w14:paraId="1805F77E" w14:textId="10CD2A0E" w:rsidR="00655639" w:rsidRDefault="00655639" w:rsidP="00655639">
      <w:pPr>
        <w:pStyle w:val="af0"/>
        <w:ind w:firstLine="0"/>
        <w:rPr>
          <w:rtl/>
        </w:rPr>
      </w:pPr>
      <w:r>
        <w:rPr>
          <w:rFonts w:hint="cs"/>
          <w:rtl/>
        </w:rPr>
        <w:t>עו"ד לורברבוים:</w:t>
      </w:r>
      <w:r>
        <w:rPr>
          <w:rFonts w:hint="cs"/>
          <w:rtl/>
        </w:rPr>
        <w:t xml:space="preserve"> הוא תובע 780,000 ₪ </w:t>
      </w:r>
      <w:r w:rsidR="006340F6">
        <w:rPr>
          <w:rFonts w:hint="cs"/>
          <w:rtl/>
        </w:rPr>
        <w:t>על כלל הטיפולים שלו. הבני</w:t>
      </w:r>
      <w:r w:rsidR="00E272D7">
        <w:rPr>
          <w:rFonts w:hint="cs"/>
          <w:rtl/>
        </w:rPr>
        <w:t>ן</w:t>
      </w:r>
      <w:r w:rsidR="006340F6">
        <w:rPr>
          <w:rFonts w:hint="cs"/>
          <w:rtl/>
        </w:rPr>
        <w:t xml:space="preserve"> בחיי אדם לא עומד ליפול ו/או להתמוטט, הביקורת היא על הציפוי החיצוני. בינתיים עברו 15 שנים ולא קרה כלום. צריך לתקן את כל הליקויים וצריך ללחוץ על הקבלן. יש לציין שההסכם לא נחתם מול הקבלן על ידי הוועד הנוכחי. הוועד הנוכחי מונה 6 שנים לאחר חתימת ההסכם. בינתיים יש הכנסות מהנכס.  </w:t>
      </w:r>
    </w:p>
    <w:p w14:paraId="2912F27B" w14:textId="6FF71DAA" w:rsidR="00655639" w:rsidRDefault="006340F6" w:rsidP="00655639">
      <w:pPr>
        <w:pStyle w:val="af0"/>
        <w:ind w:firstLine="0"/>
        <w:rPr>
          <w:rtl/>
        </w:rPr>
      </w:pPr>
      <w:r>
        <w:rPr>
          <w:rFonts w:hint="cs"/>
          <w:rtl/>
        </w:rPr>
        <w:t>הרב שרעבי: אנחנו מבקשים שהמנהל המיוחד לא יקבע למי לתת ול</w:t>
      </w:r>
      <w:r w:rsidR="00E272D7">
        <w:rPr>
          <w:rFonts w:hint="cs"/>
          <w:rtl/>
        </w:rPr>
        <w:t>מ</w:t>
      </w:r>
      <w:r>
        <w:rPr>
          <w:rFonts w:hint="cs"/>
          <w:rtl/>
        </w:rPr>
        <w:t>י לא. לנו יש הרבה תלמודי תורה וכו'. אנחנו מוכנים להחזיר את ה-600,000 ₪.</w:t>
      </w:r>
    </w:p>
    <w:p w14:paraId="46188D76" w14:textId="612B6602" w:rsidR="006340F6" w:rsidRDefault="006340F6" w:rsidP="00655639">
      <w:pPr>
        <w:pStyle w:val="af0"/>
        <w:ind w:firstLine="0"/>
        <w:rPr>
          <w:rtl/>
        </w:rPr>
      </w:pPr>
      <w:r>
        <w:rPr>
          <w:rFonts w:hint="cs"/>
          <w:rtl/>
        </w:rPr>
        <w:lastRenderedPageBreak/>
        <w:t xml:space="preserve">בית הדין: אנחנו נחליט </w:t>
      </w:r>
      <w:r w:rsidR="00E272D7">
        <w:rPr>
          <w:rFonts w:hint="cs"/>
          <w:rtl/>
        </w:rPr>
        <w:t>על</w:t>
      </w:r>
      <w:r>
        <w:rPr>
          <w:rFonts w:hint="cs"/>
          <w:rtl/>
        </w:rPr>
        <w:t xml:space="preserve"> הסכום הזה</w:t>
      </w:r>
      <w:r w:rsidR="00E272D7">
        <w:rPr>
          <w:rFonts w:hint="cs"/>
          <w:rtl/>
        </w:rPr>
        <w:t>,</w:t>
      </w:r>
      <w:r>
        <w:rPr>
          <w:rFonts w:hint="cs"/>
          <w:rtl/>
        </w:rPr>
        <w:t xml:space="preserve"> </w:t>
      </w:r>
      <w:r w:rsidR="00E272D7">
        <w:rPr>
          <w:rFonts w:hint="cs"/>
          <w:rtl/>
        </w:rPr>
        <w:t xml:space="preserve">כמה </w:t>
      </w:r>
      <w:r>
        <w:rPr>
          <w:rFonts w:hint="cs"/>
          <w:rtl/>
        </w:rPr>
        <w:t>לתת</w:t>
      </w:r>
      <w:r w:rsidR="00E272D7">
        <w:rPr>
          <w:rFonts w:hint="cs"/>
          <w:rtl/>
        </w:rPr>
        <w:t>,</w:t>
      </w:r>
      <w:r>
        <w:rPr>
          <w:rFonts w:hint="cs"/>
          <w:rtl/>
        </w:rPr>
        <w:t xml:space="preserve"> למי, ולאיזו מטרה.</w:t>
      </w:r>
    </w:p>
    <w:p w14:paraId="3914775E" w14:textId="7290910A" w:rsidR="00FE4438" w:rsidRDefault="00FE4438" w:rsidP="00655639">
      <w:pPr>
        <w:pStyle w:val="af0"/>
        <w:ind w:firstLine="0"/>
        <w:rPr>
          <w:rtl/>
        </w:rPr>
      </w:pPr>
      <w:r>
        <w:rPr>
          <w:rFonts w:hint="cs"/>
          <w:rtl/>
        </w:rPr>
        <w:t>הרב שרעבי: שבית הדין יחליט ואנחנו נחלק.</w:t>
      </w:r>
    </w:p>
    <w:p w14:paraId="735D39F0" w14:textId="48C223B0" w:rsidR="00FE4438" w:rsidRDefault="00FE4438" w:rsidP="00FE4438">
      <w:pPr>
        <w:pStyle w:val="af0"/>
        <w:ind w:firstLine="0"/>
        <w:rPr>
          <w:rtl/>
        </w:rPr>
      </w:pPr>
      <w:r>
        <w:rPr>
          <w:rFonts w:hint="cs"/>
          <w:rtl/>
        </w:rPr>
        <w:t>עו"ד לורברבוים:</w:t>
      </w:r>
      <w:r>
        <w:rPr>
          <w:rFonts w:hint="cs"/>
          <w:rtl/>
        </w:rPr>
        <w:t xml:space="preserve"> אני חוזר בי ממה שכתבתי בבקשה. אנחנו מקיימים התדברות עם המנהל המיוחד, ומבקשים מבית הדין שאם ההתדברות לא תעלה יפה שבית הדין יקבע דיון לשמוע את הטיעונים שלנו עד תום. בזמנו אני יזמתי ופניתי ל</w:t>
      </w:r>
      <w:r w:rsidR="00E272D7">
        <w:rPr>
          <w:rFonts w:hint="cs"/>
          <w:rtl/>
        </w:rPr>
        <w:t>מ</w:t>
      </w:r>
      <w:r>
        <w:rPr>
          <w:rFonts w:hint="cs"/>
          <w:rtl/>
        </w:rPr>
        <w:t xml:space="preserve">נהל המיוחד והצעתי לו שהוועד יקח הלוואה מהבנק כנגד הנכס בשפרעם. הבנק הסכים לתת לנו הלוואה עד 800,000 ₪. מאז לא נעשה שום דבר. הנכס בשפרעם הוא בכלל נכס שבבעלות העמותה החל משנת 1934. </w:t>
      </w:r>
      <w:r w:rsidR="00E272D7">
        <w:rPr>
          <w:rFonts w:hint="cs"/>
          <w:rtl/>
        </w:rPr>
        <w:t xml:space="preserve">במקור </w:t>
      </w:r>
      <w:r>
        <w:rPr>
          <w:rFonts w:hint="cs"/>
          <w:rtl/>
        </w:rPr>
        <w:t xml:space="preserve">זה </w:t>
      </w:r>
      <w:r w:rsidR="00E272D7">
        <w:rPr>
          <w:rFonts w:hint="cs"/>
          <w:rtl/>
        </w:rPr>
        <w:t>לא היה</w:t>
      </w:r>
      <w:r>
        <w:rPr>
          <w:rFonts w:hint="cs"/>
          <w:rtl/>
        </w:rPr>
        <w:t xml:space="preserve"> נכס של ההקדש. היה פסק דין של בית המשפט המחוזי </w:t>
      </w:r>
      <w:r w:rsidR="00E272D7">
        <w:rPr>
          <w:rFonts w:hint="cs"/>
          <w:rtl/>
        </w:rPr>
        <w:t>ש</w:t>
      </w:r>
      <w:r>
        <w:rPr>
          <w:rFonts w:hint="cs"/>
          <w:rtl/>
        </w:rPr>
        <w:t>הוא בבעלות של הוועד</w:t>
      </w:r>
      <w:r w:rsidR="00E272D7">
        <w:rPr>
          <w:rFonts w:hint="cs"/>
          <w:rtl/>
        </w:rPr>
        <w:t>,</w:t>
      </w:r>
      <w:r>
        <w:rPr>
          <w:rFonts w:hint="cs"/>
          <w:rtl/>
        </w:rPr>
        <w:t xml:space="preserve"> ואחר כך בהמלצת בית הדין </w:t>
      </w:r>
      <w:r w:rsidR="00E272D7">
        <w:rPr>
          <w:rFonts w:hint="cs"/>
          <w:rtl/>
        </w:rPr>
        <w:t xml:space="preserve">ובעצת הרב קפאח </w:t>
      </w:r>
      <w:r>
        <w:rPr>
          <w:rFonts w:hint="cs"/>
          <w:rtl/>
        </w:rPr>
        <w:t>הוועד קיבל את המלצת בית הדין</w:t>
      </w:r>
      <w:r w:rsidR="00DC07B8">
        <w:rPr>
          <w:rFonts w:hint="cs"/>
          <w:rtl/>
        </w:rPr>
        <w:t>,</w:t>
      </w:r>
      <w:r>
        <w:rPr>
          <w:rFonts w:hint="cs"/>
          <w:rtl/>
        </w:rPr>
        <w:t xml:space="preserve"> והנכס יהיה נכס הקדש ורשום על שם הוועד. אנחנו מוכנים לשעבד את הנכס על מנת לקחת הלוואה מהבנק, ומתוך הסכום הזה נשלם את ה-600,000 ₪, והחזר ההלוואה יהיה מתמורת השכרת הנכס. הנכס מושכר. הנכס של </w:t>
      </w:r>
      <w:r w:rsidR="00DC07B8">
        <w:rPr>
          <w:rFonts w:hint="cs"/>
          <w:rtl/>
        </w:rPr>
        <w:t>ה</w:t>
      </w:r>
      <w:r>
        <w:rPr>
          <w:rFonts w:hint="cs"/>
          <w:rtl/>
        </w:rPr>
        <w:t xml:space="preserve">הקדש ורשום בבעלות של הוועד. אם בית הדין יאשר לשעבד את הנכס </w:t>
      </w:r>
      <w:r w:rsidR="0044306D">
        <w:rPr>
          <w:rFonts w:hint="cs"/>
          <w:rtl/>
        </w:rPr>
        <w:t>נוכל לתת את ה-600,000 ₪. אין לנו מקור אחר.</w:t>
      </w:r>
    </w:p>
    <w:p w14:paraId="1401947B" w14:textId="15DB2B3F" w:rsidR="0044306D" w:rsidRDefault="0044306D" w:rsidP="00FE4438">
      <w:pPr>
        <w:pStyle w:val="af0"/>
        <w:ind w:firstLine="0"/>
        <w:rPr>
          <w:rtl/>
        </w:rPr>
      </w:pPr>
      <w:r>
        <w:rPr>
          <w:rFonts w:hint="cs"/>
          <w:rtl/>
        </w:rPr>
        <w:t xml:space="preserve">הרב שרעבי: הוועד התחייב ל-3,500,000 ₪ ואנחנו צריכים להחזיר מידי פעם כדי להראות שאנחנו רציניים כלפי חברה קדישא קהילת ירושלים. זו חלקת קבורה אחרונה שיש לנו. הכסף שלנו מושקע בבית העלמין. </w:t>
      </w:r>
      <w:r w:rsidR="00951C67">
        <w:rPr>
          <w:rFonts w:hint="cs"/>
          <w:rtl/>
        </w:rPr>
        <w:t xml:space="preserve">אנחנו נשלם את ה-600,000 ₪. גמרנו את הנושא הזה. </w:t>
      </w:r>
    </w:p>
    <w:p w14:paraId="5F72C14F" w14:textId="6683DB8A" w:rsidR="00917477" w:rsidRDefault="00917477" w:rsidP="00FE4438">
      <w:pPr>
        <w:pStyle w:val="af0"/>
        <w:ind w:firstLine="0"/>
        <w:rPr>
          <w:rtl/>
        </w:rPr>
      </w:pPr>
      <w:r>
        <w:rPr>
          <w:rFonts w:hint="cs"/>
          <w:rtl/>
        </w:rPr>
        <w:t>בית הדין: מה העמדה של וועד על הסכו</w:t>
      </w:r>
      <w:r w:rsidR="00DC07B8">
        <w:rPr>
          <w:rFonts w:hint="cs"/>
          <w:rtl/>
        </w:rPr>
        <w:t>מים החודשיים הנדרשים?</w:t>
      </w:r>
    </w:p>
    <w:p w14:paraId="40AB1FBA" w14:textId="590DC5C8" w:rsidR="00917477" w:rsidRDefault="00917477" w:rsidP="00FE4438">
      <w:pPr>
        <w:pStyle w:val="af0"/>
        <w:ind w:firstLine="0"/>
        <w:rPr>
          <w:rtl/>
        </w:rPr>
      </w:pPr>
      <w:r>
        <w:rPr>
          <w:rFonts w:hint="cs"/>
          <w:rtl/>
        </w:rPr>
        <w:t>הרב עזריאל צדוק: יש לנו לימוד טעמי מקר</w:t>
      </w:r>
      <w:r w:rsidR="00DC07B8">
        <w:rPr>
          <w:rFonts w:hint="cs"/>
          <w:rtl/>
        </w:rPr>
        <w:t>א</w:t>
      </w:r>
      <w:r>
        <w:rPr>
          <w:rFonts w:hint="cs"/>
          <w:rtl/>
        </w:rPr>
        <w:t xml:space="preserve"> פעמיים בשבוע ואנחנו נותנים תמיכה של 400 ₪ ל-20 מלמדים ובסך הכל 8,000 ₪ לחודש. כמו כן יש לימודים של בין ה</w:t>
      </w:r>
      <w:r w:rsidR="00DC07B8">
        <w:rPr>
          <w:rFonts w:hint="cs"/>
          <w:rtl/>
        </w:rPr>
        <w:t>ז</w:t>
      </w:r>
      <w:r>
        <w:rPr>
          <w:rFonts w:hint="cs"/>
          <w:rtl/>
        </w:rPr>
        <w:t>מנים והקצבנו לכ</w:t>
      </w:r>
      <w:r w:rsidR="00DC07B8">
        <w:rPr>
          <w:rFonts w:hint="cs"/>
          <w:rtl/>
        </w:rPr>
        <w:t>ך</w:t>
      </w:r>
      <w:r>
        <w:rPr>
          <w:rFonts w:hint="cs"/>
          <w:rtl/>
        </w:rPr>
        <w:t xml:space="preserve"> 36,000 ₪ לשנה. לת"ת 100,000 ₪ לשנה. קמחא דפיסחא ל</w:t>
      </w:r>
      <w:r w:rsidR="00DC07B8">
        <w:rPr>
          <w:rFonts w:hint="cs"/>
          <w:rtl/>
        </w:rPr>
        <w:t>-</w:t>
      </w:r>
      <w:r>
        <w:rPr>
          <w:rFonts w:hint="cs"/>
          <w:rtl/>
        </w:rPr>
        <w:t>450-500 משפחות</w:t>
      </w:r>
      <w:r w:rsidR="00DC07B8">
        <w:rPr>
          <w:rFonts w:hint="cs"/>
          <w:rtl/>
        </w:rPr>
        <w:t>,</w:t>
      </w:r>
      <w:r>
        <w:rPr>
          <w:rFonts w:hint="cs"/>
          <w:rtl/>
        </w:rPr>
        <w:t xml:space="preserve"> 150,000 ₪ לשנה. רווחה 30,000 ₪ לשנה</w:t>
      </w:r>
      <w:r w:rsidR="00DC07B8">
        <w:rPr>
          <w:rFonts w:hint="cs"/>
          <w:rtl/>
        </w:rPr>
        <w:t>:</w:t>
      </w:r>
      <w:r>
        <w:rPr>
          <w:rFonts w:hint="cs"/>
          <w:rtl/>
        </w:rPr>
        <w:t xml:space="preserve"> ל</w:t>
      </w:r>
      <w:r w:rsidR="00DC07B8">
        <w:rPr>
          <w:rFonts w:hint="cs"/>
          <w:rtl/>
        </w:rPr>
        <w:t>תמיכה ב</w:t>
      </w:r>
      <w:r>
        <w:rPr>
          <w:rFonts w:hint="cs"/>
          <w:rtl/>
        </w:rPr>
        <w:t>כבדי שמיעה, חתונות וכדו'</w:t>
      </w:r>
      <w:r w:rsidR="00DC07B8">
        <w:rPr>
          <w:rFonts w:hint="cs"/>
          <w:rtl/>
        </w:rPr>
        <w:t>.</w:t>
      </w:r>
      <w:r>
        <w:rPr>
          <w:rFonts w:hint="cs"/>
          <w:rtl/>
        </w:rPr>
        <w:t xml:space="preserve"> הוצאת ספרים לתימנים אנחנו תומכים בהם כ-5,000 ₪ לשנה. ערבי שירה ואחדות</w:t>
      </w:r>
      <w:r w:rsidR="00DC07B8">
        <w:rPr>
          <w:rFonts w:hint="cs"/>
          <w:rtl/>
        </w:rPr>
        <w:t>,</w:t>
      </w:r>
      <w:r>
        <w:rPr>
          <w:rFonts w:hint="cs"/>
          <w:rtl/>
        </w:rPr>
        <w:t xml:space="preserve"> באים 160 ילדים</w:t>
      </w:r>
      <w:r w:rsidR="00DC07B8">
        <w:rPr>
          <w:rFonts w:hint="cs"/>
          <w:rtl/>
        </w:rPr>
        <w:t>,</w:t>
      </w:r>
      <w:r>
        <w:rPr>
          <w:rFonts w:hint="cs"/>
          <w:rtl/>
        </w:rPr>
        <w:t xml:space="preserve"> וזה עולה ביחד עם שמחת תורה ושמחת </w:t>
      </w:r>
      <w:r w:rsidR="00DC07B8">
        <w:rPr>
          <w:rFonts w:hint="cs"/>
          <w:rtl/>
        </w:rPr>
        <w:t>בית השואבה</w:t>
      </w:r>
      <w:r>
        <w:rPr>
          <w:rFonts w:hint="cs"/>
          <w:rtl/>
        </w:rPr>
        <w:t xml:space="preserve"> כ-12,000 ₪ לשנה. כמו כן 3 מזגנים 600 ₪</w:t>
      </w:r>
      <w:r w:rsidR="00DC07B8">
        <w:rPr>
          <w:rFonts w:hint="cs"/>
          <w:rtl/>
        </w:rPr>
        <w:t xml:space="preserve"> כל אחד.</w:t>
      </w:r>
      <w:r>
        <w:rPr>
          <w:rFonts w:hint="cs"/>
          <w:rtl/>
        </w:rPr>
        <w:t xml:space="preserve"> לכל מגיד שיעור 600</w:t>
      </w:r>
      <w:r w:rsidR="00A46655">
        <w:rPr>
          <w:rFonts w:hint="cs"/>
          <w:rtl/>
        </w:rPr>
        <w:t>,</w:t>
      </w:r>
      <w:r>
        <w:rPr>
          <w:rFonts w:hint="cs"/>
          <w:rtl/>
        </w:rPr>
        <w:t xml:space="preserve"> ל-4</w:t>
      </w:r>
      <w:r w:rsidR="00DC07B8">
        <w:rPr>
          <w:rFonts w:hint="cs"/>
          <w:rtl/>
        </w:rPr>
        <w:t xml:space="preserve"> אנשים</w:t>
      </w:r>
      <w:r>
        <w:rPr>
          <w:rFonts w:hint="cs"/>
          <w:rtl/>
        </w:rPr>
        <w:t xml:space="preserve">, </w:t>
      </w:r>
      <w:r w:rsidR="00DC07B8">
        <w:rPr>
          <w:rFonts w:hint="cs"/>
          <w:rtl/>
        </w:rPr>
        <w:t xml:space="preserve">ובס"ה </w:t>
      </w:r>
      <w:r>
        <w:rPr>
          <w:rFonts w:hint="cs"/>
          <w:rtl/>
        </w:rPr>
        <w:t xml:space="preserve">2,400 ₪ לחודש. </w:t>
      </w:r>
      <w:r w:rsidR="00A46655">
        <w:rPr>
          <w:rFonts w:hint="cs"/>
          <w:rtl/>
        </w:rPr>
        <w:t xml:space="preserve">לרב קרני בית הדין כתב לתת לו 10,000 ₪ ועו"ד פלאי נתן בינתיים רק 5,000 ₪. נחמיה קרני הוא רק אחד מ-4 מלמדים של בין הזמנים. </w:t>
      </w:r>
    </w:p>
    <w:p w14:paraId="0E2C2748" w14:textId="52885085" w:rsidR="00A46655" w:rsidRDefault="00A46655" w:rsidP="00FE4438">
      <w:pPr>
        <w:pStyle w:val="af0"/>
        <w:ind w:firstLine="0"/>
        <w:rPr>
          <w:rtl/>
        </w:rPr>
      </w:pPr>
      <w:r>
        <w:rPr>
          <w:rFonts w:hint="cs"/>
          <w:rtl/>
        </w:rPr>
        <w:t>הרב שרעבי: אם נותנים לכל מורי 400 ₪ לחודש,</w:t>
      </w:r>
      <w:r w:rsidR="00DC07B8">
        <w:rPr>
          <w:rFonts w:hint="cs"/>
          <w:rtl/>
        </w:rPr>
        <w:t xml:space="preserve"> אז</w:t>
      </w:r>
      <w:r>
        <w:rPr>
          <w:rFonts w:hint="cs"/>
          <w:rtl/>
        </w:rPr>
        <w:t xml:space="preserve"> 12,000 ₪ יספיקו רק לחודש וחצי. אנחנו תומכים ב-20 מרכזים של ת"ת </w:t>
      </w:r>
      <w:r w:rsidR="00DC07B8">
        <w:rPr>
          <w:rFonts w:hint="cs"/>
          <w:rtl/>
        </w:rPr>
        <w:t>ש</w:t>
      </w:r>
      <w:r>
        <w:rPr>
          <w:rFonts w:hint="cs"/>
          <w:rtl/>
        </w:rPr>
        <w:t>יש שם מורי. צריך 8,000 ₪ למורי</w:t>
      </w:r>
      <w:r w:rsidR="00DC07B8">
        <w:rPr>
          <w:rFonts w:hint="cs"/>
          <w:rtl/>
        </w:rPr>
        <w:t>ם</w:t>
      </w:r>
      <w:r>
        <w:rPr>
          <w:rFonts w:hint="cs"/>
          <w:rtl/>
        </w:rPr>
        <w:t xml:space="preserve"> בכל חודש</w:t>
      </w:r>
      <w:r w:rsidR="00DC07B8">
        <w:rPr>
          <w:rFonts w:hint="cs"/>
          <w:rtl/>
        </w:rPr>
        <w:t>,</w:t>
      </w:r>
      <w:r>
        <w:rPr>
          <w:rFonts w:hint="cs"/>
          <w:rtl/>
        </w:rPr>
        <w:t xml:space="preserve"> ובשנה 96,000 ₪. כל שנה אנחנו נותנים לקמחא דפיסחא 150,000 ₪</w:t>
      </w:r>
      <w:r w:rsidR="00DC07B8">
        <w:rPr>
          <w:rFonts w:hint="cs"/>
          <w:rtl/>
        </w:rPr>
        <w:t>,</w:t>
      </w:r>
      <w:r>
        <w:rPr>
          <w:rFonts w:hint="cs"/>
          <w:rtl/>
        </w:rPr>
        <w:t xml:space="preserve"> וכאן נפלנו בנושא של ה-600,000 ₪. </w:t>
      </w:r>
    </w:p>
    <w:p w14:paraId="78CE15D9" w14:textId="557BEC27" w:rsidR="00A46655" w:rsidRDefault="00A46655" w:rsidP="00FE4438">
      <w:pPr>
        <w:pStyle w:val="af0"/>
        <w:ind w:firstLine="0"/>
        <w:rPr>
          <w:rtl/>
        </w:rPr>
      </w:pPr>
      <w:r>
        <w:rPr>
          <w:rFonts w:hint="cs"/>
          <w:rtl/>
        </w:rPr>
        <w:t xml:space="preserve">הרב הלוי: איני חושב שאין צורך במנהל המיוחד. </w:t>
      </w:r>
    </w:p>
    <w:p w14:paraId="71829B02" w14:textId="0A27164D" w:rsidR="00A46655" w:rsidRDefault="00A46655" w:rsidP="00A46655">
      <w:pPr>
        <w:pStyle w:val="af0"/>
        <w:ind w:firstLine="0"/>
        <w:rPr>
          <w:rtl/>
        </w:rPr>
      </w:pPr>
      <w:r>
        <w:rPr>
          <w:rFonts w:hint="cs"/>
          <w:rtl/>
        </w:rPr>
        <w:t>עו"ד לורברבוים:</w:t>
      </w:r>
      <w:r>
        <w:rPr>
          <w:rFonts w:hint="cs"/>
          <w:rtl/>
        </w:rPr>
        <w:t xml:space="preserve"> אני מציע שהמנהל המיוחד יטפל רק בנכס בחיי אדם, ואילו בשאר נכסי ההקדש שאין בהם בעיות, </w:t>
      </w:r>
      <w:r w:rsidR="00DC07B8">
        <w:rPr>
          <w:rFonts w:hint="cs"/>
          <w:rtl/>
        </w:rPr>
        <w:t>ה</w:t>
      </w:r>
      <w:r>
        <w:rPr>
          <w:rFonts w:hint="cs"/>
          <w:rtl/>
        </w:rPr>
        <w:t>נאמנים שיטפלו.</w:t>
      </w:r>
    </w:p>
    <w:p w14:paraId="422FAC88" w14:textId="0B8ED8F8" w:rsidR="00A46655" w:rsidRDefault="00A46655" w:rsidP="00A46655">
      <w:pPr>
        <w:pStyle w:val="af0"/>
        <w:ind w:firstLine="0"/>
        <w:rPr>
          <w:rtl/>
        </w:rPr>
      </w:pPr>
      <w:r>
        <w:rPr>
          <w:rFonts w:hint="cs"/>
          <w:rtl/>
        </w:rPr>
        <w:t xml:space="preserve">הרב גריידי: אני מסכים </w:t>
      </w:r>
      <w:r w:rsidR="00DC07B8">
        <w:rPr>
          <w:rFonts w:hint="cs"/>
          <w:rtl/>
        </w:rPr>
        <w:t>לדבריהם שאין צורך ב</w:t>
      </w:r>
      <w:r>
        <w:rPr>
          <w:rFonts w:hint="cs"/>
          <w:rtl/>
        </w:rPr>
        <w:t>עורך הדין שמונה</w:t>
      </w:r>
      <w:r w:rsidR="00DC07B8">
        <w:rPr>
          <w:rFonts w:hint="cs"/>
          <w:rtl/>
        </w:rPr>
        <w:t>.</w:t>
      </w:r>
      <w:r>
        <w:rPr>
          <w:rFonts w:hint="cs"/>
          <w:rtl/>
        </w:rPr>
        <w:t xml:space="preserve">  </w:t>
      </w:r>
    </w:p>
    <w:p w14:paraId="71C433C4" w14:textId="48D26B57" w:rsidR="00A3151C" w:rsidRDefault="00A3151C" w:rsidP="00A46655">
      <w:pPr>
        <w:pStyle w:val="af0"/>
        <w:ind w:firstLine="0"/>
        <w:rPr>
          <w:rtl/>
        </w:rPr>
      </w:pPr>
    </w:p>
    <w:p w14:paraId="47C5613B" w14:textId="77777777" w:rsidR="00540D08" w:rsidRPr="0079610C" w:rsidRDefault="00540D08" w:rsidP="002838C4">
      <w:pPr>
        <w:pStyle w:val="af0"/>
        <w:ind w:firstLine="0"/>
        <w:rPr>
          <w:rtl/>
        </w:rPr>
      </w:pPr>
      <w:r w:rsidRPr="0079610C">
        <w:rPr>
          <w:rFonts w:hint="cs"/>
          <w:rtl/>
        </w:rPr>
        <w:t>הדיון הסתיים.</w:t>
      </w:r>
    </w:p>
    <w:p w14:paraId="7A2FFA7C" w14:textId="0E28F1E1" w:rsidR="0011158D" w:rsidRPr="00F20E41" w:rsidRDefault="00330272" w:rsidP="00D7512F">
      <w:pPr>
        <w:pStyle w:val="af0"/>
        <w:suppressLineNumbers/>
        <w:jc w:val="left"/>
        <w:rPr>
          <w:sz w:val="24"/>
          <w:szCs w:val="24"/>
          <w:rtl/>
        </w:rPr>
      </w:pPr>
      <w:sdt>
        <w:sdtPr>
          <w:rPr>
            <w:sz w:val="24"/>
            <w:szCs w:val="24"/>
            <w:rtl/>
          </w:rPr>
          <w:alias w:val="DigitalSignatureDetails"/>
          <w:tag w:val="DigitalSignatureDetails"/>
          <w:id w:val="368939598"/>
        </w:sdtPr>
        <w:sdtEndPr/>
        <w:sdtContent>
          <w:r>
            <w:rPr>
              <w:sz w:val="24"/>
              <w:szCs w:val="24"/>
              <w:rtl/>
            </w:rPr>
            <w:t>נחתם דיגיטלית ע"י שלום זאב כהן בתאריך 28/10/2021 14:00</w:t>
          </w:r>
        </w:sdtContent>
      </w:sdt>
    </w:p>
    <w:p w14:paraId="59A25302" w14:textId="77777777" w:rsidR="00D7512F" w:rsidRPr="00F20E41" w:rsidRDefault="00D7512F">
      <w:pPr>
        <w:pStyle w:val="af0"/>
        <w:suppressLineNumbers/>
        <w:jc w:val="left"/>
        <w:rPr>
          <w:sz w:val="24"/>
          <w:szCs w:val="24"/>
        </w:rPr>
      </w:pPr>
    </w:p>
    <w:sectPr w:rsidR="00D7512F" w:rsidRPr="00F20E41" w:rsidSect="00D7512F">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22" w:right="1797" w:bottom="1276" w:left="1418" w:header="425" w:footer="425" w:gutter="0"/>
      <w:lnNumType w:countBy="1" w:restart="continuou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AB4D" w14:textId="77777777" w:rsidR="00554896" w:rsidRDefault="00554896" w:rsidP="00F558B1">
      <w:pPr>
        <w:spacing w:after="0" w:line="240" w:lineRule="auto"/>
      </w:pPr>
      <w:r>
        <w:separator/>
      </w:r>
    </w:p>
  </w:endnote>
  <w:endnote w:type="continuationSeparator" w:id="0">
    <w:p w14:paraId="1D0B67EB" w14:textId="77777777" w:rsidR="00554896" w:rsidRDefault="0055489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3E38" w14:textId="77777777" w:rsidR="00E414FD" w:rsidRDefault="00E414F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bidiVisual/>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0"/>
      <w:gridCol w:w="2910"/>
      <w:gridCol w:w="2947"/>
    </w:tblGrid>
    <w:tr w:rsidR="00F20E41" w:rsidRPr="00F20E41" w14:paraId="5D1A0C2A" w14:textId="77777777" w:rsidTr="00E414FD">
      <w:trPr>
        <w:trHeight w:val="142"/>
        <w:jc w:val="center"/>
      </w:trPr>
      <w:tc>
        <w:tcPr>
          <w:tcW w:w="2782" w:type="dxa"/>
          <w:tcBorders>
            <w:top w:val="single" w:sz="4" w:space="0" w:color="auto"/>
          </w:tcBorders>
          <w:noWrap/>
          <w:tcMar>
            <w:left w:w="28" w:type="dxa"/>
          </w:tcMar>
          <w:vAlign w:val="bottom"/>
        </w:tcPr>
        <w:p w14:paraId="37F68CF3" w14:textId="77777777" w:rsidR="00F20E41" w:rsidRPr="00F20E41" w:rsidRDefault="00F20E41" w:rsidP="00F20E41">
          <w:pPr>
            <w:overflowPunct w:val="0"/>
            <w:autoSpaceDE w:val="0"/>
            <w:autoSpaceDN w:val="0"/>
            <w:adjustRightInd w:val="0"/>
            <w:spacing w:after="0" w:line="240" w:lineRule="auto"/>
            <w:textAlignment w:val="baseline"/>
            <w:rPr>
              <w:rFonts w:ascii="Times New Roman" w:eastAsia="Times New Roman" w:hAnsi="Times New Roman" w:cs="FrankRuehl"/>
              <w:sz w:val="16"/>
              <w:szCs w:val="16"/>
              <w:rtl/>
              <w:lang w:eastAsia="he-IL"/>
            </w:rPr>
          </w:pPr>
        </w:p>
      </w:tc>
      <w:tc>
        <w:tcPr>
          <w:tcW w:w="2910" w:type="dxa"/>
          <w:vAlign w:val="bottom"/>
        </w:tcPr>
        <w:p w14:paraId="088A230B" w14:textId="77777777" w:rsidR="00F20E41" w:rsidRPr="00F20E41" w:rsidRDefault="00F20E41" w:rsidP="00F20E41">
          <w:pPr>
            <w:overflowPunct w:val="0"/>
            <w:autoSpaceDE w:val="0"/>
            <w:autoSpaceDN w:val="0"/>
            <w:adjustRightInd w:val="0"/>
            <w:spacing w:after="0" w:line="240" w:lineRule="auto"/>
            <w:textAlignment w:val="baseline"/>
            <w:rPr>
              <w:rFonts w:ascii="Times New Roman" w:eastAsia="Times New Roman" w:hAnsi="Times New Roman" w:cs="FrankRuehl"/>
              <w:sz w:val="16"/>
              <w:szCs w:val="16"/>
              <w:rtl/>
              <w:lang w:eastAsia="he-IL"/>
            </w:rPr>
          </w:pPr>
        </w:p>
      </w:tc>
      <w:tc>
        <w:tcPr>
          <w:tcW w:w="2955" w:type="dxa"/>
          <w:vAlign w:val="bottom"/>
        </w:tcPr>
        <w:p w14:paraId="366F0B87" w14:textId="77777777" w:rsidR="00F20E41" w:rsidRPr="00F20E41" w:rsidRDefault="00F20E41" w:rsidP="00F20E41">
          <w:pPr>
            <w:spacing w:after="0" w:line="240" w:lineRule="auto"/>
            <w:jc w:val="right"/>
            <w:rPr>
              <w:rFonts w:cs="FrankRuehl"/>
              <w:sz w:val="16"/>
              <w:szCs w:val="16"/>
              <w:rtl/>
            </w:rPr>
          </w:pPr>
          <w:r w:rsidRPr="00F20E41">
            <w:rPr>
              <w:rFonts w:cs="FrankRuehl" w:hint="cs"/>
              <w:sz w:val="16"/>
              <w:szCs w:val="16"/>
              <w:rtl/>
            </w:rPr>
            <w:t xml:space="preserve">  ( </w:t>
          </w:r>
          <w:sdt>
            <w:sdtPr>
              <w:rPr>
                <w:rFonts w:cs="FrankRuehl"/>
                <w:sz w:val="16"/>
                <w:szCs w:val="16"/>
                <w:rtl/>
              </w:rPr>
              <w:id w:val="-1712644387"/>
              <w:docPartObj>
                <w:docPartGallery w:val="Page Numbers (Top of Page)"/>
                <w:docPartUnique/>
              </w:docPartObj>
            </w:sdtPr>
            <w:sdtEndPr/>
            <w:sdtContent>
              <w:sdt>
                <w:sdtPr>
                  <w:rPr>
                    <w:rFonts w:cs="David"/>
                    <w:color w:val="1F497D" w:themeColor="text2"/>
                    <w:rtl/>
                  </w:rPr>
                  <w:id w:val="1166437551"/>
                  <w:docPartObj>
                    <w:docPartGallery w:val="Page Numbers (Top of Page)"/>
                    <w:docPartUnique/>
                  </w:docPartObj>
                </w:sdtPr>
                <w:sdtEndPr/>
                <w:sdtContent>
                  <w:r w:rsidRPr="00F20E41">
                    <w:rPr>
                      <w:rFonts w:cs="FrankRuehl"/>
                      <w:color w:val="1F497D" w:themeColor="text2"/>
                      <w:sz w:val="16"/>
                      <w:szCs w:val="16"/>
                    </w:rPr>
                    <w:fldChar w:fldCharType="begin"/>
                  </w:r>
                  <w:r w:rsidRPr="00F20E41">
                    <w:rPr>
                      <w:rFonts w:cs="FrankRuehl"/>
                      <w:color w:val="1F497D" w:themeColor="text2"/>
                      <w:sz w:val="16"/>
                      <w:szCs w:val="16"/>
                    </w:rPr>
                    <w:instrText xml:space="preserve"> NUMPAGES  </w:instrText>
                  </w:r>
                  <w:r w:rsidRPr="00F20E41">
                    <w:rPr>
                      <w:rFonts w:cs="FrankRuehl"/>
                      <w:color w:val="1F497D" w:themeColor="text2"/>
                      <w:sz w:val="16"/>
                      <w:szCs w:val="16"/>
                    </w:rPr>
                    <w:fldChar w:fldCharType="separate"/>
                  </w:r>
                  <w:r w:rsidR="00E414FD">
                    <w:rPr>
                      <w:rFonts w:cs="FrankRuehl"/>
                      <w:noProof/>
                      <w:color w:val="1F497D" w:themeColor="text2"/>
                      <w:sz w:val="16"/>
                      <w:szCs w:val="16"/>
                      <w:rtl/>
                    </w:rPr>
                    <w:t>1</w:t>
                  </w:r>
                  <w:r w:rsidRPr="00F20E41">
                    <w:rPr>
                      <w:rFonts w:cs="FrankRuehl"/>
                      <w:color w:val="1F497D" w:themeColor="text2"/>
                      <w:sz w:val="16"/>
                      <w:szCs w:val="16"/>
                    </w:rPr>
                    <w:fldChar w:fldCharType="end"/>
                  </w:r>
                  <w:r w:rsidRPr="00F20E41">
                    <w:rPr>
                      <w:rFonts w:cs="FrankRuehl"/>
                      <w:color w:val="1F497D" w:themeColor="text2"/>
                      <w:sz w:val="16"/>
                      <w:szCs w:val="16"/>
                    </w:rPr>
                    <w:t>/</w:t>
                  </w:r>
                  <w:r w:rsidRPr="00F20E41">
                    <w:rPr>
                      <w:rFonts w:cs="FrankRuehl"/>
                      <w:color w:val="1F497D" w:themeColor="text2"/>
                      <w:sz w:val="16"/>
                      <w:szCs w:val="16"/>
                    </w:rPr>
                    <w:fldChar w:fldCharType="begin"/>
                  </w:r>
                  <w:r w:rsidRPr="00F20E41">
                    <w:rPr>
                      <w:rFonts w:cs="FrankRuehl"/>
                      <w:color w:val="1F497D" w:themeColor="text2"/>
                      <w:sz w:val="16"/>
                      <w:szCs w:val="16"/>
                    </w:rPr>
                    <w:instrText xml:space="preserve"> PAGE </w:instrText>
                  </w:r>
                  <w:r w:rsidRPr="00F20E41">
                    <w:rPr>
                      <w:rFonts w:cs="FrankRuehl"/>
                      <w:color w:val="1F497D" w:themeColor="text2"/>
                      <w:sz w:val="16"/>
                      <w:szCs w:val="16"/>
                    </w:rPr>
                    <w:fldChar w:fldCharType="separate"/>
                  </w:r>
                  <w:r w:rsidR="00E414FD">
                    <w:rPr>
                      <w:rFonts w:cs="FrankRuehl"/>
                      <w:noProof/>
                      <w:color w:val="1F497D" w:themeColor="text2"/>
                      <w:sz w:val="16"/>
                      <w:szCs w:val="16"/>
                      <w:rtl/>
                    </w:rPr>
                    <w:t>1</w:t>
                  </w:r>
                  <w:r w:rsidRPr="00F20E41">
                    <w:rPr>
                      <w:rFonts w:cs="FrankRuehl"/>
                      <w:color w:val="1F497D" w:themeColor="text2"/>
                      <w:sz w:val="16"/>
                      <w:szCs w:val="16"/>
                    </w:rPr>
                    <w:fldChar w:fldCharType="end"/>
                  </w:r>
                </w:sdtContent>
              </w:sdt>
            </w:sdtContent>
          </w:sdt>
          <w:r w:rsidRPr="00F20E41">
            <w:rPr>
              <w:rFonts w:cs="FrankRuehl" w:hint="cs"/>
              <w:sz w:val="16"/>
              <w:szCs w:val="16"/>
              <w:rtl/>
            </w:rPr>
            <w:t xml:space="preserve"> </w:t>
          </w:r>
          <w:sdt>
            <w:sdtPr>
              <w:rPr>
                <w:rFonts w:cs="FrankRuehl" w:hint="cs"/>
                <w:sz w:val="16"/>
                <w:szCs w:val="16"/>
                <w:rtl/>
              </w:rPr>
              <w:alias w:val="FileNumber"/>
              <w:tag w:val="FileNumber"/>
              <w:id w:val="-673026876"/>
              <w:temporary/>
            </w:sdtPr>
            <w:sdtEndPr/>
            <w:sdtContent>
              <w:r w:rsidRPr="00F20E41">
                <w:rPr>
                  <w:rFonts w:cs="FrankRuehl" w:hint="cs"/>
                  <w:sz w:val="16"/>
                  <w:szCs w:val="16"/>
                  <w:rtl/>
                </w:rPr>
                <w:t>-666828/2</w:t>
              </w:r>
            </w:sdtContent>
          </w:sdt>
          <w:r w:rsidRPr="00F20E41">
            <w:rPr>
              <w:rFonts w:cs="FrankRuehl" w:hint="cs"/>
              <w:sz w:val="16"/>
              <w:szCs w:val="16"/>
              <w:rtl/>
            </w:rPr>
            <w:t>)</w:t>
          </w:r>
        </w:p>
      </w:tc>
    </w:tr>
    <w:tr w:rsidR="00F20E41" w:rsidRPr="00F20E41" w14:paraId="2EC9EA21" w14:textId="77777777" w:rsidTr="00E414FD">
      <w:trPr>
        <w:trHeight w:val="142"/>
        <w:jc w:val="center"/>
      </w:trPr>
      <w:tc>
        <w:tcPr>
          <w:tcW w:w="5692" w:type="dxa"/>
          <w:gridSpan w:val="2"/>
          <w:noWrap/>
          <w:tcMar>
            <w:left w:w="28" w:type="dxa"/>
          </w:tcMar>
          <w:vAlign w:val="bottom"/>
        </w:tcPr>
        <w:p w14:paraId="4B518418" w14:textId="5030CAF6" w:rsidR="00F20E41" w:rsidRPr="00F20E41" w:rsidRDefault="00F20E41" w:rsidP="00F20E41">
          <w:pPr>
            <w:spacing w:after="0"/>
            <w:ind w:right="-709"/>
            <w:rPr>
              <w:rFonts w:cs="David"/>
              <w:rtl/>
            </w:rPr>
          </w:pPr>
          <w:r w:rsidRPr="00F20E41">
            <w:rPr>
              <w:rFonts w:cs="FrankRuehl" w:hint="cs"/>
              <w:color w:val="000000"/>
              <w:sz w:val="16"/>
              <w:szCs w:val="16"/>
              <w:rtl/>
            </w:rPr>
            <w:t xml:space="preserve">מרכז מידע </w:t>
          </w:r>
          <w:r w:rsidRPr="00F20E41">
            <w:rPr>
              <w:rFonts w:cs="FrankRuehl"/>
              <w:color w:val="000000"/>
              <w:sz w:val="16"/>
              <w:szCs w:val="16"/>
              <w:rtl/>
            </w:rPr>
            <w:t>–</w:t>
          </w:r>
          <w:r w:rsidRPr="00F20E41">
            <w:rPr>
              <w:rFonts w:cs="FrankRuehl" w:hint="cs"/>
              <w:color w:val="000000"/>
              <w:sz w:val="16"/>
              <w:szCs w:val="16"/>
              <w:rtl/>
            </w:rPr>
            <w:t xml:space="preserve"> מענה קולי בדיבור, טל' 1700-501-531; </w:t>
          </w:r>
          <w:r w:rsidR="00E414FD">
            <w:rPr>
              <w:rFonts w:cs="FrankRuehl" w:hint="cs"/>
              <w:color w:val="000000"/>
              <w:sz w:val="16"/>
              <w:szCs w:val="16"/>
              <w:rtl/>
            </w:rPr>
            <w:t xml:space="preserve">מענה אנושי 5889*; </w:t>
          </w:r>
          <w:r w:rsidRPr="00F20E41">
            <w:rPr>
              <w:rFonts w:cs="FrankRuehl" w:hint="cs"/>
              <w:color w:val="000000"/>
              <w:sz w:val="16"/>
              <w:szCs w:val="16"/>
              <w:rtl/>
            </w:rPr>
            <w:t xml:space="preserve">אתר אינטרנט </w:t>
          </w:r>
          <w:hyperlink r:id="rId1" w:history="1">
            <w:r w:rsidRPr="00F20E41">
              <w:rPr>
                <w:rFonts w:cs="FrankRuehl"/>
                <w:color w:val="0000FF" w:themeColor="hyperlink"/>
                <w:sz w:val="16"/>
                <w:szCs w:val="16"/>
                <w:u w:val="single"/>
              </w:rPr>
              <w:t>www.rbc.gov.il</w:t>
            </w:r>
          </w:hyperlink>
          <w:r w:rsidRPr="00F20E41">
            <w:rPr>
              <w:rFonts w:cs="FrankRuehl"/>
              <w:color w:val="000000"/>
              <w:sz w:val="16"/>
              <w:szCs w:val="16"/>
            </w:rPr>
            <w:t xml:space="preserve"> </w:t>
          </w:r>
        </w:p>
      </w:tc>
      <w:tc>
        <w:tcPr>
          <w:tcW w:w="2955" w:type="dxa"/>
          <w:vAlign w:val="bottom"/>
        </w:tcPr>
        <w:p w14:paraId="11456896" w14:textId="77777777" w:rsidR="00F20E41" w:rsidRPr="00F20E41" w:rsidRDefault="00F20E41" w:rsidP="00F20E41">
          <w:pPr>
            <w:spacing w:after="0" w:line="240" w:lineRule="auto"/>
            <w:jc w:val="right"/>
            <w:rPr>
              <w:rFonts w:cs="FrankRuehl"/>
              <w:sz w:val="16"/>
              <w:szCs w:val="16"/>
              <w:rtl/>
            </w:rPr>
          </w:pPr>
          <w:r w:rsidRPr="00F20E41">
            <w:rPr>
              <w:rFonts w:cs="FrankRuehl" w:hint="cs"/>
              <w:sz w:val="16"/>
              <w:szCs w:val="16"/>
              <w:rtl/>
            </w:rPr>
            <w:t xml:space="preserve">פקס בית הדין </w:t>
          </w:r>
          <w:sdt>
            <w:sdtPr>
              <w:rPr>
                <w:rFonts w:cs="FrankRuehl" w:hint="cs"/>
                <w:b/>
                <w:bCs/>
                <w:sz w:val="16"/>
                <w:szCs w:val="16"/>
                <w:rtl/>
              </w:rPr>
              <w:alias w:val="CityDesc"/>
              <w:tag w:val="CityDesc"/>
              <w:id w:val="96299602"/>
              <w:temporary/>
            </w:sdtPr>
            <w:sdtEndPr/>
            <w:sdtContent>
              <w:r w:rsidRPr="00F20E41">
                <w:rPr>
                  <w:rFonts w:cs="FrankRuehl" w:hint="cs"/>
                  <w:sz w:val="16"/>
                  <w:szCs w:val="16"/>
                  <w:rtl/>
                </w:rPr>
                <w:t>ירושלים</w:t>
              </w:r>
            </w:sdtContent>
          </w:sdt>
          <w:r w:rsidRPr="00F20E41">
            <w:rPr>
              <w:rFonts w:cs="FrankRuehl" w:hint="cs"/>
              <w:sz w:val="16"/>
              <w:szCs w:val="16"/>
              <w:rtl/>
            </w:rPr>
            <w:t xml:space="preserve">: </w:t>
          </w:r>
          <w:sdt>
            <w:sdtPr>
              <w:rPr>
                <w:rFonts w:cs="FrankRuehl" w:hint="cs"/>
                <w:sz w:val="16"/>
                <w:szCs w:val="16"/>
                <w:rtl/>
              </w:rPr>
              <w:alias w:val="Fax"/>
              <w:tag w:val="Fax"/>
              <w:id w:val="318540749"/>
              <w:temporary/>
            </w:sdtPr>
            <w:sdtEndPr/>
            <w:sdtContent>
              <w:r w:rsidRPr="00F20E41">
                <w:rPr>
                  <w:rFonts w:cs="FrankRuehl" w:hint="cs"/>
                  <w:sz w:val="16"/>
                  <w:szCs w:val="16"/>
                  <w:rtl/>
                </w:rPr>
                <w:t>02-6232396</w:t>
              </w:r>
            </w:sdtContent>
          </w:sdt>
        </w:p>
      </w:tc>
    </w:tr>
  </w:tbl>
  <w:p w14:paraId="1327D134"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B5B" w14:textId="77777777" w:rsidR="00E414FD" w:rsidRDefault="00E414F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DF6B" w14:textId="77777777" w:rsidR="00554896" w:rsidRDefault="00554896" w:rsidP="00F558B1">
      <w:pPr>
        <w:spacing w:after="0" w:line="240" w:lineRule="auto"/>
      </w:pPr>
      <w:r>
        <w:separator/>
      </w:r>
    </w:p>
  </w:footnote>
  <w:footnote w:type="continuationSeparator" w:id="0">
    <w:p w14:paraId="3EE43B87" w14:textId="77777777" w:rsidR="00554896" w:rsidRDefault="0055489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0A0" w14:textId="77777777" w:rsidR="00E414FD" w:rsidRDefault="00E414FD">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7106"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7C82C094"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10A1" w14:textId="77777777" w:rsidR="00E414FD" w:rsidRDefault="00E414F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46A32"/>
    <w:multiLevelType w:val="hybridMultilevel"/>
    <w:tmpl w:val="9746C5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3"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4"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5" w15:restartNumberingAfterBreak="0">
    <w:nsid w:val="776940E4"/>
    <w:multiLevelType w:val="hybridMultilevel"/>
    <w:tmpl w:val="747E8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ocumentProtection w:edit="readOnly" w:enforcement="1" w:cryptProviderType="rsaAES" w:cryptAlgorithmClass="hash" w:cryptAlgorithmType="typeAny" w:cryptAlgorithmSid="14" w:cryptSpinCount="100000" w:hash="aA3zOKNN/XimpSoHAX6kyseeYUmvZSwgXeSMN6gqhCjkMcSu9flPgxvw5hVESh0fvuIXeUvz7vFoEHkNVgCOtA==" w:salt="4ZIw93bUhVWKo6DqkAzmR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155CC"/>
    <w:rsid w:val="000245F0"/>
    <w:rsid w:val="000248D1"/>
    <w:rsid w:val="00024DFB"/>
    <w:rsid w:val="00035C35"/>
    <w:rsid w:val="0007574F"/>
    <w:rsid w:val="00076847"/>
    <w:rsid w:val="000A3851"/>
    <w:rsid w:val="000D2396"/>
    <w:rsid w:val="000D4481"/>
    <w:rsid w:val="000E54D8"/>
    <w:rsid w:val="0011158D"/>
    <w:rsid w:val="00117A14"/>
    <w:rsid w:val="00120172"/>
    <w:rsid w:val="00123E71"/>
    <w:rsid w:val="0012468C"/>
    <w:rsid w:val="00126104"/>
    <w:rsid w:val="001269F9"/>
    <w:rsid w:val="0013181E"/>
    <w:rsid w:val="001336A2"/>
    <w:rsid w:val="00136C63"/>
    <w:rsid w:val="0014090D"/>
    <w:rsid w:val="00142351"/>
    <w:rsid w:val="00142E3C"/>
    <w:rsid w:val="00143EF8"/>
    <w:rsid w:val="0015314D"/>
    <w:rsid w:val="00161AA8"/>
    <w:rsid w:val="00167042"/>
    <w:rsid w:val="00175E52"/>
    <w:rsid w:val="00196957"/>
    <w:rsid w:val="00197710"/>
    <w:rsid w:val="001978C2"/>
    <w:rsid w:val="001B7EB7"/>
    <w:rsid w:val="001D078D"/>
    <w:rsid w:val="001D1B2B"/>
    <w:rsid w:val="001D42C2"/>
    <w:rsid w:val="001E6E05"/>
    <w:rsid w:val="00204EE2"/>
    <w:rsid w:val="00222218"/>
    <w:rsid w:val="00223ACA"/>
    <w:rsid w:val="0023019A"/>
    <w:rsid w:val="002428FB"/>
    <w:rsid w:val="0024422A"/>
    <w:rsid w:val="002459BC"/>
    <w:rsid w:val="002510A2"/>
    <w:rsid w:val="00262724"/>
    <w:rsid w:val="00263F8F"/>
    <w:rsid w:val="0027094C"/>
    <w:rsid w:val="00276F34"/>
    <w:rsid w:val="002800A3"/>
    <w:rsid w:val="002838C4"/>
    <w:rsid w:val="00285C2E"/>
    <w:rsid w:val="0029256A"/>
    <w:rsid w:val="0029774D"/>
    <w:rsid w:val="002A3846"/>
    <w:rsid w:val="002B56C8"/>
    <w:rsid w:val="002C1060"/>
    <w:rsid w:val="002D3E3E"/>
    <w:rsid w:val="002E0B65"/>
    <w:rsid w:val="002E18EA"/>
    <w:rsid w:val="002F11FE"/>
    <w:rsid w:val="002F453B"/>
    <w:rsid w:val="002F4BB3"/>
    <w:rsid w:val="002F53D9"/>
    <w:rsid w:val="002F56FB"/>
    <w:rsid w:val="002F754E"/>
    <w:rsid w:val="003004AC"/>
    <w:rsid w:val="00300C51"/>
    <w:rsid w:val="00304008"/>
    <w:rsid w:val="00310232"/>
    <w:rsid w:val="003224C6"/>
    <w:rsid w:val="00330272"/>
    <w:rsid w:val="003419B2"/>
    <w:rsid w:val="003434BA"/>
    <w:rsid w:val="00352CEF"/>
    <w:rsid w:val="0036619A"/>
    <w:rsid w:val="00372979"/>
    <w:rsid w:val="003832D1"/>
    <w:rsid w:val="00393207"/>
    <w:rsid w:val="00393EB6"/>
    <w:rsid w:val="003A1216"/>
    <w:rsid w:val="003B28C0"/>
    <w:rsid w:val="003B3740"/>
    <w:rsid w:val="003B5494"/>
    <w:rsid w:val="003C4C23"/>
    <w:rsid w:val="003C5EE1"/>
    <w:rsid w:val="003C637E"/>
    <w:rsid w:val="003D2BAA"/>
    <w:rsid w:val="003D2D7D"/>
    <w:rsid w:val="003D67FD"/>
    <w:rsid w:val="004032AE"/>
    <w:rsid w:val="00405D9D"/>
    <w:rsid w:val="0040720A"/>
    <w:rsid w:val="0042310C"/>
    <w:rsid w:val="0044306D"/>
    <w:rsid w:val="0044547E"/>
    <w:rsid w:val="00445F0B"/>
    <w:rsid w:val="004511B4"/>
    <w:rsid w:val="00452254"/>
    <w:rsid w:val="00452F3C"/>
    <w:rsid w:val="00462BF3"/>
    <w:rsid w:val="004766D0"/>
    <w:rsid w:val="00477AD8"/>
    <w:rsid w:val="0048769A"/>
    <w:rsid w:val="00492DAF"/>
    <w:rsid w:val="00493D39"/>
    <w:rsid w:val="004A3F01"/>
    <w:rsid w:val="004A45BE"/>
    <w:rsid w:val="004A783A"/>
    <w:rsid w:val="004B583F"/>
    <w:rsid w:val="004D39D7"/>
    <w:rsid w:val="004D6BE5"/>
    <w:rsid w:val="004E737D"/>
    <w:rsid w:val="00502EEC"/>
    <w:rsid w:val="005111B2"/>
    <w:rsid w:val="005131DB"/>
    <w:rsid w:val="00514A20"/>
    <w:rsid w:val="00516530"/>
    <w:rsid w:val="00517642"/>
    <w:rsid w:val="005278FA"/>
    <w:rsid w:val="00531AF6"/>
    <w:rsid w:val="00532BEA"/>
    <w:rsid w:val="00532F00"/>
    <w:rsid w:val="0053708C"/>
    <w:rsid w:val="00540D08"/>
    <w:rsid w:val="005435FA"/>
    <w:rsid w:val="00554896"/>
    <w:rsid w:val="00556D1C"/>
    <w:rsid w:val="00564CC0"/>
    <w:rsid w:val="00565DF2"/>
    <w:rsid w:val="0056622B"/>
    <w:rsid w:val="00567A4F"/>
    <w:rsid w:val="00567F6E"/>
    <w:rsid w:val="005734A2"/>
    <w:rsid w:val="00573AF7"/>
    <w:rsid w:val="0058005A"/>
    <w:rsid w:val="005808DA"/>
    <w:rsid w:val="00587532"/>
    <w:rsid w:val="0059390A"/>
    <w:rsid w:val="005A7ADD"/>
    <w:rsid w:val="005B5E0E"/>
    <w:rsid w:val="005B5EA2"/>
    <w:rsid w:val="005C1AAA"/>
    <w:rsid w:val="005C2FBC"/>
    <w:rsid w:val="005E2545"/>
    <w:rsid w:val="005E2790"/>
    <w:rsid w:val="005E2F79"/>
    <w:rsid w:val="005F16B6"/>
    <w:rsid w:val="005F19F6"/>
    <w:rsid w:val="00602F76"/>
    <w:rsid w:val="00603131"/>
    <w:rsid w:val="006132F6"/>
    <w:rsid w:val="006144DB"/>
    <w:rsid w:val="006265BB"/>
    <w:rsid w:val="00632426"/>
    <w:rsid w:val="006340F6"/>
    <w:rsid w:val="006418D7"/>
    <w:rsid w:val="00655639"/>
    <w:rsid w:val="0066038A"/>
    <w:rsid w:val="00672C79"/>
    <w:rsid w:val="00685ACA"/>
    <w:rsid w:val="006878CF"/>
    <w:rsid w:val="00695DE0"/>
    <w:rsid w:val="006A2B73"/>
    <w:rsid w:val="006A5DF0"/>
    <w:rsid w:val="006A7163"/>
    <w:rsid w:val="006B1C9F"/>
    <w:rsid w:val="006B38A5"/>
    <w:rsid w:val="006D5154"/>
    <w:rsid w:val="007129CF"/>
    <w:rsid w:val="00722141"/>
    <w:rsid w:val="0073306F"/>
    <w:rsid w:val="007406B6"/>
    <w:rsid w:val="007409AC"/>
    <w:rsid w:val="00771A9D"/>
    <w:rsid w:val="007C2F09"/>
    <w:rsid w:val="007D5010"/>
    <w:rsid w:val="007D5D5C"/>
    <w:rsid w:val="008078BD"/>
    <w:rsid w:val="0081441B"/>
    <w:rsid w:val="008148C9"/>
    <w:rsid w:val="008301B2"/>
    <w:rsid w:val="00865522"/>
    <w:rsid w:val="00872B36"/>
    <w:rsid w:val="00883ECA"/>
    <w:rsid w:val="00892838"/>
    <w:rsid w:val="008941C6"/>
    <w:rsid w:val="00896FB7"/>
    <w:rsid w:val="008B1A8D"/>
    <w:rsid w:val="008B22C0"/>
    <w:rsid w:val="008B3465"/>
    <w:rsid w:val="008B72BE"/>
    <w:rsid w:val="008C4363"/>
    <w:rsid w:val="008D188E"/>
    <w:rsid w:val="009104FF"/>
    <w:rsid w:val="00917477"/>
    <w:rsid w:val="0093020B"/>
    <w:rsid w:val="00930951"/>
    <w:rsid w:val="009373A6"/>
    <w:rsid w:val="00941AEA"/>
    <w:rsid w:val="00951C67"/>
    <w:rsid w:val="00970AFD"/>
    <w:rsid w:val="00971B61"/>
    <w:rsid w:val="00975CC0"/>
    <w:rsid w:val="00987220"/>
    <w:rsid w:val="009A1F5D"/>
    <w:rsid w:val="009E47EA"/>
    <w:rsid w:val="009E65C3"/>
    <w:rsid w:val="00A06D49"/>
    <w:rsid w:val="00A12E75"/>
    <w:rsid w:val="00A2401C"/>
    <w:rsid w:val="00A250AD"/>
    <w:rsid w:val="00A3151C"/>
    <w:rsid w:val="00A346CE"/>
    <w:rsid w:val="00A36621"/>
    <w:rsid w:val="00A46655"/>
    <w:rsid w:val="00A555E9"/>
    <w:rsid w:val="00A62E5C"/>
    <w:rsid w:val="00A86D80"/>
    <w:rsid w:val="00A9597A"/>
    <w:rsid w:val="00AA4585"/>
    <w:rsid w:val="00AB216C"/>
    <w:rsid w:val="00AB25C4"/>
    <w:rsid w:val="00AB5BB4"/>
    <w:rsid w:val="00AC44B5"/>
    <w:rsid w:val="00AC4D8D"/>
    <w:rsid w:val="00AC56E4"/>
    <w:rsid w:val="00AD3F0F"/>
    <w:rsid w:val="00AE0E93"/>
    <w:rsid w:val="00AE42ED"/>
    <w:rsid w:val="00B2015D"/>
    <w:rsid w:val="00B53BFA"/>
    <w:rsid w:val="00B556F3"/>
    <w:rsid w:val="00B6184E"/>
    <w:rsid w:val="00B62D80"/>
    <w:rsid w:val="00B66681"/>
    <w:rsid w:val="00B675F1"/>
    <w:rsid w:val="00B742F7"/>
    <w:rsid w:val="00B81191"/>
    <w:rsid w:val="00B90545"/>
    <w:rsid w:val="00BA16D1"/>
    <w:rsid w:val="00BA7DB6"/>
    <w:rsid w:val="00BB34B6"/>
    <w:rsid w:val="00BB5C99"/>
    <w:rsid w:val="00BB72CA"/>
    <w:rsid w:val="00BC3598"/>
    <w:rsid w:val="00BC6A38"/>
    <w:rsid w:val="00BD1B8B"/>
    <w:rsid w:val="00BE24B5"/>
    <w:rsid w:val="00BE67A7"/>
    <w:rsid w:val="00BF10B3"/>
    <w:rsid w:val="00BF4A8C"/>
    <w:rsid w:val="00BF4B13"/>
    <w:rsid w:val="00C0628C"/>
    <w:rsid w:val="00C45592"/>
    <w:rsid w:val="00C45C16"/>
    <w:rsid w:val="00C61A50"/>
    <w:rsid w:val="00C72EAD"/>
    <w:rsid w:val="00C76173"/>
    <w:rsid w:val="00C92C61"/>
    <w:rsid w:val="00CC1B19"/>
    <w:rsid w:val="00CE5490"/>
    <w:rsid w:val="00CE717D"/>
    <w:rsid w:val="00D05602"/>
    <w:rsid w:val="00D070FF"/>
    <w:rsid w:val="00D255A3"/>
    <w:rsid w:val="00D32390"/>
    <w:rsid w:val="00D35719"/>
    <w:rsid w:val="00D4049F"/>
    <w:rsid w:val="00D505F7"/>
    <w:rsid w:val="00D5312F"/>
    <w:rsid w:val="00D72858"/>
    <w:rsid w:val="00D7512F"/>
    <w:rsid w:val="00D75913"/>
    <w:rsid w:val="00D843ED"/>
    <w:rsid w:val="00D85A5A"/>
    <w:rsid w:val="00D86E68"/>
    <w:rsid w:val="00D92CDB"/>
    <w:rsid w:val="00D95B78"/>
    <w:rsid w:val="00D96218"/>
    <w:rsid w:val="00DA774A"/>
    <w:rsid w:val="00DB05CC"/>
    <w:rsid w:val="00DB3831"/>
    <w:rsid w:val="00DC07B8"/>
    <w:rsid w:val="00DD4872"/>
    <w:rsid w:val="00DE2DD7"/>
    <w:rsid w:val="00DE4A0A"/>
    <w:rsid w:val="00DE5A0A"/>
    <w:rsid w:val="00DF5C53"/>
    <w:rsid w:val="00DF7153"/>
    <w:rsid w:val="00E060E0"/>
    <w:rsid w:val="00E1047B"/>
    <w:rsid w:val="00E272D7"/>
    <w:rsid w:val="00E27EBF"/>
    <w:rsid w:val="00E31B99"/>
    <w:rsid w:val="00E37029"/>
    <w:rsid w:val="00E414FD"/>
    <w:rsid w:val="00E41E2D"/>
    <w:rsid w:val="00E47410"/>
    <w:rsid w:val="00E559A0"/>
    <w:rsid w:val="00E63749"/>
    <w:rsid w:val="00E64709"/>
    <w:rsid w:val="00E730B4"/>
    <w:rsid w:val="00E83847"/>
    <w:rsid w:val="00E8618E"/>
    <w:rsid w:val="00EA12A2"/>
    <w:rsid w:val="00ED720F"/>
    <w:rsid w:val="00EE01C6"/>
    <w:rsid w:val="00EE6278"/>
    <w:rsid w:val="00EE6968"/>
    <w:rsid w:val="00EE72CF"/>
    <w:rsid w:val="00EF0A64"/>
    <w:rsid w:val="00F20E41"/>
    <w:rsid w:val="00F3066C"/>
    <w:rsid w:val="00F422F1"/>
    <w:rsid w:val="00F43F82"/>
    <w:rsid w:val="00F558B1"/>
    <w:rsid w:val="00F608A3"/>
    <w:rsid w:val="00FA3BBC"/>
    <w:rsid w:val="00FA5C0F"/>
    <w:rsid w:val="00FA66BA"/>
    <w:rsid w:val="00FB2CA6"/>
    <w:rsid w:val="00FB65E9"/>
    <w:rsid w:val="00FD2710"/>
    <w:rsid w:val="00FE4438"/>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66F401E"/>
  <w15:docId w15:val="{DA633FA0-9FF4-4EBC-90B6-268FAB47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paragraph" w:styleId="aff0">
    <w:name w:val="List Paragraph"/>
    <w:basedOn w:val="a"/>
    <w:uiPriority w:val="34"/>
    <w:qFormat/>
    <w:rsid w:val="00540D08"/>
    <w:pPr>
      <w:ind w:left="720"/>
      <w:contextualSpacing/>
    </w:pPr>
  </w:style>
  <w:style w:type="table" w:customStyle="1" w:styleId="TableGrid1">
    <w:name w:val="Table Grid1"/>
    <w:basedOn w:val="a1"/>
    <w:next w:val="a6"/>
    <w:uiPriority w:val="59"/>
    <w:rsid w:val="00F20E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line number"/>
    <w:basedOn w:val="a0"/>
    <w:uiPriority w:val="99"/>
    <w:semiHidden/>
    <w:unhideWhenUsed/>
    <w:rsid w:val="0028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6337D8108FF04D81A41C2A081CEBEEC4"/>
        <w:category>
          <w:name w:val="General"/>
          <w:gallery w:val="placeholder"/>
        </w:category>
        <w:types>
          <w:type w:val="bbPlcHdr"/>
        </w:types>
        <w:behaviors>
          <w:behavior w:val="content"/>
        </w:behaviors>
        <w:guid w:val="{0A78752E-AF1C-403F-9D85-4B3B7E5BE51D}"/>
      </w:docPartPr>
      <w:docPartBody>
        <w:p w:rsidR="009E1697" w:rsidRDefault="001E2754" w:rsidP="001E2754">
          <w:pPr>
            <w:pStyle w:val="6337D8108FF04D81A41C2A081CEBEEC4"/>
          </w:pPr>
          <w:r w:rsidRPr="003D528A">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22C4756FA0284AAA89FB4373B35345ED"/>
        <w:category>
          <w:name w:val="General"/>
          <w:gallery w:val="placeholder"/>
        </w:category>
        <w:types>
          <w:type w:val="bbPlcHdr"/>
        </w:types>
        <w:behaviors>
          <w:behavior w:val="content"/>
        </w:behaviors>
        <w:guid w:val="{E16C908E-C0BF-44E0-91BE-3130A4BEF5A5}"/>
      </w:docPartPr>
      <w:docPartBody>
        <w:p w:rsidR="00763110" w:rsidRDefault="007C20C0" w:rsidP="007C20C0">
          <w:pPr>
            <w:pStyle w:val="22C4756FA0284AAA89FB4373B35345ED"/>
          </w:pPr>
          <w:r w:rsidRPr="00424C58">
            <w:rPr>
              <w:rStyle w:val="a3"/>
            </w:rPr>
            <w:t>Click here to enter text.</w:t>
          </w:r>
        </w:p>
      </w:docPartBody>
    </w:docPart>
    <w:docPart>
      <w:docPartPr>
        <w:name w:val="296ED3A6AF4543FC9FB919D757A682BB"/>
        <w:category>
          <w:name w:val="General"/>
          <w:gallery w:val="placeholder"/>
        </w:category>
        <w:types>
          <w:type w:val="bbPlcHdr"/>
        </w:types>
        <w:behaviors>
          <w:behavior w:val="content"/>
        </w:behaviors>
        <w:guid w:val="{5AE9D800-9623-4BB6-944B-9267882EE075}"/>
      </w:docPartPr>
      <w:docPartBody>
        <w:p w:rsidR="00763110" w:rsidRDefault="007C20C0" w:rsidP="007C20C0">
          <w:pPr>
            <w:pStyle w:val="296ED3A6AF4543FC9FB919D757A682BB"/>
          </w:pPr>
          <w:r w:rsidRPr="00424C58">
            <w:rPr>
              <w:rStyle w:val="a3"/>
            </w:rPr>
            <w:t>Click here to enter text.</w:t>
          </w:r>
        </w:p>
      </w:docPartBody>
    </w:docPart>
    <w:docPart>
      <w:docPartPr>
        <w:name w:val="7F9CC03DB2EF42CEB4254237487EE36D"/>
        <w:category>
          <w:name w:val="General"/>
          <w:gallery w:val="placeholder"/>
        </w:category>
        <w:types>
          <w:type w:val="bbPlcHdr"/>
        </w:types>
        <w:behaviors>
          <w:behavior w:val="content"/>
        </w:behaviors>
        <w:guid w:val="{B1F52E75-AEBA-44F6-A487-C6B8AC58D224}"/>
      </w:docPartPr>
      <w:docPartBody>
        <w:p w:rsidR="00763110" w:rsidRDefault="007C20C0" w:rsidP="007C20C0">
          <w:pPr>
            <w:pStyle w:val="7F9CC03DB2EF42CEB4254237487EE36D"/>
          </w:pPr>
          <w:r w:rsidRPr="00424C58">
            <w:rPr>
              <w:rStyle w:val="a3"/>
            </w:rPr>
            <w:t>Click here to enter text.</w:t>
          </w:r>
        </w:p>
      </w:docPartBody>
    </w:docPart>
    <w:docPart>
      <w:docPartPr>
        <w:name w:val="0B8479652AAF4925A9B3CCAC32729AF3"/>
        <w:category>
          <w:name w:val="General"/>
          <w:gallery w:val="placeholder"/>
        </w:category>
        <w:types>
          <w:type w:val="bbPlcHdr"/>
        </w:types>
        <w:behaviors>
          <w:behavior w:val="content"/>
        </w:behaviors>
        <w:guid w:val="{D2E8EE12-23C5-41E7-8810-93E651259E15}"/>
      </w:docPartPr>
      <w:docPartBody>
        <w:p w:rsidR="00763110" w:rsidRDefault="007C20C0" w:rsidP="007C20C0">
          <w:pPr>
            <w:pStyle w:val="0B8479652AAF4925A9B3CCAC32729AF3"/>
          </w:pPr>
          <w:r w:rsidRPr="00424C58">
            <w:rPr>
              <w:rStyle w:val="a3"/>
            </w:rPr>
            <w:t>Click here to enter text.</w:t>
          </w:r>
        </w:p>
      </w:docPartBody>
    </w:docPart>
    <w:docPart>
      <w:docPartPr>
        <w:name w:val="774C1302D67A41B1A924A54FF7F8C6E0"/>
        <w:category>
          <w:name w:val="General"/>
          <w:gallery w:val="placeholder"/>
        </w:category>
        <w:types>
          <w:type w:val="bbPlcHdr"/>
        </w:types>
        <w:behaviors>
          <w:behavior w:val="content"/>
        </w:behaviors>
        <w:guid w:val="{C9B596CC-C8A8-45AA-8DF8-54C010C0FAEE}"/>
      </w:docPartPr>
      <w:docPartBody>
        <w:p w:rsidR="00763110" w:rsidRDefault="007C20C0" w:rsidP="007C20C0">
          <w:pPr>
            <w:pStyle w:val="774C1302D67A41B1A924A54FF7F8C6E0"/>
          </w:pPr>
          <w:r w:rsidRPr="00424C58">
            <w:rPr>
              <w:rStyle w:val="a3"/>
            </w:rPr>
            <w:t>Click here to enter text.</w:t>
          </w:r>
        </w:p>
      </w:docPartBody>
    </w:docPart>
    <w:docPart>
      <w:docPartPr>
        <w:name w:val="21D6DE05E1924E0292BDC865EF401816"/>
        <w:category>
          <w:name w:val="General"/>
          <w:gallery w:val="placeholder"/>
        </w:category>
        <w:types>
          <w:type w:val="bbPlcHdr"/>
        </w:types>
        <w:behaviors>
          <w:behavior w:val="content"/>
        </w:behaviors>
        <w:guid w:val="{503D9239-DCF8-4DE3-846F-BBE56CB96DDA}"/>
      </w:docPartPr>
      <w:docPartBody>
        <w:p w:rsidR="00763110" w:rsidRDefault="007C20C0" w:rsidP="007C20C0">
          <w:pPr>
            <w:pStyle w:val="21D6DE05E1924E0292BDC865EF401816"/>
          </w:pPr>
          <w:r w:rsidRPr="00424C58">
            <w:rPr>
              <w:rStyle w:val="a3"/>
            </w:rPr>
            <w:t>Click here to enter text.</w:t>
          </w:r>
        </w:p>
      </w:docPartBody>
    </w:docPart>
    <w:docPart>
      <w:docPartPr>
        <w:name w:val="37652607847F4665BADF3AB299D9C836"/>
        <w:category>
          <w:name w:val="General"/>
          <w:gallery w:val="placeholder"/>
        </w:category>
        <w:types>
          <w:type w:val="bbPlcHdr"/>
        </w:types>
        <w:behaviors>
          <w:behavior w:val="content"/>
        </w:behaviors>
        <w:guid w:val="{B5EDC07F-3DA9-4D5B-B773-9756E7BE5BD9}"/>
      </w:docPartPr>
      <w:docPartBody>
        <w:p w:rsidR="00763110" w:rsidRDefault="007C20C0" w:rsidP="007C20C0">
          <w:pPr>
            <w:pStyle w:val="37652607847F4665BADF3AB299D9C836"/>
          </w:pPr>
          <w:r w:rsidRPr="00424C58">
            <w:rPr>
              <w:rStyle w:val="a3"/>
            </w:rPr>
            <w:t>Click here to enter text.</w:t>
          </w:r>
        </w:p>
      </w:docPartBody>
    </w:docPart>
    <w:docPart>
      <w:docPartPr>
        <w:name w:val="A7354E84B4BA4D40ABA3F9117883B5DD"/>
        <w:category>
          <w:name w:val="General"/>
          <w:gallery w:val="placeholder"/>
        </w:category>
        <w:types>
          <w:type w:val="bbPlcHdr"/>
        </w:types>
        <w:behaviors>
          <w:behavior w:val="content"/>
        </w:behaviors>
        <w:guid w:val="{0BF15B35-E641-4C27-B8DE-D96CE4CF73EF}"/>
      </w:docPartPr>
      <w:docPartBody>
        <w:p w:rsidR="00763110" w:rsidRDefault="007C20C0" w:rsidP="007C20C0">
          <w:pPr>
            <w:pStyle w:val="A7354E84B4BA4D40ABA3F9117883B5DD"/>
          </w:pPr>
          <w:r w:rsidRPr="00424C58">
            <w:rPr>
              <w:rStyle w:val="a3"/>
            </w:rPr>
            <w:t>Click here to enter text.</w:t>
          </w:r>
        </w:p>
      </w:docPartBody>
    </w:docPart>
    <w:docPart>
      <w:docPartPr>
        <w:name w:val="28CAE5F77B31467393DE6D41CD53497D"/>
        <w:category>
          <w:name w:val="General"/>
          <w:gallery w:val="placeholder"/>
        </w:category>
        <w:types>
          <w:type w:val="bbPlcHdr"/>
        </w:types>
        <w:behaviors>
          <w:behavior w:val="content"/>
        </w:behaviors>
        <w:guid w:val="{0B7B5220-EA79-4C4B-A20C-D62CB98F52B9}"/>
      </w:docPartPr>
      <w:docPartBody>
        <w:p w:rsidR="00763110" w:rsidRDefault="007C20C0" w:rsidP="007C20C0">
          <w:pPr>
            <w:pStyle w:val="28CAE5F77B31467393DE6D41CD53497D"/>
          </w:pPr>
          <w:r w:rsidRPr="00424C58">
            <w:rPr>
              <w:rStyle w:val="a3"/>
            </w:rPr>
            <w:t>Click here to enter text.</w:t>
          </w:r>
        </w:p>
      </w:docPartBody>
    </w:docPart>
    <w:docPart>
      <w:docPartPr>
        <w:name w:val="05FAA25C2EB74506B672EF1AD3FAB8FD"/>
        <w:category>
          <w:name w:val="General"/>
          <w:gallery w:val="placeholder"/>
        </w:category>
        <w:types>
          <w:type w:val="bbPlcHdr"/>
        </w:types>
        <w:behaviors>
          <w:behavior w:val="content"/>
        </w:behaviors>
        <w:guid w:val="{881AC67D-75BF-4E95-A250-DB7503508D06}"/>
      </w:docPartPr>
      <w:docPartBody>
        <w:p w:rsidR="00763110" w:rsidRDefault="007C20C0" w:rsidP="007C20C0">
          <w:pPr>
            <w:pStyle w:val="05FAA25C2EB74506B672EF1AD3FAB8FD"/>
          </w:pPr>
          <w:r w:rsidRPr="00424C58">
            <w:rPr>
              <w:rStyle w:val="a3"/>
            </w:rPr>
            <w:t>Click here to enter text.</w:t>
          </w:r>
        </w:p>
      </w:docPartBody>
    </w:docPart>
    <w:docPart>
      <w:docPartPr>
        <w:name w:val="15CB32D57FDF4ECE8D7492F6FE532EF3"/>
        <w:category>
          <w:name w:val="General"/>
          <w:gallery w:val="placeholder"/>
        </w:category>
        <w:types>
          <w:type w:val="bbPlcHdr"/>
        </w:types>
        <w:behaviors>
          <w:behavior w:val="content"/>
        </w:behaviors>
        <w:guid w:val="{F8D21A01-2323-424E-B277-805A4CF77CA9}"/>
      </w:docPartPr>
      <w:docPartBody>
        <w:p w:rsidR="00763110" w:rsidRDefault="007C20C0" w:rsidP="007C20C0">
          <w:pPr>
            <w:pStyle w:val="15CB32D57FDF4ECE8D7492F6FE532EF3"/>
          </w:pPr>
          <w:r w:rsidRPr="00424C58">
            <w:rPr>
              <w:rStyle w:val="a3"/>
            </w:rPr>
            <w:t>Click here to enter text.</w:t>
          </w:r>
        </w:p>
      </w:docPartBody>
    </w:docPart>
    <w:docPart>
      <w:docPartPr>
        <w:name w:val="6E099DD93FAE4ADC85B20145D8126EA9"/>
        <w:category>
          <w:name w:val="General"/>
          <w:gallery w:val="placeholder"/>
        </w:category>
        <w:types>
          <w:type w:val="bbPlcHdr"/>
        </w:types>
        <w:behaviors>
          <w:behavior w:val="content"/>
        </w:behaviors>
        <w:guid w:val="{3F20AE7A-39B0-4DE2-882E-739C1DC3C1BF}"/>
      </w:docPartPr>
      <w:docPartBody>
        <w:p w:rsidR="00763110" w:rsidRDefault="007C20C0" w:rsidP="007C20C0">
          <w:pPr>
            <w:pStyle w:val="6E099DD93FAE4ADC85B20145D8126EA9"/>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FrankRuehl">
    <w:altName w:val="Times New Roman"/>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53F82"/>
    <w:rsid w:val="000714E0"/>
    <w:rsid w:val="000A6872"/>
    <w:rsid w:val="000D1E67"/>
    <w:rsid w:val="00153AB2"/>
    <w:rsid w:val="001E2754"/>
    <w:rsid w:val="0020249C"/>
    <w:rsid w:val="00217B0A"/>
    <w:rsid w:val="002B3B08"/>
    <w:rsid w:val="00330B3C"/>
    <w:rsid w:val="00330F46"/>
    <w:rsid w:val="0039069E"/>
    <w:rsid w:val="003B330E"/>
    <w:rsid w:val="00441580"/>
    <w:rsid w:val="00473123"/>
    <w:rsid w:val="004D1EC4"/>
    <w:rsid w:val="005A1BDE"/>
    <w:rsid w:val="005A7530"/>
    <w:rsid w:val="005E3586"/>
    <w:rsid w:val="005E3BC6"/>
    <w:rsid w:val="00622E6B"/>
    <w:rsid w:val="006529A6"/>
    <w:rsid w:val="00677246"/>
    <w:rsid w:val="00695265"/>
    <w:rsid w:val="006960ED"/>
    <w:rsid w:val="006A50AF"/>
    <w:rsid w:val="006E0D08"/>
    <w:rsid w:val="006F2DAD"/>
    <w:rsid w:val="006F5540"/>
    <w:rsid w:val="00701DF6"/>
    <w:rsid w:val="00702F10"/>
    <w:rsid w:val="00763110"/>
    <w:rsid w:val="007A4B52"/>
    <w:rsid w:val="007B4342"/>
    <w:rsid w:val="007C20C0"/>
    <w:rsid w:val="00842B50"/>
    <w:rsid w:val="008868B4"/>
    <w:rsid w:val="008F21D4"/>
    <w:rsid w:val="00937FD7"/>
    <w:rsid w:val="0095606A"/>
    <w:rsid w:val="009D2F2C"/>
    <w:rsid w:val="009E1697"/>
    <w:rsid w:val="009F2863"/>
    <w:rsid w:val="00A10049"/>
    <w:rsid w:val="00A55F4E"/>
    <w:rsid w:val="00A8630D"/>
    <w:rsid w:val="00AD7EC7"/>
    <w:rsid w:val="00B2110C"/>
    <w:rsid w:val="00B47101"/>
    <w:rsid w:val="00B56AF3"/>
    <w:rsid w:val="00B77EFB"/>
    <w:rsid w:val="00BF6CE5"/>
    <w:rsid w:val="00C3200F"/>
    <w:rsid w:val="00C664DA"/>
    <w:rsid w:val="00D12084"/>
    <w:rsid w:val="00D640B4"/>
    <w:rsid w:val="00DF1FC2"/>
    <w:rsid w:val="00E23E3C"/>
    <w:rsid w:val="00E91D20"/>
    <w:rsid w:val="00EF3B11"/>
    <w:rsid w:val="00F51D78"/>
    <w:rsid w:val="00F655B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20C0"/>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6337D8108FF04D81A41C2A081CEBEEC4">
    <w:name w:val="6337D8108FF04D81A41C2A081CEBEEC4"/>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22C4756FA0284AAA89FB4373B35345ED">
    <w:name w:val="22C4756FA0284AAA89FB4373B35345ED"/>
    <w:rsid w:val="007C20C0"/>
  </w:style>
  <w:style w:type="paragraph" w:customStyle="1" w:styleId="296ED3A6AF4543FC9FB919D757A682BB">
    <w:name w:val="296ED3A6AF4543FC9FB919D757A682BB"/>
    <w:rsid w:val="007C20C0"/>
  </w:style>
  <w:style w:type="paragraph" w:customStyle="1" w:styleId="7F9CC03DB2EF42CEB4254237487EE36D">
    <w:name w:val="7F9CC03DB2EF42CEB4254237487EE36D"/>
    <w:rsid w:val="007C20C0"/>
  </w:style>
  <w:style w:type="paragraph" w:customStyle="1" w:styleId="0B8479652AAF4925A9B3CCAC32729AF3">
    <w:name w:val="0B8479652AAF4925A9B3CCAC32729AF3"/>
    <w:rsid w:val="007C20C0"/>
  </w:style>
  <w:style w:type="paragraph" w:customStyle="1" w:styleId="774C1302D67A41B1A924A54FF7F8C6E0">
    <w:name w:val="774C1302D67A41B1A924A54FF7F8C6E0"/>
    <w:rsid w:val="007C20C0"/>
  </w:style>
  <w:style w:type="paragraph" w:customStyle="1" w:styleId="21D6DE05E1924E0292BDC865EF401816">
    <w:name w:val="21D6DE05E1924E0292BDC865EF401816"/>
    <w:rsid w:val="007C20C0"/>
  </w:style>
  <w:style w:type="paragraph" w:customStyle="1" w:styleId="37652607847F4665BADF3AB299D9C836">
    <w:name w:val="37652607847F4665BADF3AB299D9C836"/>
    <w:rsid w:val="007C20C0"/>
  </w:style>
  <w:style w:type="paragraph" w:customStyle="1" w:styleId="A7354E84B4BA4D40ABA3F9117883B5DD">
    <w:name w:val="A7354E84B4BA4D40ABA3F9117883B5DD"/>
    <w:rsid w:val="007C20C0"/>
  </w:style>
  <w:style w:type="paragraph" w:customStyle="1" w:styleId="28CAE5F77B31467393DE6D41CD53497D">
    <w:name w:val="28CAE5F77B31467393DE6D41CD53497D"/>
    <w:rsid w:val="007C20C0"/>
  </w:style>
  <w:style w:type="paragraph" w:customStyle="1" w:styleId="05FAA25C2EB74506B672EF1AD3FAB8FD">
    <w:name w:val="05FAA25C2EB74506B672EF1AD3FAB8FD"/>
    <w:rsid w:val="007C20C0"/>
  </w:style>
  <w:style w:type="paragraph" w:customStyle="1" w:styleId="15CB32D57FDF4ECE8D7492F6FE532EF3">
    <w:name w:val="15CB32D57FDF4ECE8D7492F6FE532EF3"/>
    <w:rsid w:val="007C20C0"/>
  </w:style>
  <w:style w:type="paragraph" w:customStyle="1" w:styleId="6E099DD93FAE4ADC85B20145D8126EA9">
    <w:name w:val="6E099DD93FAE4ADC85B20145D8126EA9"/>
    <w:rsid w:val="007C20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1c1d15030ec5a89a106a86a0d82ecf6c">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75399536073c006cc9140bee86a47f84"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ShiraDocID xmlns="63fa8238-a656-4ef2-90c4-190d320c8540">10418820</ShiraDocID>
    <IconOverlay xmlns="http://schemas.microsoft.com/sharepoint/v4">|docx|lockoverlay.png</IconOverlay>
    <DocUniqueNumber xmlns="350b8fcf-2ce9-4dda-bdc5-77d0d982505e">13736920</DocUniqueNumber>
    <_vti_ItemHoldRecordStatus xmlns="http://schemas.microsoft.com/sharepoint/v3">1</_vti_ItemHoldRecordStatus>
  </documentManagement>
</p:properties>
</file>

<file path=customXml/itemProps1.xml><?xml version="1.0" encoding="utf-8"?>
<ds:datastoreItem xmlns:ds="http://schemas.openxmlformats.org/officeDocument/2006/customXml" ds:itemID="{DAB1DA2D-2720-4B9B-BCDB-386B24E1B536}"/>
</file>

<file path=customXml/itemProps2.xml><?xml version="1.0" encoding="utf-8"?>
<ds:datastoreItem xmlns:ds="http://schemas.openxmlformats.org/officeDocument/2006/customXml" ds:itemID="{613C1F40-F7E4-445C-9E5F-C6CE47063D50}"/>
</file>

<file path=customXml/itemProps3.xml><?xml version="1.0" encoding="utf-8"?>
<ds:datastoreItem xmlns:ds="http://schemas.openxmlformats.org/officeDocument/2006/customXml" ds:itemID="{77C9BCD5-F727-435B-905B-AE3A95DE48DD}"/>
</file>

<file path=customXml/itemProps4.xml><?xml version="1.0" encoding="utf-8"?>
<ds:datastoreItem xmlns:ds="http://schemas.openxmlformats.org/officeDocument/2006/customXml" ds:itemID="{4E3426D8-49AF-466F-9A53-7A93486E8EB9}"/>
</file>

<file path=docProps/app.xml><?xml version="1.0" encoding="utf-8"?>
<Properties xmlns="http://schemas.openxmlformats.org/officeDocument/2006/extended-properties" xmlns:vt="http://schemas.openxmlformats.org/officeDocument/2006/docPropsVTypes">
  <Template>Normal</Template>
  <TotalTime>143</TotalTime>
  <Pages>4</Pages>
  <Words>1735</Words>
  <Characters>7556</Characters>
  <Application>Microsoft Office Word</Application>
  <DocSecurity>8</DocSecurity>
  <Lines>169</Lines>
  <Paragraphs>73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שלום זאב כהן</cp:lastModifiedBy>
  <cp:revision>48</cp:revision>
  <cp:lastPrinted>2021-10-28T10:31:00Z</cp:lastPrinted>
  <dcterms:created xsi:type="dcterms:W3CDTF">2016-08-02T06:31:00Z</dcterms:created>
  <dcterms:modified xsi:type="dcterms:W3CDTF">2021-10-28T11:00:00Z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47</vt:lpwstr>
  </property>
  <property fmtid="{D5CDD505-2E9C-101B-9397-08002B2CF9AE}" pid="3" name="DocumentID">
    <vt:lpwstr>10418820</vt:lpwstr>
  </property>
  <property fmtid="{D5CDD505-2E9C-101B-9397-08002B2CF9AE}" pid="4" name="ContentTypeId">
    <vt:lpwstr>0x010100BA06322D6369614FBBD63C2FDA1BE544</vt:lpwstr>
  </property>
  <property fmtid="{D5CDD505-2E9C-101B-9397-08002B2CF9AE}" pid="5" name="ecm_ItemLockHolders">
    <vt:lpwstr>itemToLock</vt:lpwstr>
  </property>
</Properties>
</file>