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18" w:rsidRDefault="00D55D18" w:rsidP="00A82275">
      <w:pPr>
        <w:rPr>
          <w:color w:val="808080"/>
          <w:sz w:val="24"/>
          <w:szCs w:val="24"/>
          <w:rtl/>
        </w:rPr>
      </w:pPr>
    </w:p>
    <w:p w:rsidR="00A82275" w:rsidRPr="00A82275" w:rsidRDefault="001733B0" w:rsidP="00A82275">
      <w:pPr>
        <w:rPr>
          <w:color w:val="808080"/>
          <w:sz w:val="24"/>
          <w:szCs w:val="24"/>
        </w:rPr>
      </w:pPr>
      <w:sdt>
        <w:sdtPr>
          <w:rPr>
            <w:color w:val="808080"/>
            <w:sz w:val="24"/>
            <w:szCs w:val="24"/>
            <w:rtl/>
          </w:rPr>
          <w:alias w:val="NoteScan"/>
          <w:tag w:val="NoteScan"/>
          <w:id w:val="-1689135687"/>
          <w:placeholder>
            <w:docPart w:val="B70D74E4F37147CEB6ADEA3B18046A99"/>
          </w:placeholder>
          <w:temporary/>
          <w:showingPlcHdr/>
        </w:sdtPr>
        <w:sdtContent/>
      </w:sdt>
    </w:p>
    <w:tbl>
      <w:tblPr>
        <w:tblStyle w:val="a6"/>
        <w:bidiVisual/>
        <w:tblW w:w="86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3"/>
        <w:gridCol w:w="4204"/>
      </w:tblGrid>
      <w:tr w:rsidR="008D188E" w:rsidTr="00BE04D6">
        <w:trPr>
          <w:trHeight w:val="434"/>
          <w:jc w:val="center"/>
        </w:trPr>
        <w:tc>
          <w:tcPr>
            <w:tcW w:w="4453" w:type="dxa"/>
          </w:tcPr>
          <w:p w:rsidR="008D188E" w:rsidRPr="00BE04D6" w:rsidRDefault="008D188E" w:rsidP="00BE04D6">
            <w:pPr>
              <w:pStyle w:val="af"/>
              <w:rPr>
                <w:sz w:val="24"/>
                <w:szCs w:val="24"/>
                <w:rtl/>
              </w:rPr>
            </w:pPr>
            <w:r w:rsidRPr="00BE04D6">
              <w:rPr>
                <w:rFonts w:hint="cs"/>
                <w:sz w:val="24"/>
                <w:szCs w:val="24"/>
                <w:rtl/>
              </w:rPr>
              <w:t>ב"ה</w:t>
            </w:r>
          </w:p>
        </w:tc>
        <w:tc>
          <w:tcPr>
            <w:tcW w:w="4204" w:type="dxa"/>
          </w:tcPr>
          <w:p w:rsidR="008D188E" w:rsidRDefault="008D188E" w:rsidP="00BE04D6">
            <w:pPr>
              <w:pStyle w:val="af"/>
              <w:jc w:val="right"/>
              <w:rPr>
                <w:rtl/>
              </w:rPr>
            </w:pPr>
            <w:r w:rsidRPr="00FF1945">
              <w:rPr>
                <w:rFonts w:hint="cs"/>
                <w:rtl/>
              </w:rPr>
              <w:t>תיק</w:t>
            </w:r>
            <w:sdt>
              <w:sdtPr>
                <w:rPr>
                  <w:sz w:val="32"/>
                  <w:rtl/>
                </w:rPr>
                <w:alias w:val="FileName"/>
                <w:tag w:val="FileName"/>
                <w:id w:val="-1411838508"/>
                <w:placeholder>
                  <w:docPart w:val="88441511C9764DB29D2EF675A1F6FC96"/>
                </w:placeholder>
                <w:temporary/>
              </w:sdtPr>
              <w:sdtContent>
                <w:r w:rsidRPr="00FF1945">
                  <w:rPr>
                    <w:rFonts w:hint="cs"/>
                    <w:rtl/>
                  </w:rPr>
                  <w:t>666828/2</w:t>
                </w:r>
              </w:sdtContent>
            </w:sdt>
          </w:p>
        </w:tc>
      </w:tr>
    </w:tbl>
    <w:p w:rsidR="00126104" w:rsidRPr="003D0A52" w:rsidRDefault="00126104" w:rsidP="00CD4289">
      <w:pPr>
        <w:pStyle w:val="afc"/>
        <w:rPr>
          <w:rtl/>
        </w:rPr>
      </w:pPr>
      <w:r w:rsidRPr="003D0A52">
        <w:rPr>
          <w:rFonts w:hint="cs"/>
          <w:rtl/>
        </w:rPr>
        <w:t xml:space="preserve">בבית הדין הרבני </w:t>
      </w:r>
      <w:r w:rsidR="00300C51" w:rsidRPr="00BE2E0A">
        <w:rPr>
          <w:rFonts w:hint="cs"/>
          <w:sz w:val="28"/>
          <w:rtl/>
        </w:rPr>
        <w:t>ה</w:t>
      </w:r>
      <w:sdt>
        <w:sdtPr>
          <w:rPr>
            <w:rFonts w:hint="cs"/>
            <w:b w:val="0"/>
            <w:bCs w:val="0"/>
            <w:sz w:val="28"/>
            <w:rtl/>
          </w:rPr>
          <w:alias w:val="CourtTypeDesc"/>
          <w:tag w:val="CourtTypeDesc"/>
          <w:id w:val="-472220940"/>
          <w:placeholder>
            <w:docPart w:val="B072839F21F84BF08B4845CD9F6DD38E"/>
          </w:placeholder>
          <w:temporary/>
        </w:sdtPr>
        <w:sdtContent>
          <w:r w:rsidR="00300C51" w:rsidRPr="00BE2E0A">
            <w:rPr>
              <w:rFonts w:hint="cs"/>
              <w:sz w:val="28"/>
              <w:rtl/>
            </w:rPr>
            <w:t>אזורי</w:t>
          </w:r>
        </w:sdtContent>
      </w:sdt>
      <w:sdt>
        <w:sdtPr>
          <w:rPr>
            <w:rFonts w:hint="cs"/>
            <w:b w:val="0"/>
            <w:bCs w:val="0"/>
            <w:sz w:val="28"/>
            <w:rtl/>
          </w:rPr>
          <w:alias w:val="CourtCityDesc"/>
          <w:tag w:val="CourtCityDesc"/>
          <w:id w:val="1298416012"/>
          <w:placeholder>
            <w:docPart w:val="B072839F21F84BF08B4845CD9F6DD38E"/>
          </w:placeholder>
          <w:temporary/>
        </w:sdtPr>
        <w:sdtContent>
          <w:r w:rsidR="00300C51" w:rsidRPr="00BE2E0A">
            <w:rPr>
              <w:rFonts w:hint="cs"/>
              <w:sz w:val="28"/>
              <w:rtl/>
            </w:rPr>
            <w:t>ירושלים</w:t>
          </w:r>
        </w:sdtContent>
      </w:sdt>
    </w:p>
    <w:p w:rsidR="00002607" w:rsidRDefault="00002607" w:rsidP="00CD4289">
      <w:pPr>
        <w:pStyle w:val="afd"/>
        <w:rPr>
          <w:sz w:val="28"/>
          <w:szCs w:val="28"/>
          <w:rtl/>
        </w:rPr>
      </w:pPr>
    </w:p>
    <w:p w:rsidR="00126104" w:rsidRPr="002E76E4" w:rsidRDefault="00126104" w:rsidP="00CD4289">
      <w:pPr>
        <w:pStyle w:val="afd"/>
        <w:rPr>
          <w:sz w:val="28"/>
          <w:szCs w:val="28"/>
          <w:rtl/>
        </w:rPr>
      </w:pPr>
      <w:r w:rsidRPr="002E76E4">
        <w:rPr>
          <w:rFonts w:hint="cs"/>
          <w:sz w:val="28"/>
          <w:szCs w:val="28"/>
          <w:rtl/>
        </w:rPr>
        <w:t>לפני כבוד הדיינים:</w:t>
      </w:r>
    </w:p>
    <w:p w:rsidR="00126104" w:rsidRPr="000155CC" w:rsidRDefault="001733B0" w:rsidP="008C361A">
      <w:pPr>
        <w:pStyle w:val="af4"/>
        <w:rPr>
          <w:rtl/>
        </w:rPr>
      </w:pPr>
      <w:sdt>
        <w:sdtPr>
          <w:rPr>
            <w:rFonts w:hint="cs"/>
            <w:b w:val="0"/>
            <w:bCs w:val="0"/>
            <w:sz w:val="28"/>
            <w:rtl/>
          </w:rPr>
          <w:alias w:val="Judges"/>
          <w:tag w:val="Judges"/>
          <w:id w:val="-1068116543"/>
          <w:placeholder>
            <w:docPart w:val="D4656A8B31664DF98D7748A5D314BC19"/>
          </w:placeholder>
          <w:temporary/>
        </w:sdtPr>
        <w:sdtContent>
          <w:r w:rsidR="003950C4" w:rsidRPr="00BE2E0A">
            <w:rPr>
              <w:rFonts w:hint="cs"/>
              <w:sz w:val="28"/>
              <w:rtl/>
            </w:rPr>
            <w:t>הרב מנחם האגר, הרב יעקב מ' שטיינהויז, הרב חיים ו' וידאל</w:t>
          </w:r>
        </w:sdtContent>
      </w:sdt>
    </w:p>
    <w:tbl>
      <w:tblPr>
        <w:tblStyle w:val="a6"/>
        <w:bidiVisual/>
        <w:tblW w:w="8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6"/>
        <w:gridCol w:w="2542"/>
        <w:gridCol w:w="643"/>
        <w:gridCol w:w="1128"/>
        <w:gridCol w:w="3173"/>
      </w:tblGrid>
      <w:tr w:rsidR="00AC7403" w:rsidTr="00AC7403">
        <w:trPr>
          <w:jc w:val="center"/>
        </w:trPr>
        <w:tc>
          <w:tcPr>
            <w:tcW w:w="1169" w:type="dxa"/>
          </w:tcPr>
          <w:p w:rsidR="00DF318E" w:rsidRDefault="001733B0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SideA_SideTypeDesc"/>
                <w:tag w:val="SideA_SideTypeDesc"/>
                <w:id w:val="272888208"/>
                <w:placeholder>
                  <w:docPart w:val="F2BE8C8EED5F4A4B853CC155151CC88E"/>
                </w:placeholder>
                <w:temporary/>
              </w:sdtPr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המבקשים:</w:t>
                </w:r>
              </w:sdtContent>
            </w:sdt>
          </w:p>
        </w:tc>
        <w:tc>
          <w:tcPr>
            <w:tcW w:w="2678" w:type="dxa"/>
          </w:tcPr>
          <w:p w:rsidR="00DF318E" w:rsidRPr="00A2401C" w:rsidRDefault="001733B0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A_FullName"/>
                <w:tag w:val="AllSideA_FullName"/>
                <w:id w:val="29737107"/>
                <w:placeholder>
                  <w:docPart w:val="D1626C2EA9F44E0ABB81E321CD699EFE"/>
                </w:placeholder>
                <w:temporary/>
              </w:sdtPr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"מבשר טוב" עמותת</w:t>
                </w:r>
              </w:sdtContent>
            </w:sdt>
          </w:p>
        </w:tc>
        <w:tc>
          <w:tcPr>
            <w:tcW w:w="646" w:type="dxa"/>
          </w:tcPr>
          <w:p w:rsidR="00DF318E" w:rsidRPr="004511B4" w:rsidRDefault="001733B0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Type"/>
                <w:tag w:val="AllSideA_IDType"/>
                <w:id w:val="-1571886486"/>
                <w:placeholder>
                  <w:docPart w:val="7601F5B7B43A4EAB80E9284C4644F3B2"/>
                </w:placeholder>
                <w:temporary/>
              </w:sdtPr>
              <w:sdtContent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עמותה</w:t>
                </w:r>
              </w:sdtContent>
            </w:sdt>
          </w:p>
        </w:tc>
        <w:tc>
          <w:tcPr>
            <w:tcW w:w="1134" w:type="dxa"/>
          </w:tcPr>
          <w:p w:rsidR="00DF318E" w:rsidRPr="004511B4" w:rsidRDefault="001733B0" w:rsidP="00DF318E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Num"/>
                <w:tag w:val="AllSideA_IDNum"/>
                <w:id w:val="1248845139"/>
                <w:placeholder>
                  <w:docPart w:val="7396D3E82EBE428C80FBC5D552E9AF4E"/>
                </w:placeholder>
                <w:temporary/>
              </w:sdtPr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920002506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051922599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580236867</w:t>
                </w:r>
              </w:sdtContent>
            </w:sdt>
          </w:p>
        </w:tc>
        <w:tc>
          <w:tcPr>
            <w:tcW w:w="3352" w:type="dxa"/>
          </w:tcPr>
          <w:p w:rsidR="00DF318E" w:rsidRPr="008B721E" w:rsidRDefault="001733B0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A_Lawyer"/>
                <w:tag w:val="AllSideA_Lawyer"/>
                <w:id w:val="1917209175"/>
                <w:placeholder>
                  <w:docPart w:val="9C1F2EAD680247F199DA2995D897C13F"/>
                </w:placeholder>
                <w:temporary/>
              </w:sdtPr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ישראל ענדען)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אריאל מלאכי)</w:t>
                </w:r>
              </w:sdtContent>
            </w:sdt>
          </w:p>
        </w:tc>
      </w:tr>
      <w:tr w:rsidR="00AC7403" w:rsidTr="00AC7403">
        <w:trPr>
          <w:jc w:val="center"/>
        </w:trPr>
        <w:tc>
          <w:tcPr>
            <w:tcW w:w="1169" w:type="dxa"/>
          </w:tcPr>
          <w:p w:rsidR="00DF318E" w:rsidRPr="00224522" w:rsidRDefault="001733B0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32"/>
                  <w:rtl/>
                </w:rPr>
                <w:alias w:val="SidesAgainst"/>
                <w:tag w:val="SidesAgainst"/>
                <w:id w:val="-738941406"/>
                <w:placeholder>
                  <w:docPart w:val="46E99120D46E4A6192B884F46D08E9A4"/>
                </w:placeholder>
                <w:temporary/>
              </w:sdtPr>
              <w:sdtContent>
                <w:r w:rsidR="009E5506" w:rsidRPr="0058005A">
                  <w:rPr>
                    <w:rFonts w:hint="cs"/>
                    <w:sz w:val="28"/>
                    <w:szCs w:val="28"/>
                    <w:rtl/>
                  </w:rPr>
                  <w:t>נגד</w:t>
                </w:r>
              </w:sdtContent>
            </w:sdt>
          </w:p>
        </w:tc>
        <w:tc>
          <w:tcPr>
            <w:tcW w:w="2678" w:type="dxa"/>
          </w:tcPr>
          <w:p w:rsidR="00DF318E" w:rsidRPr="00012415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:rsidR="00DF318E" w:rsidRPr="00AC68F3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DF318E" w:rsidRPr="00AC68F3" w:rsidRDefault="00DF318E" w:rsidP="00AC68F3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352" w:type="dxa"/>
          </w:tcPr>
          <w:p w:rsidR="00DF318E" w:rsidRPr="006A5DC1" w:rsidRDefault="00DF318E" w:rsidP="00224522">
            <w:pPr>
              <w:pStyle w:val="af8"/>
              <w:spacing w:after="0"/>
              <w:jc w:val="left"/>
              <w:rPr>
                <w:sz w:val="24"/>
                <w:szCs w:val="24"/>
                <w:rtl/>
              </w:rPr>
            </w:pPr>
          </w:p>
        </w:tc>
      </w:tr>
      <w:tr w:rsidR="00AC7403" w:rsidTr="00AC7403">
        <w:trPr>
          <w:trHeight w:val="554"/>
          <w:jc w:val="center"/>
        </w:trPr>
        <w:tc>
          <w:tcPr>
            <w:tcW w:w="1169" w:type="dxa"/>
          </w:tcPr>
          <w:p w:rsidR="00DF318E" w:rsidRDefault="001733B0" w:rsidP="00CD4289">
            <w:pPr>
              <w:pStyle w:val="af8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SideB_SideTypeDesc"/>
                <w:tag w:val="SideB_SideTypeDesc"/>
                <w:id w:val="-612983481"/>
                <w:placeholder>
                  <w:docPart w:val="B2A7595C43D04E59A8F34927CF68713A"/>
                </w:placeholder>
                <w:temporary/>
              </w:sdtPr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המשיבים:</w:t>
                </w:r>
              </w:sdtContent>
            </w:sdt>
          </w:p>
        </w:tc>
        <w:tc>
          <w:tcPr>
            <w:tcW w:w="2678" w:type="dxa"/>
          </w:tcPr>
          <w:p w:rsidR="00DF318E" w:rsidRPr="00A2401C" w:rsidRDefault="001733B0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B_FullName"/>
                <w:tag w:val="AllSideB_FullName"/>
                <w:id w:val="-1856795245"/>
                <w:placeholder>
                  <w:docPart w:val="2ACB74DE4EBC4C1CA20236EF5BC43E64"/>
                </w:placeholder>
                <w:temporary/>
              </w:sdtPr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לעדת התימנים ועד הכלל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שלמה שרעבי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עזריאל צדוק</w:t>
                </w:r>
              </w:sdtContent>
            </w:sdt>
          </w:p>
        </w:tc>
        <w:tc>
          <w:tcPr>
            <w:tcW w:w="646" w:type="dxa"/>
          </w:tcPr>
          <w:p w:rsidR="00DF318E" w:rsidRPr="00A2401C" w:rsidRDefault="001733B0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Type"/>
                <w:tag w:val="AllSideB_IDType"/>
                <w:id w:val="412671647"/>
                <w:placeholder>
                  <w:docPart w:val="C50E2F940BEF40C187E8ED33CC195703"/>
                </w:placeholder>
                <w:temporary/>
              </w:sdtPr>
              <w:sdtContent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</w:sdtContent>
            </w:sdt>
          </w:p>
        </w:tc>
        <w:tc>
          <w:tcPr>
            <w:tcW w:w="1134" w:type="dxa"/>
          </w:tcPr>
          <w:p w:rsidR="00DF318E" w:rsidRPr="00A2401C" w:rsidRDefault="001733B0" w:rsidP="00CF63C8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Num"/>
                <w:tag w:val="AllSideB_IDNum"/>
                <w:id w:val="1838803578"/>
                <w:placeholder>
                  <w:docPart w:val="BCF8A61BE4F74B319806F9FE33CD62D7"/>
                </w:placeholder>
                <w:temporary/>
              </w:sdtPr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920001357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042002741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033486390</w:t>
                </w:r>
              </w:sdtContent>
            </w:sdt>
          </w:p>
        </w:tc>
        <w:tc>
          <w:tcPr>
            <w:tcW w:w="3352" w:type="dxa"/>
          </w:tcPr>
          <w:p w:rsidR="00DF318E" w:rsidRPr="008B721E" w:rsidRDefault="001733B0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B_Lawyer"/>
                <w:tag w:val="AllSideB_Lawyer"/>
                <w:id w:val="350621281"/>
                <w:placeholder>
                  <w:docPart w:val="14987E38D4174407B91A01B9F5E3E08B"/>
                </w:placeholder>
                <w:temporary/>
              </w:sdtPr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רויטל לורברבוים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ועו"ד משה לורברבוים ועו"ד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ישראל ניסנבוים)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</w:sdtContent>
            </w:sdt>
          </w:p>
        </w:tc>
      </w:tr>
    </w:tbl>
    <w:p w:rsidR="00002607" w:rsidRDefault="00126104" w:rsidP="00002607">
      <w:pPr>
        <w:pStyle w:val="afa"/>
        <w:spacing w:before="280"/>
        <w:rPr>
          <w:rtl/>
        </w:rPr>
      </w:pPr>
      <w:r w:rsidRPr="00F56382">
        <w:rPr>
          <w:rtl/>
        </w:rPr>
        <w:t>הנדון:</w:t>
      </w:r>
      <w:sdt>
        <w:sdtPr>
          <w:rPr>
            <w:rtl/>
          </w:rPr>
          <w:alias w:val="SubSubjects"/>
          <w:tag w:val="SubSubjects"/>
          <w:id w:val="99056209"/>
          <w:placeholder>
            <w:docPart w:val="0C9C33146E8E4CF080CC39E909CE14AA"/>
          </w:placeholder>
          <w:temporary/>
        </w:sdtPr>
        <w:sdtContent>
          <w:r w:rsidR="00872B36" w:rsidRPr="00F56382">
            <w:rPr>
              <w:rFonts w:hint="cs"/>
              <w:rtl/>
            </w:rPr>
            <w:t>הקדשות, צווים אחרים, הקדשות, בקשה למינוי אפוטרופוס</w:t>
          </w:r>
        </w:sdtContent>
      </w:sdt>
    </w:p>
    <w:p w:rsidR="00872B36" w:rsidRDefault="00126104" w:rsidP="00573AF7">
      <w:pPr>
        <w:pStyle w:val="af3"/>
        <w:rPr>
          <w:rtl/>
        </w:rPr>
      </w:pPr>
      <w:r>
        <w:rPr>
          <w:rFonts w:hint="cs"/>
          <w:rtl/>
        </w:rPr>
        <w:t>החלטה</w:t>
      </w:r>
    </w:p>
    <w:p w:rsidR="00002607" w:rsidRPr="00002607" w:rsidRDefault="00002607" w:rsidP="00002607">
      <w:pPr>
        <w:pStyle w:val="af"/>
        <w:rPr>
          <w:rtl/>
          <w:lang w:eastAsia="en-US"/>
        </w:rPr>
      </w:pPr>
    </w:p>
    <w:p w:rsidR="0008203A" w:rsidRDefault="0008203A" w:rsidP="001022FE">
      <w:pPr>
        <w:pStyle w:val="af"/>
        <w:rPr>
          <w:rtl/>
        </w:rPr>
      </w:pPr>
      <w:r>
        <w:rPr>
          <w:rFonts w:hint="cs"/>
          <w:rtl/>
        </w:rPr>
        <w:t xml:space="preserve">בהמשך להחלטת בית הדין מיום כ"ב בטבת תשפ"ב (26/12/21) מחליט בית הדין על מינוי נאמנים להקדשות התימנים. </w:t>
      </w:r>
    </w:p>
    <w:p w:rsidR="00316D1D" w:rsidRDefault="0008203A" w:rsidP="001022FE">
      <w:pPr>
        <w:pStyle w:val="af"/>
        <w:rPr>
          <w:rtl/>
        </w:rPr>
      </w:pPr>
      <w:r>
        <w:rPr>
          <w:rFonts w:hint="cs"/>
          <w:rtl/>
        </w:rPr>
        <w:t>לאחר בדיקת הבקשות שבתיק ובירור יסודי ביחס לכל אחד מהמוצעים</w:t>
      </w:r>
      <w:r w:rsidR="00316D1D">
        <w:rPr>
          <w:rFonts w:hint="cs"/>
          <w:rtl/>
        </w:rPr>
        <w:t xml:space="preserve"> מחליט בית הדין למנות הנאמנים הבאים:</w:t>
      </w:r>
    </w:p>
    <w:p w:rsidR="001022FE" w:rsidRDefault="001022FE" w:rsidP="001022FE">
      <w:pPr>
        <w:pStyle w:val="af"/>
        <w:numPr>
          <w:ilvl w:val="0"/>
          <w:numId w:val="5"/>
        </w:numPr>
        <w:jc w:val="left"/>
      </w:pPr>
      <w:r>
        <w:rPr>
          <w:rFonts w:hint="cs"/>
          <w:rtl/>
        </w:rPr>
        <w:t>הרב שלום יצחק הלוי 042005961</w:t>
      </w:r>
    </w:p>
    <w:p w:rsidR="001022FE" w:rsidRDefault="001022FE" w:rsidP="001022FE">
      <w:pPr>
        <w:pStyle w:val="af"/>
        <w:numPr>
          <w:ilvl w:val="0"/>
          <w:numId w:val="5"/>
        </w:numPr>
        <w:jc w:val="left"/>
        <w:rPr>
          <w:rtl/>
        </w:rPr>
      </w:pPr>
      <w:r>
        <w:rPr>
          <w:rFonts w:hint="cs"/>
          <w:rtl/>
        </w:rPr>
        <w:t>הרב אשר סינואני מ.ז. 056562838</w:t>
      </w:r>
    </w:p>
    <w:p w:rsidR="00316D1D" w:rsidRDefault="00316D1D" w:rsidP="00316D1D">
      <w:pPr>
        <w:pStyle w:val="af"/>
        <w:numPr>
          <w:ilvl w:val="0"/>
          <w:numId w:val="5"/>
        </w:numPr>
        <w:jc w:val="left"/>
      </w:pPr>
      <w:r>
        <w:rPr>
          <w:rFonts w:hint="cs"/>
          <w:rtl/>
        </w:rPr>
        <w:t>שלמה שרעבי</w:t>
      </w:r>
      <w:r w:rsidR="000B007E">
        <w:rPr>
          <w:rFonts w:hint="cs"/>
          <w:rtl/>
        </w:rPr>
        <w:t xml:space="preserve"> מ.ז. 042002741</w:t>
      </w:r>
    </w:p>
    <w:p w:rsidR="000B007E" w:rsidRPr="000B007E" w:rsidRDefault="00316D1D" w:rsidP="000B007E">
      <w:pPr>
        <w:pStyle w:val="af"/>
        <w:numPr>
          <w:ilvl w:val="0"/>
          <w:numId w:val="5"/>
        </w:numPr>
        <w:jc w:val="left"/>
      </w:pPr>
      <w:r>
        <w:rPr>
          <w:rFonts w:hint="cs"/>
          <w:rtl/>
        </w:rPr>
        <w:t>יחיאל רחבי</w:t>
      </w:r>
      <w:r w:rsidR="000B007E">
        <w:rPr>
          <w:rFonts w:hint="cs"/>
          <w:rtl/>
        </w:rPr>
        <w:t xml:space="preserve"> מ.ז. 052628229</w:t>
      </w:r>
    </w:p>
    <w:p w:rsidR="00316D1D" w:rsidRDefault="00316D1D" w:rsidP="00316D1D">
      <w:pPr>
        <w:pStyle w:val="af"/>
        <w:numPr>
          <w:ilvl w:val="0"/>
          <w:numId w:val="5"/>
        </w:numPr>
        <w:jc w:val="left"/>
      </w:pPr>
      <w:r>
        <w:rPr>
          <w:rFonts w:hint="cs"/>
          <w:rtl/>
        </w:rPr>
        <w:t>עו"ד צחי איתן</w:t>
      </w:r>
      <w:r w:rsidR="000B007E">
        <w:rPr>
          <w:rFonts w:hint="cs"/>
          <w:rtl/>
        </w:rPr>
        <w:t xml:space="preserve"> מ.ז. 052632387</w:t>
      </w:r>
    </w:p>
    <w:p w:rsidR="001022FE" w:rsidRPr="001022FE" w:rsidRDefault="001022FE" w:rsidP="001022FE">
      <w:pPr>
        <w:pStyle w:val="a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t xml:space="preserve">הרב מרדכי חוברה מ.ז. </w:t>
      </w:r>
    </w:p>
    <w:p w:rsidR="001022FE" w:rsidRDefault="001022FE" w:rsidP="001022FE">
      <w:pPr>
        <w:pStyle w:val="af"/>
        <w:ind w:left="360"/>
        <w:rPr>
          <w:rtl/>
        </w:rPr>
      </w:pPr>
      <w:r>
        <w:rPr>
          <w:rFonts w:hint="cs"/>
          <w:rtl/>
        </w:rPr>
        <w:t xml:space="preserve">לאחר הופעת הנאמנים בפני ביה"ד לקבלת הוראות ביה"ד יכנס לתוקפו מינויים. </w:t>
      </w:r>
    </w:p>
    <w:p w:rsidR="001022FE" w:rsidRDefault="001022FE" w:rsidP="001022FE">
      <w:pPr>
        <w:pStyle w:val="af"/>
        <w:ind w:left="360"/>
        <w:rPr>
          <w:rtl/>
        </w:rPr>
      </w:pPr>
      <w:r>
        <w:rPr>
          <w:rFonts w:hint="cs"/>
          <w:rtl/>
        </w:rPr>
        <w:t xml:space="preserve">ניהול ההקדשות יופקד בידי הנאמנים החדשים הנ"ל תוך שהם יפעלו אך ורק על פי הוראות ברורות של בית הדין ויגישו דוחות מסודרים כל סוף שנה.  </w:t>
      </w:r>
    </w:p>
    <w:p w:rsidR="001022FE" w:rsidRDefault="001022FE" w:rsidP="001022FE">
      <w:pPr>
        <w:pStyle w:val="af"/>
        <w:ind w:left="360"/>
      </w:pPr>
      <w:r>
        <w:rPr>
          <w:rFonts w:hint="cs"/>
          <w:rtl/>
        </w:rPr>
        <w:t xml:space="preserve">המינוי יחול לתקופה קצובה למשך שנתיים מהיום בו יכנס המינוי לתקפו. </w:t>
      </w:r>
    </w:p>
    <w:p w:rsidR="001022FE" w:rsidRDefault="001022FE" w:rsidP="001022FE">
      <w:pPr>
        <w:pStyle w:val="af0"/>
        <w:ind w:left="360" w:firstLine="0"/>
      </w:pPr>
      <w:r>
        <w:rPr>
          <w:rFonts w:hint="cs"/>
          <w:rtl/>
        </w:rPr>
        <w:lastRenderedPageBreak/>
        <w:t>על הנאמנים הנ"ל לפעול לטובת ההקדש ולפעול בהקדש על פי הוראות בית הדין.</w:t>
      </w:r>
    </w:p>
    <w:p w:rsidR="001022FE" w:rsidRDefault="001022FE" w:rsidP="001022FE">
      <w:pPr>
        <w:pStyle w:val="af0"/>
        <w:ind w:left="360" w:firstLine="0"/>
      </w:pPr>
      <w:r>
        <w:rPr>
          <w:rFonts w:hint="cs"/>
          <w:rtl/>
        </w:rPr>
        <w:t xml:space="preserve">במידה ותהיה הזדמנות להשבחת ההקדש, יפנו לבית הדין עם כל הנתונים לקבלת אישור לביצוע פעולות קנייניות ו/או אחרות בהקדש. </w:t>
      </w:r>
    </w:p>
    <w:p w:rsidR="00233D46" w:rsidRDefault="00316D1D" w:rsidP="00316D1D">
      <w:pPr>
        <w:pStyle w:val="af"/>
        <w:rPr>
          <w:rtl/>
        </w:rPr>
      </w:pPr>
      <w:r>
        <w:rPr>
          <w:rFonts w:hint="cs"/>
          <w:rtl/>
        </w:rPr>
        <w:t>כאמור בהחלטה הנ"ל</w:t>
      </w:r>
      <w:r w:rsidR="00233D46">
        <w:rPr>
          <w:rFonts w:hint="cs"/>
          <w:rtl/>
        </w:rPr>
        <w:t>,</w:t>
      </w:r>
      <w:r>
        <w:rPr>
          <w:rFonts w:hint="cs"/>
          <w:rtl/>
        </w:rPr>
        <w:t xml:space="preserve"> סמכויות המנהל המיוחד שהתמנה בתאריך ו' בתשרי תשפ"ב (12/9/21) יצומצמו להשלמת </w:t>
      </w:r>
      <w:r w:rsidR="00233D46">
        <w:rPr>
          <w:rFonts w:hint="cs"/>
          <w:rtl/>
        </w:rPr>
        <w:t xml:space="preserve">מכירת </w:t>
      </w:r>
      <w:r>
        <w:rPr>
          <w:rFonts w:hint="cs"/>
          <w:rtl/>
        </w:rPr>
        <w:t xml:space="preserve">הנכס בחיי אדם </w:t>
      </w:r>
      <w:r w:rsidR="00233D46">
        <w:rPr>
          <w:rFonts w:hint="cs"/>
          <w:rtl/>
        </w:rPr>
        <w:t>בלבד, ובנוסף יפעל המנהל המיוחד, ככל שיהיה צורך, ב</w:t>
      </w:r>
      <w:r>
        <w:rPr>
          <w:rFonts w:hint="cs"/>
          <w:rtl/>
        </w:rPr>
        <w:t>הסדרת נכסי ההקדש על פי ה</w:t>
      </w:r>
      <w:r w:rsidR="00233D46">
        <w:rPr>
          <w:rFonts w:hint="cs"/>
          <w:rtl/>
        </w:rPr>
        <w:t>ו</w:t>
      </w:r>
      <w:r>
        <w:rPr>
          <w:rFonts w:hint="cs"/>
          <w:rtl/>
        </w:rPr>
        <w:t xml:space="preserve">ראות חדשות של בית הדין. </w:t>
      </w:r>
    </w:p>
    <w:p w:rsidR="00037C7A" w:rsidRPr="00D7193C" w:rsidRDefault="00037C7A" w:rsidP="000B007E">
      <w:pPr>
        <w:pStyle w:val="af0"/>
        <w:ind w:left="360" w:firstLine="0"/>
        <w:rPr>
          <w:rtl/>
        </w:rPr>
      </w:pPr>
    </w:p>
    <w:p w:rsidR="001E0429" w:rsidRPr="00CD4289" w:rsidRDefault="001E0429" w:rsidP="002E76E4">
      <w:pPr>
        <w:pStyle w:val="af0"/>
        <w:ind w:firstLine="0"/>
        <w:jc w:val="left"/>
        <w:rPr>
          <w:rtl/>
          <w:lang w:eastAsia="he-IL"/>
        </w:rPr>
      </w:pPr>
    </w:p>
    <w:p w:rsidR="00126104" w:rsidRDefault="00126104" w:rsidP="002E76E4">
      <w:pPr>
        <w:pStyle w:val="af0"/>
        <w:ind w:firstLine="0"/>
        <w:jc w:val="left"/>
        <w:rPr>
          <w:sz w:val="28"/>
          <w:rtl/>
        </w:rPr>
      </w:pPr>
      <w:r w:rsidRPr="007406B6">
        <w:rPr>
          <w:rFonts w:hint="cs"/>
          <w:sz w:val="28"/>
          <w:rtl/>
        </w:rPr>
        <w:t xml:space="preserve">ניתן ביום </w:t>
      </w:r>
      <w:sdt>
        <w:sdtPr>
          <w:rPr>
            <w:sz w:val="28"/>
            <w:rtl/>
          </w:rPr>
          <w:alias w:val="SignatureHebDate"/>
          <w:tag w:val="SignatureHebDate"/>
          <w:id w:val="333033048"/>
          <w:placeholder>
            <w:docPart w:val="DE1EF31D07D44844BBF93C4D470BF40B"/>
          </w:placeholder>
        </w:sdtPr>
        <w:sdtContent>
          <w:r w:rsidR="00C946C8">
            <w:rPr>
              <w:sz w:val="28"/>
              <w:rtl/>
            </w:rPr>
            <w:t>כ"א באדר א התשפ"ב</w:t>
          </w:r>
        </w:sdtContent>
      </w:sdt>
      <w:r w:rsidRPr="007406B6">
        <w:rPr>
          <w:rFonts w:hint="cs"/>
          <w:sz w:val="28"/>
          <w:rtl/>
        </w:rPr>
        <w:t>(</w:t>
      </w:r>
      <w:sdt>
        <w:sdtPr>
          <w:rPr>
            <w:sz w:val="28"/>
            <w:rtl/>
          </w:rPr>
          <w:alias w:val="SignatureDate"/>
          <w:tag w:val="SignatureDate"/>
          <w:id w:val="-411708249"/>
          <w:placeholder>
            <w:docPart w:val="A598310C839A4122A3FCA8E7443357D5"/>
          </w:placeholder>
        </w:sdtPr>
        <w:sdtContent>
          <w:r w:rsidR="00C946C8">
            <w:rPr>
              <w:sz w:val="28"/>
              <w:rtl/>
            </w:rPr>
            <w:t>22/02/2022</w:t>
          </w:r>
        </w:sdtContent>
      </w:sdt>
      <w:r w:rsidRPr="007406B6">
        <w:rPr>
          <w:rFonts w:hint="cs"/>
          <w:sz w:val="28"/>
          <w:rtl/>
        </w:rPr>
        <w:t>).</w:t>
      </w:r>
    </w:p>
    <w:p w:rsidR="00371B63" w:rsidRPr="002D35CA" w:rsidRDefault="00371B63" w:rsidP="003E4BE4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bookmarkStart w:id="0" w:name="WillDocument"/>
      <w:bookmarkEnd w:id="0"/>
    </w:p>
    <w:tbl>
      <w:tblPr>
        <w:tblStyle w:val="TableGrid1"/>
        <w:bidiVisual/>
        <w:tblW w:w="8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6"/>
        <w:gridCol w:w="2954"/>
        <w:gridCol w:w="2552"/>
      </w:tblGrid>
      <w:tr w:rsidR="00371B63" w:rsidRPr="0061526B" w:rsidTr="00C946C8">
        <w:trPr>
          <w:trHeight w:val="291"/>
          <w:jc w:val="center"/>
        </w:trPr>
        <w:sdt>
          <w:sdtPr>
            <w:rPr>
              <w:sz w:val="40"/>
              <w:rtl/>
            </w:rPr>
            <w:tag w:val="MainJudgeSignature"/>
            <w:id w:val="368939586"/>
            <w:placeholder>
              <w:docPart w:val="6BED066281F84A6D8020D6CBBB54ADFA"/>
            </w:placeholder>
          </w:sdtPr>
          <w:sdtContent>
            <w:tc>
              <w:tcPr>
                <w:tcW w:w="2946" w:type="dxa"/>
                <w:shd w:val="clear" w:color="auto" w:fill="auto"/>
              </w:tcPr>
              <w:p w:rsidR="00371B63" w:rsidRPr="0061526B" w:rsidRDefault="004C6FEF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</w:rPr>
                  <w:drawing>
                    <wp:inline distT="0" distB="0" distL="0" distR="0">
                      <wp:extent cx="1270000" cy="635000"/>
                      <wp:effectExtent l="0" t="0" r="6350" b="0"/>
                      <wp:docPr id="1" name="תמונה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40"/>
              <w:rtl/>
            </w:rPr>
            <w:tag w:val="Judge1Signature"/>
            <w:id w:val="368939589"/>
            <w:placeholder>
              <w:docPart w:val="0EA4B703C5BF42F7B197DD09CDC337B4"/>
            </w:placeholder>
          </w:sdtPr>
          <w:sdtContent>
            <w:tc>
              <w:tcPr>
                <w:tcW w:w="2954" w:type="dxa"/>
                <w:shd w:val="clear" w:color="auto" w:fill="auto"/>
              </w:tcPr>
              <w:p w:rsidR="00371B63" w:rsidRPr="0061526B" w:rsidRDefault="00C946C8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</w:rPr>
                  <w:drawing>
                    <wp:inline distT="0" distB="0" distL="0" distR="0">
                      <wp:extent cx="1270000" cy="635000"/>
                      <wp:effectExtent l="0" t="0" r="6350" b="0"/>
                      <wp:docPr id="5" name="תמונה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40"/>
              <w:rtl/>
            </w:rPr>
            <w:tag w:val="Judge2Signature"/>
            <w:id w:val="368939592"/>
            <w:placeholder>
              <w:docPart w:val="54C33DCADCE34B7FA6CDFFBD60823087"/>
            </w:placeholder>
          </w:sdtPr>
          <w:sdtContent>
            <w:tc>
              <w:tcPr>
                <w:tcW w:w="2552" w:type="dxa"/>
                <w:shd w:val="clear" w:color="auto" w:fill="auto"/>
              </w:tcPr>
              <w:p w:rsidR="00371B63" w:rsidRPr="0061526B" w:rsidRDefault="00F53E22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</w:rPr>
                  <w:drawing>
                    <wp:inline distT="0" distB="0" distL="0" distR="0">
                      <wp:extent cx="1270000" cy="635000"/>
                      <wp:effectExtent l="0" t="0" r="6350" b="0"/>
                      <wp:docPr id="2" name="תמונה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71B63" w:rsidRPr="0061526B" w:rsidTr="00C946C8">
        <w:trPr>
          <w:trHeight w:val="274"/>
          <w:jc w:val="center"/>
        </w:trPr>
        <w:sdt>
          <w:sdtPr>
            <w:rPr>
              <w:sz w:val="40"/>
              <w:rtl/>
            </w:rPr>
            <w:tag w:val="MainJudge"/>
            <w:id w:val="281399702"/>
            <w:placeholder>
              <w:docPart w:val="17411DAD086B41FB94FAE750EF9343CE"/>
            </w:placeholder>
            <w:temporary/>
          </w:sdtPr>
          <w:sdtContent>
            <w:tc>
              <w:tcPr>
                <w:tcW w:w="2946" w:type="dxa"/>
                <w:shd w:val="clear" w:color="auto" w:fill="auto"/>
              </w:tcPr>
              <w:p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eastAsia="Calibri"/>
                    <w:sz w:val="40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מנחם האגר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1"/>
            <w:id w:val="281399695"/>
            <w:placeholder>
              <w:docPart w:val="17411DAD086B41FB94FAE750EF9343CE"/>
            </w:placeholder>
            <w:temporary/>
          </w:sdtPr>
          <w:sdtContent>
            <w:tc>
              <w:tcPr>
                <w:tcW w:w="2954" w:type="dxa"/>
                <w:shd w:val="clear" w:color="auto" w:fill="auto"/>
              </w:tcPr>
              <w:p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יעקב מ' שטיינהויז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2"/>
            <w:id w:val="281399688"/>
            <w:placeholder>
              <w:docPart w:val="17411DAD086B41FB94FAE750EF9343CE"/>
            </w:placeholder>
            <w:temporary/>
          </w:sdtPr>
          <w:sdtContent>
            <w:tc>
              <w:tcPr>
                <w:tcW w:w="2552" w:type="dxa"/>
                <w:shd w:val="clear" w:color="auto" w:fill="auto"/>
              </w:tcPr>
              <w:p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חיים ו' וידאל</w:t>
                </w:r>
              </w:p>
            </w:tc>
          </w:sdtContent>
        </w:sdt>
      </w:tr>
    </w:tbl>
    <w:p w:rsidR="001B1712" w:rsidRPr="00A86E38" w:rsidRDefault="001733B0" w:rsidP="00000240">
      <w:pPr>
        <w:pStyle w:val="af0"/>
        <w:ind w:firstLine="0"/>
        <w:rPr>
          <w:rtl/>
          <w:lang w:eastAsia="he-IL"/>
        </w:rPr>
      </w:pPr>
      <w:sdt>
        <w:sdtPr>
          <w:rPr>
            <w:color w:val="808080"/>
            <w:sz w:val="24"/>
            <w:szCs w:val="24"/>
            <w:rtl/>
          </w:rPr>
          <w:alias w:val="GeneralSignature"/>
          <w:tag w:val="GeneralSignature"/>
          <w:id w:val="368939595"/>
          <w:placeholder>
            <w:docPart w:val="02DDC835BEBC4AB1BCA77869B259A3A7"/>
          </w:placeholder>
        </w:sdtPr>
        <w:sdtContent/>
      </w:sdt>
    </w:p>
    <w:p w:rsidR="00D92CDB" w:rsidRPr="002D35CA" w:rsidRDefault="001733B0" w:rsidP="00920D4F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sdt>
        <w:sdtPr>
          <w:rPr>
            <w:rFonts w:cs="FrankRuehl"/>
            <w:color w:val="808080"/>
            <w:sz w:val="24"/>
            <w:szCs w:val="24"/>
            <w:rtl/>
          </w:rPr>
          <w:alias w:val="SignByNameUserTitles"/>
          <w:tag w:val="SignByNameUserTitles"/>
          <w:id w:val="-18465087"/>
          <w:placeholder>
            <w:docPart w:val="AA2F9486EF2C4BE89D9302573738CA22"/>
          </w:placeholder>
          <w:showingPlcHdr/>
        </w:sdtPr>
        <w:sdtContent/>
      </w:sdt>
    </w:p>
    <w:p w:rsidR="00126104" w:rsidRPr="0045717F" w:rsidRDefault="00126104" w:rsidP="0045717F">
      <w:pPr>
        <w:pStyle w:val="af0"/>
        <w:spacing w:after="0"/>
        <w:ind w:firstLine="0"/>
        <w:rPr>
          <w:sz w:val="24"/>
          <w:szCs w:val="24"/>
          <w:rtl/>
        </w:rPr>
      </w:pPr>
      <w:r w:rsidRPr="0045717F">
        <w:rPr>
          <w:rFonts w:hint="cs"/>
          <w:sz w:val="24"/>
          <w:szCs w:val="24"/>
          <w:rtl/>
        </w:rPr>
        <w:t>העתק מתאים למקור</w:t>
      </w:r>
    </w:p>
    <w:p w:rsidR="0015314D" w:rsidRPr="0045717F" w:rsidRDefault="001733B0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MainSecretaryName"/>
          <w:tag w:val="MainSecretaryName"/>
          <w:id w:val="434480088"/>
          <w:placeholder>
            <w:docPart w:val="F4F23193B6B74879BE8C69295CCC16C8"/>
          </w:placeholder>
          <w:temporary/>
        </w:sdtPr>
        <w:sdtContent>
          <w:r w:rsidR="002E76E4" w:rsidRPr="0045717F">
            <w:rPr>
              <w:rFonts w:hint="cs"/>
              <w:sz w:val="24"/>
              <w:szCs w:val="24"/>
              <w:rtl/>
            </w:rPr>
            <w:t>משה ביטון</w:t>
          </w:r>
        </w:sdtContent>
      </w:sdt>
      <w:r w:rsidR="00126104" w:rsidRPr="0045717F">
        <w:rPr>
          <w:rFonts w:hint="cs"/>
          <w:sz w:val="24"/>
          <w:szCs w:val="24"/>
          <w:rtl/>
        </w:rPr>
        <w:t>, המזכיר הראשי</w:t>
      </w:r>
    </w:p>
    <w:p w:rsidR="0011158D" w:rsidRPr="0045717F" w:rsidRDefault="001733B0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DigitalSignatureDetails"/>
          <w:tag w:val="DigitalSignatureDetails"/>
          <w:id w:val="368939598"/>
          <w:placeholder>
            <w:docPart w:val="30562D82A33D40F0AB95F5F4406A45A1"/>
          </w:placeholder>
        </w:sdtPr>
        <w:sdtContent>
          <w:r w:rsidR="00C946C8">
            <w:rPr>
              <w:sz w:val="24"/>
              <w:szCs w:val="24"/>
              <w:rtl/>
            </w:rPr>
            <w:t>נחתם דיגיטלית ע"י הרב יעקב מ' שטיינהויז בתאריך 22/02/2022 09:32</w:t>
          </w:r>
        </w:sdtContent>
      </w:sdt>
    </w:p>
    <w:sectPr w:rsidR="0011158D" w:rsidRPr="0045717F" w:rsidSect="003B28C0">
      <w:headerReference w:type="default" r:id="rId14"/>
      <w:footerReference w:type="default" r:id="rId15"/>
      <w:type w:val="continuous"/>
      <w:pgSz w:w="11906" w:h="16838" w:code="9"/>
      <w:pgMar w:top="522" w:right="1797" w:bottom="1276" w:left="1418" w:header="425" w:footer="425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49" w:rsidRDefault="00891549" w:rsidP="00F558B1">
      <w:pPr>
        <w:spacing w:after="0" w:line="240" w:lineRule="auto"/>
      </w:pPr>
      <w:r>
        <w:separator/>
      </w:r>
    </w:p>
  </w:endnote>
  <w:endnote w:type="continuationSeparator" w:id="1">
    <w:p w:rsidR="00891549" w:rsidRDefault="00891549" w:rsidP="00F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auto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bidiVisual/>
      <w:tblW w:w="88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9"/>
      <w:gridCol w:w="3787"/>
      <w:gridCol w:w="2801"/>
      <w:gridCol w:w="52"/>
      <w:gridCol w:w="2111"/>
      <w:gridCol w:w="38"/>
    </w:tblGrid>
    <w:tr w:rsidR="003B28C0" w:rsidTr="00F7717C">
      <w:trPr>
        <w:gridAfter w:val="1"/>
        <w:wAfter w:w="53" w:type="dxa"/>
        <w:trHeight w:val="189"/>
        <w:jc w:val="center"/>
      </w:trPr>
      <w:tc>
        <w:tcPr>
          <w:tcW w:w="2838" w:type="dxa"/>
          <w:gridSpan w:val="2"/>
          <w:tcBorders>
            <w:top w:val="single" w:sz="4" w:space="0" w:color="auto"/>
          </w:tcBorders>
          <w:noWrap/>
          <w:tcMar>
            <w:left w:w="28" w:type="dxa"/>
          </w:tcMar>
          <w:vAlign w:val="bottom"/>
        </w:tcPr>
        <w:p w:rsidR="003B28C0" w:rsidRPr="008D188E" w:rsidRDefault="003B28C0" w:rsidP="0062182D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  <w:r w:rsidRPr="008D188E">
            <w:rPr>
              <w:rFonts w:hint="cs"/>
              <w:sz w:val="16"/>
              <w:szCs w:val="16"/>
              <w:rtl/>
            </w:rPr>
            <w:t>מזהה ספרור החלטה:</w:t>
          </w:r>
          <w:sdt>
            <w:sdtPr>
              <w:rPr>
                <w:rFonts w:hint="cs"/>
                <w:sz w:val="16"/>
                <w:szCs w:val="16"/>
                <w:rtl/>
              </w:rPr>
              <w:alias w:val="FileMainDecisionNo"/>
              <w:tag w:val="FileMainDecisionNo"/>
              <w:id w:val="-360361252"/>
              <w:temporary/>
            </w:sdtPr>
            <w:sdtContent>
              <w:r w:rsidR="006F798B" w:rsidRPr="00E8618E">
                <w:rPr>
                  <w:rFonts w:hint="cs"/>
                  <w:sz w:val="16"/>
                  <w:szCs w:val="16"/>
                  <w:rtl/>
                </w:rPr>
                <w:t>115 *</w:t>
              </w:r>
            </w:sdtContent>
          </w:sdt>
        </w:p>
      </w:tc>
      <w:tc>
        <w:tcPr>
          <w:tcW w:w="3104" w:type="dxa"/>
          <w:vAlign w:val="bottom"/>
        </w:tcPr>
        <w:p w:rsidR="003B28C0" w:rsidRPr="008D188E" w:rsidRDefault="003B28C0" w:rsidP="003B28C0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</w:p>
      </w:tc>
      <w:tc>
        <w:tcPr>
          <w:tcW w:w="2853" w:type="dxa"/>
          <w:gridSpan w:val="2"/>
          <w:vAlign w:val="bottom"/>
        </w:tcPr>
        <w:p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  ( </w:t>
          </w:r>
          <w:sdt>
            <w:sdtPr>
              <w:rPr>
                <w:rFonts w:cs="FrankRuehl"/>
                <w:sz w:val="16"/>
                <w:szCs w:val="16"/>
                <w:rtl/>
              </w:rPr>
              <w:id w:val="1112485046"/>
              <w:docPartObj>
                <w:docPartGallery w:val="Page Numbers (Top of Page)"/>
                <w:docPartUnique/>
              </w:docPartObj>
            </w:sdtPr>
            <w:sdtContent>
              <w:sdt>
                <w:sdtPr>
                  <w:rPr>
                    <w:rFonts w:cs="David"/>
                    <w:color w:val="1F497D" w:themeColor="text2"/>
                    <w:rtl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Content>
                  <w:r w:rsidR="001733B0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NUMPAGES  </w:instrText>
                  </w:r>
                  <w:r w:rsidR="001733B0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891549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1733B0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t>/</w:t>
                  </w:r>
                  <w:r w:rsidR="001733B0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PAGE </w:instrText>
                  </w:r>
                  <w:r w:rsidR="001733B0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891549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1733B0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  <w:sdt>
            <w:sdtPr>
              <w:rPr>
                <w:rFonts w:cs="FrankRuehl" w:hint="cs"/>
                <w:sz w:val="16"/>
                <w:szCs w:val="16"/>
                <w:rtl/>
              </w:rPr>
              <w:alias w:val="FileNumber"/>
              <w:tag w:val="FileNumber"/>
              <w:id w:val="-1678489373"/>
              <w:temporary/>
            </w:sdtPr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-666828/2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>)</w:t>
          </w:r>
        </w:p>
      </w:tc>
    </w:tr>
    <w:tr w:rsidR="003B28C0" w:rsidRPr="00E8618E" w:rsidTr="00F7717C">
      <w:trPr>
        <w:gridBefore w:val="1"/>
        <w:wBefore w:w="53" w:type="dxa"/>
        <w:trHeight w:val="189"/>
        <w:jc w:val="center"/>
      </w:trPr>
      <w:tc>
        <w:tcPr>
          <w:tcW w:w="5942" w:type="dxa"/>
          <w:gridSpan w:val="3"/>
          <w:noWrap/>
          <w:tcMar>
            <w:left w:w="28" w:type="dxa"/>
          </w:tcMar>
          <w:vAlign w:val="bottom"/>
        </w:tcPr>
        <w:p w:rsidR="003B28C0" w:rsidRPr="00E8618E" w:rsidRDefault="003B28C0" w:rsidP="00F7717C">
          <w:pPr>
            <w:spacing w:after="0"/>
            <w:ind w:right="-709"/>
            <w:rPr>
              <w:rFonts w:cs="David"/>
              <w:rtl/>
            </w:rPr>
          </w:pP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מרכז מידע </w:t>
          </w:r>
          <w:r>
            <w:rPr>
              <w:rFonts w:cs="FrankRuehl"/>
              <w:color w:val="000000"/>
              <w:sz w:val="16"/>
              <w:szCs w:val="16"/>
              <w:rtl/>
            </w:rPr>
            <w:t>–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 מענה קולי בדיבור</w:t>
          </w:r>
          <w:r w:rsidRPr="00601E79">
            <w:rPr>
              <w:rFonts w:cs="FrankRuehl" w:hint="cs"/>
              <w:color w:val="000000"/>
              <w:sz w:val="16"/>
              <w:szCs w:val="16"/>
              <w:rtl/>
            </w:rPr>
            <w:t xml:space="preserve">, טל'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1700-501-531; </w:t>
          </w:r>
          <w:r w:rsidR="00F7717C">
            <w:rPr>
              <w:rFonts w:cs="FrankRuehl" w:hint="cs"/>
              <w:color w:val="000000"/>
              <w:sz w:val="16"/>
              <w:szCs w:val="16"/>
              <w:rtl/>
            </w:rPr>
            <w:t xml:space="preserve">מענה אנושי  5889*;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אתר אינטרנט </w:t>
          </w:r>
          <w:hyperlink r:id="rId1" w:history="1">
            <w:r w:rsidRPr="00C721EC">
              <w:rPr>
                <w:rStyle w:val="Hyperlink"/>
                <w:rFonts w:cs="FrankRuehl"/>
                <w:sz w:val="16"/>
                <w:szCs w:val="16"/>
              </w:rPr>
              <w:t>www.rbc.gov.il</w:t>
            </w:r>
          </w:hyperlink>
        </w:p>
      </w:tc>
      <w:tc>
        <w:tcPr>
          <w:tcW w:w="2853" w:type="dxa"/>
          <w:gridSpan w:val="2"/>
          <w:vAlign w:val="bottom"/>
        </w:tcPr>
        <w:p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פקס בית הדין </w:t>
          </w:r>
          <w:sdt>
            <w:sdtPr>
              <w:rPr>
                <w:rFonts w:cs="FrankRuehl" w:hint="cs"/>
                <w:b/>
                <w:bCs/>
                <w:sz w:val="16"/>
                <w:szCs w:val="16"/>
                <w:rtl/>
              </w:rPr>
              <w:alias w:val="CityDesc"/>
              <w:tag w:val="CityDesc"/>
              <w:id w:val="-1824277090"/>
              <w:temporary/>
            </w:sdtPr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ירושלים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: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ax"/>
              <w:tag w:val="Fax"/>
              <w:id w:val="-1152440398"/>
              <w:temporary/>
            </w:sdtPr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02-6232396</w:t>
              </w:r>
            </w:sdtContent>
          </w:sdt>
        </w:p>
      </w:tc>
    </w:tr>
  </w:tbl>
  <w:p w:rsidR="003434BA" w:rsidRPr="003B28C0" w:rsidRDefault="003434BA" w:rsidP="005B5E0E">
    <w:pPr>
      <w:spacing w:after="0" w:line="240" w:lineRule="auto"/>
      <w:ind w:right="-709"/>
      <w:rPr>
        <w:rFonts w:asciiTheme="minorHAnsi" w:hAnsiTheme="minorHAnsi" w:cs="David"/>
        <w:sz w:val="10"/>
        <w:szCs w:val="10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49" w:rsidRDefault="00891549" w:rsidP="00F558B1">
      <w:pPr>
        <w:spacing w:after="0" w:line="240" w:lineRule="auto"/>
      </w:pPr>
      <w:r>
        <w:separator/>
      </w:r>
    </w:p>
  </w:footnote>
  <w:footnote w:type="continuationSeparator" w:id="1">
    <w:p w:rsidR="00891549" w:rsidRDefault="00891549" w:rsidP="00F5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04" w:rsidRDefault="00126104" w:rsidP="00126104">
    <w:pPr>
      <w:pStyle w:val="a7"/>
      <w:jc w:val="center"/>
      <w:rPr>
        <w:rFonts w:cs="David"/>
        <w:b/>
        <w:bCs/>
        <w:color w:val="1F497D" w:themeColor="text2"/>
        <w:sz w:val="52"/>
        <w:szCs w:val="52"/>
        <w:rtl/>
      </w:rPr>
    </w:pP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:rsidR="00531AF6" w:rsidRPr="008D188E" w:rsidRDefault="00126104" w:rsidP="008D188E">
    <w:pPr>
      <w:pStyle w:val="a7"/>
      <w:spacing w:after="240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5F7"/>
    <w:multiLevelType w:val="hybridMultilevel"/>
    <w:tmpl w:val="B92AEF9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715A"/>
    <w:multiLevelType w:val="hybridMultilevel"/>
    <w:tmpl w:val="56EE6D86"/>
    <w:lvl w:ilvl="0" w:tplc="4978D5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32026"/>
    <w:multiLevelType w:val="hybridMultilevel"/>
    <w:tmpl w:val="D7C2D248"/>
    <w:lvl w:ilvl="0" w:tplc="4A52AF68">
      <w:start w:val="1"/>
      <w:numFmt w:val="hebrew1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">
    <w:nsid w:val="18F65B65"/>
    <w:multiLevelType w:val="hybridMultilevel"/>
    <w:tmpl w:val="6212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059AA"/>
    <w:multiLevelType w:val="hybridMultilevel"/>
    <w:tmpl w:val="9A44B792"/>
    <w:lvl w:ilvl="0" w:tplc="26561456">
      <w:start w:val="1"/>
      <w:numFmt w:val="hebrew1"/>
      <w:lvlText w:val="%1 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5">
    <w:nsid w:val="6BD358BF"/>
    <w:multiLevelType w:val="hybridMultilevel"/>
    <w:tmpl w:val="B4AEF068"/>
    <w:lvl w:ilvl="0" w:tplc="0409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6">
    <w:nsid w:val="73D51210"/>
    <w:multiLevelType w:val="hybridMultilevel"/>
    <w:tmpl w:val="6212EC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20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558B1"/>
    <w:rsid w:val="00000240"/>
    <w:rsid w:val="00002607"/>
    <w:rsid w:val="00012415"/>
    <w:rsid w:val="000155CC"/>
    <w:rsid w:val="00017D68"/>
    <w:rsid w:val="000245F0"/>
    <w:rsid w:val="000248D1"/>
    <w:rsid w:val="00024DFB"/>
    <w:rsid w:val="00024F43"/>
    <w:rsid w:val="00035C35"/>
    <w:rsid w:val="00037C7A"/>
    <w:rsid w:val="0007574F"/>
    <w:rsid w:val="00076847"/>
    <w:rsid w:val="0008203A"/>
    <w:rsid w:val="000A0FEC"/>
    <w:rsid w:val="000A3851"/>
    <w:rsid w:val="000B007E"/>
    <w:rsid w:val="000D4481"/>
    <w:rsid w:val="000E47B0"/>
    <w:rsid w:val="000E54D8"/>
    <w:rsid w:val="000F25DB"/>
    <w:rsid w:val="001022FE"/>
    <w:rsid w:val="00104685"/>
    <w:rsid w:val="0011158D"/>
    <w:rsid w:val="00117A14"/>
    <w:rsid w:val="00123E71"/>
    <w:rsid w:val="0012468C"/>
    <w:rsid w:val="00126104"/>
    <w:rsid w:val="00127EA6"/>
    <w:rsid w:val="0013181E"/>
    <w:rsid w:val="001336A2"/>
    <w:rsid w:val="00136C63"/>
    <w:rsid w:val="0014090D"/>
    <w:rsid w:val="00142351"/>
    <w:rsid w:val="00142E3C"/>
    <w:rsid w:val="00143EF8"/>
    <w:rsid w:val="0015314D"/>
    <w:rsid w:val="001625E5"/>
    <w:rsid w:val="00167042"/>
    <w:rsid w:val="001733B0"/>
    <w:rsid w:val="00175E52"/>
    <w:rsid w:val="001965F3"/>
    <w:rsid w:val="00196957"/>
    <w:rsid w:val="00197710"/>
    <w:rsid w:val="001B1712"/>
    <w:rsid w:val="001B70A8"/>
    <w:rsid w:val="001B7EB7"/>
    <w:rsid w:val="001D078D"/>
    <w:rsid w:val="001D1B2B"/>
    <w:rsid w:val="001D3B8E"/>
    <w:rsid w:val="001D42C2"/>
    <w:rsid w:val="001E0429"/>
    <w:rsid w:val="001E43C2"/>
    <w:rsid w:val="001E5F85"/>
    <w:rsid w:val="001E6ACE"/>
    <w:rsid w:val="001E6E05"/>
    <w:rsid w:val="002011A4"/>
    <w:rsid w:val="00204EE2"/>
    <w:rsid w:val="00222218"/>
    <w:rsid w:val="00224522"/>
    <w:rsid w:val="002250F3"/>
    <w:rsid w:val="00225E53"/>
    <w:rsid w:val="0023019A"/>
    <w:rsid w:val="00233D46"/>
    <w:rsid w:val="002428FB"/>
    <w:rsid w:val="002459BC"/>
    <w:rsid w:val="00262724"/>
    <w:rsid w:val="0027094C"/>
    <w:rsid w:val="002800A3"/>
    <w:rsid w:val="00285C2E"/>
    <w:rsid w:val="0029774D"/>
    <w:rsid w:val="002B56C8"/>
    <w:rsid w:val="002D35CA"/>
    <w:rsid w:val="002D3E3E"/>
    <w:rsid w:val="002E0B65"/>
    <w:rsid w:val="002E18EA"/>
    <w:rsid w:val="002E2AD7"/>
    <w:rsid w:val="002E76E4"/>
    <w:rsid w:val="002F11FE"/>
    <w:rsid w:val="002F453B"/>
    <w:rsid w:val="002F4BB3"/>
    <w:rsid w:val="002F53D9"/>
    <w:rsid w:val="002F56FB"/>
    <w:rsid w:val="002F5A0C"/>
    <w:rsid w:val="00300C51"/>
    <w:rsid w:val="00302E65"/>
    <w:rsid w:val="00304008"/>
    <w:rsid w:val="00310232"/>
    <w:rsid w:val="00316D1D"/>
    <w:rsid w:val="003224C6"/>
    <w:rsid w:val="003419B2"/>
    <w:rsid w:val="003434BA"/>
    <w:rsid w:val="00371B63"/>
    <w:rsid w:val="00372979"/>
    <w:rsid w:val="003832D1"/>
    <w:rsid w:val="00393EB6"/>
    <w:rsid w:val="003950C4"/>
    <w:rsid w:val="00396DA4"/>
    <w:rsid w:val="003A1216"/>
    <w:rsid w:val="003B28C0"/>
    <w:rsid w:val="003B3740"/>
    <w:rsid w:val="003B5494"/>
    <w:rsid w:val="003C4C23"/>
    <w:rsid w:val="003C6D7F"/>
    <w:rsid w:val="003D2BAA"/>
    <w:rsid w:val="003D2D7D"/>
    <w:rsid w:val="003E12B4"/>
    <w:rsid w:val="003E4BE4"/>
    <w:rsid w:val="004032AE"/>
    <w:rsid w:val="00405D9D"/>
    <w:rsid w:val="0040720A"/>
    <w:rsid w:val="0042310C"/>
    <w:rsid w:val="00433F78"/>
    <w:rsid w:val="00441252"/>
    <w:rsid w:val="0044547E"/>
    <w:rsid w:val="004511B4"/>
    <w:rsid w:val="00452254"/>
    <w:rsid w:val="00452F3C"/>
    <w:rsid w:val="00456CF3"/>
    <w:rsid w:val="0045717F"/>
    <w:rsid w:val="00467219"/>
    <w:rsid w:val="004766D0"/>
    <w:rsid w:val="0047770C"/>
    <w:rsid w:val="00477AD8"/>
    <w:rsid w:val="0048769A"/>
    <w:rsid w:val="00492DAF"/>
    <w:rsid w:val="00493D39"/>
    <w:rsid w:val="00496911"/>
    <w:rsid w:val="004A3F01"/>
    <w:rsid w:val="004A45BE"/>
    <w:rsid w:val="004A783A"/>
    <w:rsid w:val="004B4D09"/>
    <w:rsid w:val="004B54E3"/>
    <w:rsid w:val="004C1173"/>
    <w:rsid w:val="004C6FEF"/>
    <w:rsid w:val="004D39D7"/>
    <w:rsid w:val="004D6BE5"/>
    <w:rsid w:val="004E1D3F"/>
    <w:rsid w:val="004E6344"/>
    <w:rsid w:val="004E737D"/>
    <w:rsid w:val="00502EEC"/>
    <w:rsid w:val="005111B2"/>
    <w:rsid w:val="005128AD"/>
    <w:rsid w:val="005131DB"/>
    <w:rsid w:val="00514A20"/>
    <w:rsid w:val="00516530"/>
    <w:rsid w:val="00517642"/>
    <w:rsid w:val="00517D56"/>
    <w:rsid w:val="00523FE4"/>
    <w:rsid w:val="005278FA"/>
    <w:rsid w:val="00531AF6"/>
    <w:rsid w:val="00532BEA"/>
    <w:rsid w:val="00532F00"/>
    <w:rsid w:val="005435FA"/>
    <w:rsid w:val="00556D1C"/>
    <w:rsid w:val="00564CC0"/>
    <w:rsid w:val="00565DF2"/>
    <w:rsid w:val="0056622B"/>
    <w:rsid w:val="005669CA"/>
    <w:rsid w:val="00567A4F"/>
    <w:rsid w:val="00567F6E"/>
    <w:rsid w:val="005734A2"/>
    <w:rsid w:val="00573AF7"/>
    <w:rsid w:val="0058005A"/>
    <w:rsid w:val="005808DA"/>
    <w:rsid w:val="00581A68"/>
    <w:rsid w:val="00590485"/>
    <w:rsid w:val="005A471D"/>
    <w:rsid w:val="005A7ADD"/>
    <w:rsid w:val="005B5E0E"/>
    <w:rsid w:val="005B5EA2"/>
    <w:rsid w:val="005C1AAA"/>
    <w:rsid w:val="005C630E"/>
    <w:rsid w:val="005E2790"/>
    <w:rsid w:val="005E2F79"/>
    <w:rsid w:val="005F19F6"/>
    <w:rsid w:val="005F7B16"/>
    <w:rsid w:val="00602F76"/>
    <w:rsid w:val="00603131"/>
    <w:rsid w:val="006132F6"/>
    <w:rsid w:val="00613D42"/>
    <w:rsid w:val="006144DB"/>
    <w:rsid w:val="00615174"/>
    <w:rsid w:val="0061526B"/>
    <w:rsid w:val="0062182D"/>
    <w:rsid w:val="006265BB"/>
    <w:rsid w:val="00632426"/>
    <w:rsid w:val="006418D7"/>
    <w:rsid w:val="006551C1"/>
    <w:rsid w:val="0066038A"/>
    <w:rsid w:val="0066254D"/>
    <w:rsid w:val="00682827"/>
    <w:rsid w:val="006878CF"/>
    <w:rsid w:val="00694DFE"/>
    <w:rsid w:val="00695DE0"/>
    <w:rsid w:val="006A5DC1"/>
    <w:rsid w:val="006A7163"/>
    <w:rsid w:val="006B1C9F"/>
    <w:rsid w:val="006C2832"/>
    <w:rsid w:val="006D5154"/>
    <w:rsid w:val="006F798B"/>
    <w:rsid w:val="00711F24"/>
    <w:rsid w:val="00722141"/>
    <w:rsid w:val="00731F50"/>
    <w:rsid w:val="0073306F"/>
    <w:rsid w:val="007406B6"/>
    <w:rsid w:val="007409AC"/>
    <w:rsid w:val="0074220E"/>
    <w:rsid w:val="007661B3"/>
    <w:rsid w:val="00771A9D"/>
    <w:rsid w:val="00775620"/>
    <w:rsid w:val="00791AAA"/>
    <w:rsid w:val="007948EE"/>
    <w:rsid w:val="007C347F"/>
    <w:rsid w:val="007D5010"/>
    <w:rsid w:val="007F4300"/>
    <w:rsid w:val="0081441B"/>
    <w:rsid w:val="008148C9"/>
    <w:rsid w:val="008301B2"/>
    <w:rsid w:val="0083167A"/>
    <w:rsid w:val="00861CE6"/>
    <w:rsid w:val="00865522"/>
    <w:rsid w:val="00872B36"/>
    <w:rsid w:val="00874939"/>
    <w:rsid w:val="008833FE"/>
    <w:rsid w:val="00883ECA"/>
    <w:rsid w:val="00885F86"/>
    <w:rsid w:val="00891549"/>
    <w:rsid w:val="00892838"/>
    <w:rsid w:val="008941C6"/>
    <w:rsid w:val="00896FB7"/>
    <w:rsid w:val="008B1A8D"/>
    <w:rsid w:val="008B22C0"/>
    <w:rsid w:val="008B3465"/>
    <w:rsid w:val="008B721E"/>
    <w:rsid w:val="008B72BE"/>
    <w:rsid w:val="008C361A"/>
    <w:rsid w:val="008C4363"/>
    <w:rsid w:val="008D188E"/>
    <w:rsid w:val="008D31A5"/>
    <w:rsid w:val="00900E02"/>
    <w:rsid w:val="00903B29"/>
    <w:rsid w:val="00904B38"/>
    <w:rsid w:val="00905557"/>
    <w:rsid w:val="00905C8F"/>
    <w:rsid w:val="00907FC2"/>
    <w:rsid w:val="00917860"/>
    <w:rsid w:val="00920D4F"/>
    <w:rsid w:val="009250A0"/>
    <w:rsid w:val="0093020B"/>
    <w:rsid w:val="00940F92"/>
    <w:rsid w:val="00941AEA"/>
    <w:rsid w:val="00946DF2"/>
    <w:rsid w:val="00970AFD"/>
    <w:rsid w:val="00971B61"/>
    <w:rsid w:val="00975CC0"/>
    <w:rsid w:val="00984EE1"/>
    <w:rsid w:val="0099728E"/>
    <w:rsid w:val="009B797A"/>
    <w:rsid w:val="009C26D8"/>
    <w:rsid w:val="009C6907"/>
    <w:rsid w:val="009E47EA"/>
    <w:rsid w:val="009E5506"/>
    <w:rsid w:val="009E65C3"/>
    <w:rsid w:val="00A041AE"/>
    <w:rsid w:val="00A052AF"/>
    <w:rsid w:val="00A06D49"/>
    <w:rsid w:val="00A12E75"/>
    <w:rsid w:val="00A2401C"/>
    <w:rsid w:val="00A250AD"/>
    <w:rsid w:val="00A346CE"/>
    <w:rsid w:val="00A36621"/>
    <w:rsid w:val="00A555E9"/>
    <w:rsid w:val="00A57469"/>
    <w:rsid w:val="00A62E5C"/>
    <w:rsid w:val="00A82275"/>
    <w:rsid w:val="00A86E38"/>
    <w:rsid w:val="00A9597A"/>
    <w:rsid w:val="00AA4585"/>
    <w:rsid w:val="00AB216C"/>
    <w:rsid w:val="00AB5BB4"/>
    <w:rsid w:val="00AC44B5"/>
    <w:rsid w:val="00AC4D8D"/>
    <w:rsid w:val="00AC68F3"/>
    <w:rsid w:val="00AC7403"/>
    <w:rsid w:val="00AE0E93"/>
    <w:rsid w:val="00AE42ED"/>
    <w:rsid w:val="00B2015D"/>
    <w:rsid w:val="00B556F3"/>
    <w:rsid w:val="00B6184E"/>
    <w:rsid w:val="00B624D3"/>
    <w:rsid w:val="00B62D80"/>
    <w:rsid w:val="00B66681"/>
    <w:rsid w:val="00B742F7"/>
    <w:rsid w:val="00B81191"/>
    <w:rsid w:val="00B90545"/>
    <w:rsid w:val="00BA16D1"/>
    <w:rsid w:val="00BA7DB6"/>
    <w:rsid w:val="00BB34B6"/>
    <w:rsid w:val="00BB5C99"/>
    <w:rsid w:val="00BC3598"/>
    <w:rsid w:val="00BC6A38"/>
    <w:rsid w:val="00BD1B8B"/>
    <w:rsid w:val="00BE04D6"/>
    <w:rsid w:val="00BE24B5"/>
    <w:rsid w:val="00BE67A7"/>
    <w:rsid w:val="00BF10B3"/>
    <w:rsid w:val="00BF4B13"/>
    <w:rsid w:val="00C027A0"/>
    <w:rsid w:val="00C05DD9"/>
    <w:rsid w:val="00C14C96"/>
    <w:rsid w:val="00C233CE"/>
    <w:rsid w:val="00C2473A"/>
    <w:rsid w:val="00C45592"/>
    <w:rsid w:val="00C45C16"/>
    <w:rsid w:val="00C72763"/>
    <w:rsid w:val="00C72EAD"/>
    <w:rsid w:val="00C776CA"/>
    <w:rsid w:val="00C92C61"/>
    <w:rsid w:val="00C946C8"/>
    <w:rsid w:val="00C95729"/>
    <w:rsid w:val="00CD03A8"/>
    <w:rsid w:val="00CD4289"/>
    <w:rsid w:val="00CE5490"/>
    <w:rsid w:val="00CE717D"/>
    <w:rsid w:val="00CF63C8"/>
    <w:rsid w:val="00D05602"/>
    <w:rsid w:val="00D070FF"/>
    <w:rsid w:val="00D22C95"/>
    <w:rsid w:val="00D255A3"/>
    <w:rsid w:val="00D32390"/>
    <w:rsid w:val="00D35719"/>
    <w:rsid w:val="00D4049F"/>
    <w:rsid w:val="00D505F7"/>
    <w:rsid w:val="00D5312F"/>
    <w:rsid w:val="00D55D18"/>
    <w:rsid w:val="00D7193C"/>
    <w:rsid w:val="00D72858"/>
    <w:rsid w:val="00D75913"/>
    <w:rsid w:val="00D85A5A"/>
    <w:rsid w:val="00D92CDB"/>
    <w:rsid w:val="00DB3831"/>
    <w:rsid w:val="00DE2DD7"/>
    <w:rsid w:val="00DE4A0A"/>
    <w:rsid w:val="00DE5A0A"/>
    <w:rsid w:val="00DE7884"/>
    <w:rsid w:val="00DF318E"/>
    <w:rsid w:val="00DF5C53"/>
    <w:rsid w:val="00DF7153"/>
    <w:rsid w:val="00E060E0"/>
    <w:rsid w:val="00E1047B"/>
    <w:rsid w:val="00E12A95"/>
    <w:rsid w:val="00E27EBF"/>
    <w:rsid w:val="00E31B99"/>
    <w:rsid w:val="00E3553B"/>
    <w:rsid w:val="00E37029"/>
    <w:rsid w:val="00E41E2D"/>
    <w:rsid w:val="00E5109B"/>
    <w:rsid w:val="00E559A0"/>
    <w:rsid w:val="00E63749"/>
    <w:rsid w:val="00E80B06"/>
    <w:rsid w:val="00E80B0C"/>
    <w:rsid w:val="00E81263"/>
    <w:rsid w:val="00E83847"/>
    <w:rsid w:val="00E84FFB"/>
    <w:rsid w:val="00E8618E"/>
    <w:rsid w:val="00EA12A2"/>
    <w:rsid w:val="00EA1D25"/>
    <w:rsid w:val="00EB2B1F"/>
    <w:rsid w:val="00EB5147"/>
    <w:rsid w:val="00EB5C9F"/>
    <w:rsid w:val="00EC6CB4"/>
    <w:rsid w:val="00ED40E9"/>
    <w:rsid w:val="00ED720F"/>
    <w:rsid w:val="00EE01C6"/>
    <w:rsid w:val="00EE27E0"/>
    <w:rsid w:val="00EE6968"/>
    <w:rsid w:val="00EE6B38"/>
    <w:rsid w:val="00EE72CF"/>
    <w:rsid w:val="00EF0A64"/>
    <w:rsid w:val="00F07C76"/>
    <w:rsid w:val="00F2006B"/>
    <w:rsid w:val="00F3066C"/>
    <w:rsid w:val="00F423D1"/>
    <w:rsid w:val="00F43F82"/>
    <w:rsid w:val="00F53E22"/>
    <w:rsid w:val="00F558B1"/>
    <w:rsid w:val="00F56382"/>
    <w:rsid w:val="00F7717C"/>
    <w:rsid w:val="00FA3BBC"/>
    <w:rsid w:val="00FA5C0F"/>
    <w:rsid w:val="00FA66BA"/>
    <w:rsid w:val="00FB2CA6"/>
    <w:rsid w:val="00FB65E9"/>
    <w:rsid w:val="00FB72B1"/>
    <w:rsid w:val="00FC3186"/>
    <w:rsid w:val="00FD6021"/>
    <w:rsid w:val="00FE4702"/>
    <w:rsid w:val="00FF1945"/>
    <w:rsid w:val="00FF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1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8B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558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8B1"/>
    <w:rPr>
      <w:vertAlign w:val="superscript"/>
    </w:rPr>
  </w:style>
  <w:style w:type="table" w:styleId="a6">
    <w:name w:val="Table Grid"/>
    <w:basedOn w:val="a1"/>
    <w:uiPriority w:val="59"/>
    <w:rsid w:val="003C4C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4363"/>
  </w:style>
  <w:style w:type="paragraph" w:styleId="a9">
    <w:name w:val="footer"/>
    <w:basedOn w:val="a"/>
    <w:link w:val="aa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C4363"/>
  </w:style>
  <w:style w:type="paragraph" w:styleId="ab">
    <w:name w:val="Balloon Text"/>
    <w:basedOn w:val="a"/>
    <w:link w:val="ac"/>
    <w:uiPriority w:val="99"/>
    <w:semiHidden/>
    <w:unhideWhenUsed/>
    <w:rsid w:val="008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436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96957"/>
    <w:rPr>
      <w:color w:val="808080"/>
    </w:rPr>
  </w:style>
  <w:style w:type="character" w:styleId="Hyperlink">
    <w:name w:val="Hyperlink"/>
    <w:basedOn w:val="a0"/>
    <w:uiPriority w:val="99"/>
    <w:unhideWhenUsed/>
    <w:rsid w:val="003434BA"/>
    <w:rPr>
      <w:color w:val="0000FF" w:themeColor="hyperlink"/>
      <w:u w:val="single"/>
    </w:rPr>
  </w:style>
  <w:style w:type="character" w:customStyle="1" w:styleId="ae">
    <w:name w:val="פסקת פתיחה תו"/>
    <w:link w:val="af"/>
    <w:locked/>
    <w:rsid w:val="00126104"/>
    <w:rPr>
      <w:rFonts w:eastAsia="Times New Roman" w:cs="FrankRuehl"/>
      <w:sz w:val="28"/>
      <w:szCs w:val="28"/>
      <w:lang w:eastAsia="he-IL"/>
    </w:rPr>
  </w:style>
  <w:style w:type="paragraph" w:customStyle="1" w:styleId="af0">
    <w:name w:val="פסקה רגילה"/>
    <w:basedOn w:val="a"/>
    <w:link w:val="af1"/>
    <w:qFormat/>
    <w:rsid w:val="00126104"/>
    <w:pPr>
      <w:snapToGrid w:val="0"/>
      <w:spacing w:after="120"/>
      <w:ind w:firstLine="397"/>
      <w:jc w:val="both"/>
    </w:pPr>
    <w:rPr>
      <w:rFonts w:ascii="Times New Roman" w:hAnsi="Times New Roman" w:cs="FrankRuehl"/>
      <w:kern w:val="28"/>
      <w:szCs w:val="28"/>
    </w:rPr>
  </w:style>
  <w:style w:type="paragraph" w:customStyle="1" w:styleId="af">
    <w:name w:val="פסקת פתיחה"/>
    <w:basedOn w:val="a"/>
    <w:next w:val="af0"/>
    <w:link w:val="ae"/>
    <w:qFormat/>
    <w:rsid w:val="00126104"/>
    <w:pPr>
      <w:spacing w:before="120" w:after="120"/>
      <w:jc w:val="both"/>
    </w:pPr>
    <w:rPr>
      <w:rFonts w:eastAsia="Times New Roman" w:cs="FrankRuehl"/>
      <w:sz w:val="28"/>
      <w:szCs w:val="28"/>
      <w:lang w:eastAsia="he-IL"/>
    </w:rPr>
  </w:style>
  <w:style w:type="character" w:customStyle="1" w:styleId="af1">
    <w:name w:val="פסקה רגילה תו"/>
    <w:basedOn w:val="a0"/>
    <w:link w:val="af0"/>
    <w:locked/>
    <w:rsid w:val="00126104"/>
    <w:rPr>
      <w:rFonts w:ascii="Times New Roman" w:hAnsi="Times New Roman" w:cs="FrankRuehl"/>
      <w:kern w:val="28"/>
      <w:sz w:val="22"/>
      <w:szCs w:val="28"/>
    </w:rPr>
  </w:style>
  <w:style w:type="character" w:customStyle="1" w:styleId="af2">
    <w:name w:val="פסק דין תו"/>
    <w:basedOn w:val="a0"/>
    <w:link w:val="af3"/>
    <w:locked/>
    <w:rsid w:val="00126104"/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3">
    <w:name w:val="פסק דין"/>
    <w:basedOn w:val="a"/>
    <w:next w:val="af"/>
    <w:link w:val="af2"/>
    <w:qFormat/>
    <w:rsid w:val="00126104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4">
    <w:name w:val="שמות הדיינים"/>
    <w:basedOn w:val="a"/>
    <w:next w:val="a"/>
    <w:link w:val="af5"/>
    <w:qFormat/>
    <w:rsid w:val="001261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ascii="Times New Roman" w:hAnsi="Times New Roman" w:cs="Narkisim"/>
      <w:b/>
      <w:bCs/>
      <w:kern w:val="28"/>
      <w:sz w:val="23"/>
      <w:szCs w:val="23"/>
    </w:rPr>
  </w:style>
  <w:style w:type="character" w:customStyle="1" w:styleId="af5">
    <w:name w:val="שמות הדיינים תו"/>
    <w:basedOn w:val="a0"/>
    <w:link w:val="af4"/>
    <w:rsid w:val="00126104"/>
    <w:rPr>
      <w:rFonts w:ascii="Times New Roman" w:hAnsi="Times New Roman" w:cs="Narkisim"/>
      <w:b/>
      <w:bCs/>
      <w:kern w:val="28"/>
      <w:sz w:val="23"/>
      <w:szCs w:val="23"/>
    </w:rPr>
  </w:style>
  <w:style w:type="paragraph" w:customStyle="1" w:styleId="af6">
    <w:name w:val="מספר תיק"/>
    <w:basedOn w:val="a"/>
    <w:link w:val="af7"/>
    <w:qFormat/>
    <w:rsid w:val="00126104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ascii="Times New Roman" w:eastAsia="Times New Roman" w:hAnsi="Times New Roman" w:cs="FrankRuehl"/>
      <w:sz w:val="24"/>
      <w:szCs w:val="32"/>
      <w:lang w:eastAsia="he-IL"/>
    </w:rPr>
  </w:style>
  <w:style w:type="character" w:customStyle="1" w:styleId="af7">
    <w:name w:val="מספר תיק תו"/>
    <w:basedOn w:val="a0"/>
    <w:link w:val="af6"/>
    <w:rsid w:val="00126104"/>
    <w:rPr>
      <w:rFonts w:ascii="Times New Roman" w:eastAsia="Times New Roman" w:hAnsi="Times New Roman" w:cs="FrankRuehl"/>
      <w:sz w:val="24"/>
      <w:szCs w:val="32"/>
      <w:lang w:eastAsia="he-IL"/>
    </w:rPr>
  </w:style>
  <w:style w:type="paragraph" w:customStyle="1" w:styleId="af8">
    <w:name w:val="פלוני"/>
    <w:basedOn w:val="a"/>
    <w:link w:val="af9"/>
    <w:qFormat/>
    <w:rsid w:val="00126104"/>
    <w:pPr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ascii="Times New Roman" w:eastAsia="Times New Roman" w:hAnsi="Times New Roman" w:cs="FrankRuehl"/>
      <w:sz w:val="26"/>
      <w:szCs w:val="32"/>
      <w:lang w:eastAsia="he-IL"/>
    </w:rPr>
  </w:style>
  <w:style w:type="character" w:customStyle="1" w:styleId="af9">
    <w:name w:val="פלוני תו"/>
    <w:basedOn w:val="a0"/>
    <w:link w:val="af8"/>
    <w:rsid w:val="00126104"/>
    <w:rPr>
      <w:rFonts w:ascii="Times New Roman" w:eastAsia="Times New Roman" w:hAnsi="Times New Roman" w:cs="FrankRuehl"/>
      <w:sz w:val="26"/>
      <w:szCs w:val="32"/>
      <w:lang w:eastAsia="he-IL"/>
    </w:rPr>
  </w:style>
  <w:style w:type="paragraph" w:customStyle="1" w:styleId="afa">
    <w:name w:val="כותרת הנידון ומסקנות"/>
    <w:basedOn w:val="a"/>
    <w:next w:val="a"/>
    <w:link w:val="afb"/>
    <w:qFormat/>
    <w:rsid w:val="00126104"/>
    <w:pPr>
      <w:spacing w:before="360" w:after="120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character" w:customStyle="1" w:styleId="afb">
    <w:name w:val="כותרת הנידון ומסקנות תו"/>
    <w:basedOn w:val="a0"/>
    <w:link w:val="afa"/>
    <w:rsid w:val="00126104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c">
    <w:name w:val="בבית הדין הרבני"/>
    <w:basedOn w:val="a"/>
    <w:next w:val="afd"/>
    <w:link w:val="afe"/>
    <w:rsid w:val="00126104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customStyle="1" w:styleId="afd">
    <w:name w:val="לפני כבוד הדיינים"/>
    <w:basedOn w:val="a"/>
    <w:next w:val="af4"/>
    <w:link w:val="aff"/>
    <w:qFormat/>
    <w:rsid w:val="00126104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character" w:customStyle="1" w:styleId="aff">
    <w:name w:val="לפני כבוד הדיינים תו"/>
    <w:basedOn w:val="a0"/>
    <w:link w:val="afd"/>
    <w:rsid w:val="00126104"/>
    <w:rPr>
      <w:rFonts w:ascii="Times New Roman" w:eastAsia="Times New Roman" w:hAnsi="Times New Roman" w:cs="FrankRuehl"/>
      <w:sz w:val="22"/>
      <w:szCs w:val="26"/>
      <w:lang w:eastAsia="he-IL"/>
    </w:rPr>
  </w:style>
  <w:style w:type="character" w:customStyle="1" w:styleId="afe">
    <w:name w:val="בבית הדין הרבני תו"/>
    <w:basedOn w:val="a0"/>
    <w:link w:val="afc"/>
    <w:rsid w:val="00126104"/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table" w:customStyle="1" w:styleId="TableGrid1">
    <w:name w:val="Table Grid1"/>
    <w:basedOn w:val="a1"/>
    <w:next w:val="a6"/>
    <w:uiPriority w:val="59"/>
    <w:rsid w:val="00371B6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c.gov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72839F21F84BF08B4845CD9F6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FA26-237E-470E-B02A-D00DBBDEA790}"/>
      </w:docPartPr>
      <w:docPartBody>
        <w:p w:rsidR="009E1697" w:rsidRDefault="001E2754" w:rsidP="001E2754">
          <w:pPr>
            <w:pStyle w:val="B072839F21F84BF08B4845CD9F6DD3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C9C33146E8E4CF080CC39E909CE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697A-D6C1-496F-AD17-03DBCB74DFAE}"/>
      </w:docPartPr>
      <w:docPartBody>
        <w:p w:rsidR="009E1697" w:rsidRDefault="001E2754" w:rsidP="001E2754">
          <w:pPr>
            <w:pStyle w:val="0C9C33146E8E4CF080CC39E909CE14A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598310C839A4122A3FCA8E7443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6AB0-149A-4119-B72C-2B3FC5890D50}"/>
      </w:docPartPr>
      <w:docPartBody>
        <w:p w:rsidR="009E1697" w:rsidRDefault="001E2754" w:rsidP="001E2754">
          <w:pPr>
            <w:pStyle w:val="A598310C839A4122A3FCA8E7443357D5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A2F9486EF2C4BE89D9302573738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CDD-60D9-4049-BB4B-860B456497E7}"/>
      </w:docPartPr>
      <w:docPartBody>
        <w:p w:rsidR="009E1697" w:rsidRDefault="00760EE9" w:rsidP="00760EE9">
          <w:pPr>
            <w:pStyle w:val="AA2F9486EF2C4BE89D9302573738CA2248"/>
          </w:pPr>
          <w:r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>שדה</w:t>
          </w:r>
        </w:p>
      </w:docPartBody>
    </w:docPart>
    <w:docPart>
      <w:docPartPr>
        <w:name w:val="30562D82A33D40F0AB95F5F4406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C4B-437A-471D-A6BE-A17587A653A6}"/>
      </w:docPartPr>
      <w:docPartBody>
        <w:p w:rsidR="009E1697" w:rsidRDefault="00760EE9" w:rsidP="00760EE9">
          <w:pPr>
            <w:pStyle w:val="30562D82A33D40F0AB95F5F4406A45A147"/>
          </w:pPr>
          <w:r w:rsidRPr="0045717F">
            <w:rPr>
              <w:rFonts w:hint="cs"/>
              <w:sz w:val="24"/>
              <w:szCs w:val="24"/>
              <w:rtl/>
            </w:rPr>
            <w:t>שדה</w:t>
          </w:r>
        </w:p>
      </w:docPartBody>
    </w:docPart>
    <w:docPart>
      <w:docPartPr>
        <w:name w:val="88441511C9764DB29D2EF675A1F6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CB3D-B532-4ADE-BD0E-2C244562ADD5}"/>
      </w:docPartPr>
      <w:docPartBody>
        <w:p w:rsidR="00153AB2" w:rsidRDefault="00B56AF3" w:rsidP="00B56AF3">
          <w:pPr>
            <w:pStyle w:val="88441511C9764DB29D2EF675A1F6FC96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4F23193B6B74879BE8C69295CC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316-CEFB-45A6-A173-9E067EF2EE96}"/>
      </w:docPartPr>
      <w:docPartBody>
        <w:p w:rsidR="00772F57" w:rsidRDefault="00141D72" w:rsidP="00141D72">
          <w:pPr>
            <w:pStyle w:val="F4F23193B6B74879BE8C69295CCC16C8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E1EF31D07D44844BBF93C4D470B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221-67A6-4A2A-84DF-53C54DE7478C}"/>
      </w:docPartPr>
      <w:docPartBody>
        <w:p w:rsidR="00A20D43" w:rsidRDefault="00B91503" w:rsidP="00B91503">
          <w:pPr>
            <w:pStyle w:val="DE1EF31D07D44844BBF93C4D470BF40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396D3E82EBE428C80FBC5D552E9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998E-7392-4CA1-B389-522667D62379}"/>
      </w:docPartPr>
      <w:docPartBody>
        <w:p w:rsidR="00183075" w:rsidRDefault="00C70C2E" w:rsidP="00C70C2E">
          <w:pPr>
            <w:pStyle w:val="7396D3E82EBE428C80FBC5D552E9AF4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9C1F2EAD680247F199DA2995D897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BA64-F0DB-45E5-A669-BF57C6D3D449}"/>
      </w:docPartPr>
      <w:docPartBody>
        <w:p w:rsidR="00183075" w:rsidRDefault="00C70C2E" w:rsidP="00C70C2E">
          <w:pPr>
            <w:pStyle w:val="9C1F2EAD680247F199DA2995D897C13F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CF8A61BE4F74B319806F9FE33CD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FFA7-8B80-4542-ADE0-1E9304E376A9}"/>
      </w:docPartPr>
      <w:docPartBody>
        <w:p w:rsidR="00183075" w:rsidRDefault="00C70C2E" w:rsidP="00C70C2E">
          <w:pPr>
            <w:pStyle w:val="BCF8A61BE4F74B319806F9FE33CD62D7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14987E38D4174407B91A01B9F5E3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BB1-7112-4CB9-8443-6C0B0BA031D5}"/>
      </w:docPartPr>
      <w:docPartBody>
        <w:p w:rsidR="00183075" w:rsidRDefault="00C70C2E" w:rsidP="00C70C2E">
          <w:pPr>
            <w:pStyle w:val="14987E38D4174407B91A01B9F5E3E08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2BE8C8EED5F4A4B853CC155151C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E422-771A-4F65-9298-43833E8DDE5D}"/>
      </w:docPartPr>
      <w:docPartBody>
        <w:p w:rsidR="00183075" w:rsidRDefault="00C70C2E" w:rsidP="00C70C2E">
          <w:pPr>
            <w:pStyle w:val="F2BE8C8EED5F4A4B853CC155151CC8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2A7595C43D04E59A8F34927CF68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E734-7088-45F8-BEF7-71B332D51DC2}"/>
      </w:docPartPr>
      <w:docPartBody>
        <w:p w:rsidR="00183075" w:rsidRDefault="00C70C2E" w:rsidP="00C70C2E">
          <w:pPr>
            <w:pStyle w:val="B2A7595C43D04E59A8F34927CF68713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D1626C2EA9F44E0ABB81E321CD69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832-7F52-410C-A382-4DAB16183221}"/>
      </w:docPartPr>
      <w:docPartBody>
        <w:p w:rsidR="00183075" w:rsidRDefault="00C70C2E" w:rsidP="00C70C2E">
          <w:pPr>
            <w:pStyle w:val="D1626C2EA9F44E0ABB81E321CD699EF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2ACB74DE4EBC4C1CA20236EF5BC4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9B25-B892-43A6-B51B-F0972DB2A2AD}"/>
      </w:docPartPr>
      <w:docPartBody>
        <w:p w:rsidR="00183075" w:rsidRDefault="00C70C2E" w:rsidP="00C70C2E">
          <w:pPr>
            <w:pStyle w:val="2ACB74DE4EBC4C1CA20236EF5BC43E6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601F5B7B43A4EAB80E9284C4644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2BF-4F55-4533-BFAE-86C6DB7764B4}"/>
      </w:docPartPr>
      <w:docPartBody>
        <w:p w:rsidR="00183075" w:rsidRDefault="00C70C2E" w:rsidP="00C70C2E">
          <w:pPr>
            <w:pStyle w:val="7601F5B7B43A4EAB80E9284C4644F3B2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C50E2F940BEF40C187E8ED33CC19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114B-147F-4BD3-9A25-DCF50752C3E6}"/>
      </w:docPartPr>
      <w:docPartBody>
        <w:p w:rsidR="00183075" w:rsidRDefault="00C70C2E" w:rsidP="00C70C2E">
          <w:pPr>
            <w:pStyle w:val="C50E2F940BEF40C187E8ED33CC195703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46E99120D46E4A6192B884F46D08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BF20-0685-411A-982D-24141D5D6F26}"/>
      </w:docPartPr>
      <w:docPartBody>
        <w:p w:rsidR="005670F0" w:rsidRDefault="00BC195C" w:rsidP="00BC195C">
          <w:pPr>
            <w:pStyle w:val="46E99120D46E4A6192B884F46D08E9A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6BED066281F84A6D8020D6CBBB54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28D-B722-48BC-877C-EBA77434798D}"/>
      </w:docPartPr>
      <w:docPartBody>
        <w:p w:rsidR="00F553EC" w:rsidRDefault="00C6558E" w:rsidP="00C6558E">
          <w:pPr>
            <w:pStyle w:val="6BED066281F84A6D8020D6CBBB54ADFA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0EA4B703C5BF42F7B197DD09CDC3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7CD2-B25F-4A29-83C7-3BFB9C8451AC}"/>
      </w:docPartPr>
      <w:docPartBody>
        <w:p w:rsidR="00F553EC" w:rsidRDefault="00C6558E" w:rsidP="00C6558E">
          <w:pPr>
            <w:pStyle w:val="0EA4B703C5BF42F7B197DD09CDC337B4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54C33DCADCE34B7FA6CDFFBD6082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946A-6D36-49EE-BC18-02FFC8347100}"/>
      </w:docPartPr>
      <w:docPartBody>
        <w:p w:rsidR="00F553EC" w:rsidRDefault="00C6558E" w:rsidP="00C6558E">
          <w:pPr>
            <w:pStyle w:val="54C33DCADCE34B7FA6CDFFBD60823087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17411DAD086B41FB94FAE750EF93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254D-B559-4C7D-A9C5-BAA6D9EA55A8}"/>
      </w:docPartPr>
      <w:docPartBody>
        <w:p w:rsidR="00F553EC" w:rsidRDefault="00C6558E" w:rsidP="00C6558E">
          <w:pPr>
            <w:pStyle w:val="17411DAD086B41FB94FAE750EF9343CE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4656A8B31664DF98D7748A5D314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E82B-E01E-40B7-AD37-A948C5F6BCB0}"/>
      </w:docPartPr>
      <w:docPartBody>
        <w:p w:rsidR="00605251" w:rsidRDefault="00174FF0" w:rsidP="00174FF0">
          <w:pPr>
            <w:pStyle w:val="D4656A8B31664DF98D7748A5D314BC19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2DDC835BEBC4AB1BCA77869B25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501B-D377-42A9-B631-8F1214C80F52}"/>
      </w:docPartPr>
      <w:docPartBody>
        <w:p w:rsidR="006E35E4" w:rsidRDefault="00C00F8A" w:rsidP="00C00F8A">
          <w:pPr>
            <w:pStyle w:val="02DDC835BEBC4AB1BCA77869B259A3A7"/>
          </w:pPr>
          <w:r>
            <w:rPr>
              <w:rFonts w:cs="FrankRuehl" w:hint="cs"/>
              <w:color w:val="808080"/>
              <w:sz w:val="24"/>
              <w:szCs w:val="24"/>
              <w:rtl/>
            </w:rPr>
            <w:t>שדה</w:t>
          </w:r>
        </w:p>
      </w:docPartBody>
    </w:docPart>
    <w:docPart>
      <w:docPartPr>
        <w:name w:val="B70D74E4F37147CEB6ADEA3B1804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A672-46CA-467F-8851-961D17433D6E}"/>
      </w:docPartPr>
      <w:docPartBody>
        <w:p w:rsidR="009563E6" w:rsidRDefault="009563E6" w:rsidP="00760EE9">
          <w:pPr>
            <w:pStyle w:val="B70D74E4F37147CEB6ADEA3B18046A991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auto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677246"/>
    <w:rsid w:val="0002589A"/>
    <w:rsid w:val="0003498A"/>
    <w:rsid w:val="00053F82"/>
    <w:rsid w:val="000714E0"/>
    <w:rsid w:val="00086813"/>
    <w:rsid w:val="000A6872"/>
    <w:rsid w:val="000A74D0"/>
    <w:rsid w:val="000D1E67"/>
    <w:rsid w:val="00104CC5"/>
    <w:rsid w:val="00141D72"/>
    <w:rsid w:val="00153AB2"/>
    <w:rsid w:val="00174FF0"/>
    <w:rsid w:val="00183075"/>
    <w:rsid w:val="001E2754"/>
    <w:rsid w:val="0020249C"/>
    <w:rsid w:val="00217B0A"/>
    <w:rsid w:val="0023645E"/>
    <w:rsid w:val="002B3B08"/>
    <w:rsid w:val="002C60AD"/>
    <w:rsid w:val="002D64B2"/>
    <w:rsid w:val="002F120E"/>
    <w:rsid w:val="00312F3E"/>
    <w:rsid w:val="003150C4"/>
    <w:rsid w:val="00330B3C"/>
    <w:rsid w:val="00330F46"/>
    <w:rsid w:val="00356AF0"/>
    <w:rsid w:val="00395E5B"/>
    <w:rsid w:val="003B330E"/>
    <w:rsid w:val="003C2AC7"/>
    <w:rsid w:val="003E16CE"/>
    <w:rsid w:val="003E720C"/>
    <w:rsid w:val="003F5415"/>
    <w:rsid w:val="004107B3"/>
    <w:rsid w:val="00441580"/>
    <w:rsid w:val="00442DC4"/>
    <w:rsid w:val="00473123"/>
    <w:rsid w:val="0048681B"/>
    <w:rsid w:val="004B7898"/>
    <w:rsid w:val="004D1EC4"/>
    <w:rsid w:val="00515FB0"/>
    <w:rsid w:val="005670F0"/>
    <w:rsid w:val="00583330"/>
    <w:rsid w:val="005A1BDE"/>
    <w:rsid w:val="005A4B88"/>
    <w:rsid w:val="005A7530"/>
    <w:rsid w:val="005E3586"/>
    <w:rsid w:val="00605251"/>
    <w:rsid w:val="00622E6B"/>
    <w:rsid w:val="00626A72"/>
    <w:rsid w:val="006331EF"/>
    <w:rsid w:val="006416EA"/>
    <w:rsid w:val="006529A6"/>
    <w:rsid w:val="00677246"/>
    <w:rsid w:val="006E0D08"/>
    <w:rsid w:val="006E35E4"/>
    <w:rsid w:val="006F2DAD"/>
    <w:rsid w:val="006F5540"/>
    <w:rsid w:val="00701DF6"/>
    <w:rsid w:val="00702F10"/>
    <w:rsid w:val="00721E24"/>
    <w:rsid w:val="00740CC1"/>
    <w:rsid w:val="00760EE9"/>
    <w:rsid w:val="00772F57"/>
    <w:rsid w:val="007A4B52"/>
    <w:rsid w:val="007B387A"/>
    <w:rsid w:val="007D22B1"/>
    <w:rsid w:val="007E703A"/>
    <w:rsid w:val="00814D24"/>
    <w:rsid w:val="00842B50"/>
    <w:rsid w:val="0085472C"/>
    <w:rsid w:val="008868B4"/>
    <w:rsid w:val="008E5BFE"/>
    <w:rsid w:val="008F21D4"/>
    <w:rsid w:val="00937FD7"/>
    <w:rsid w:val="00954FCD"/>
    <w:rsid w:val="0095606A"/>
    <w:rsid w:val="009563E6"/>
    <w:rsid w:val="009E1697"/>
    <w:rsid w:val="009E484C"/>
    <w:rsid w:val="009F2863"/>
    <w:rsid w:val="00A10049"/>
    <w:rsid w:val="00A20D43"/>
    <w:rsid w:val="00A55F4E"/>
    <w:rsid w:val="00A84EA6"/>
    <w:rsid w:val="00A8630D"/>
    <w:rsid w:val="00AD0D7C"/>
    <w:rsid w:val="00AD14BB"/>
    <w:rsid w:val="00AD7EC7"/>
    <w:rsid w:val="00B07294"/>
    <w:rsid w:val="00B2110C"/>
    <w:rsid w:val="00B27930"/>
    <w:rsid w:val="00B45A87"/>
    <w:rsid w:val="00B47101"/>
    <w:rsid w:val="00B56AF3"/>
    <w:rsid w:val="00B77EFB"/>
    <w:rsid w:val="00B91503"/>
    <w:rsid w:val="00BC195C"/>
    <w:rsid w:val="00BE55E7"/>
    <w:rsid w:val="00BE72AF"/>
    <w:rsid w:val="00BF6CE5"/>
    <w:rsid w:val="00C00F8A"/>
    <w:rsid w:val="00C3200F"/>
    <w:rsid w:val="00C40BDA"/>
    <w:rsid w:val="00C476C2"/>
    <w:rsid w:val="00C577B9"/>
    <w:rsid w:val="00C6558E"/>
    <w:rsid w:val="00C664DA"/>
    <w:rsid w:val="00C70C2E"/>
    <w:rsid w:val="00C82252"/>
    <w:rsid w:val="00CD099E"/>
    <w:rsid w:val="00D02C16"/>
    <w:rsid w:val="00D12084"/>
    <w:rsid w:val="00D640B4"/>
    <w:rsid w:val="00D66F7B"/>
    <w:rsid w:val="00D978EE"/>
    <w:rsid w:val="00DB3E28"/>
    <w:rsid w:val="00DC2DB4"/>
    <w:rsid w:val="00DF1FC2"/>
    <w:rsid w:val="00E00D38"/>
    <w:rsid w:val="00E23E3C"/>
    <w:rsid w:val="00E91481"/>
    <w:rsid w:val="00E91D20"/>
    <w:rsid w:val="00EF3B11"/>
    <w:rsid w:val="00F553EC"/>
    <w:rsid w:val="00F60A57"/>
    <w:rsid w:val="00F71719"/>
    <w:rsid w:val="00FC7F6B"/>
    <w:rsid w:val="00FD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0BDA"/>
  </w:style>
  <w:style w:type="paragraph" w:customStyle="1" w:styleId="B072839F21F84BF08B4845CD9F6DD38E">
    <w:name w:val="B072839F21F84BF08B4845CD9F6DD38E"/>
    <w:rsid w:val="001E2754"/>
    <w:pPr>
      <w:bidi/>
      <w:spacing w:after="160" w:line="259" w:lineRule="auto"/>
    </w:pPr>
  </w:style>
  <w:style w:type="paragraph" w:customStyle="1" w:styleId="0C9C33146E8E4CF080CC39E909CE14AA">
    <w:name w:val="0C9C33146E8E4CF080CC39E909CE14AA"/>
    <w:rsid w:val="001E2754"/>
    <w:pPr>
      <w:bidi/>
      <w:spacing w:after="160" w:line="259" w:lineRule="auto"/>
    </w:pPr>
  </w:style>
  <w:style w:type="paragraph" w:customStyle="1" w:styleId="A598310C839A4122A3FCA8E7443357D5">
    <w:name w:val="A598310C839A4122A3FCA8E7443357D5"/>
    <w:rsid w:val="001E2754"/>
    <w:pPr>
      <w:bidi/>
      <w:spacing w:after="160" w:line="259" w:lineRule="auto"/>
    </w:pPr>
  </w:style>
  <w:style w:type="paragraph" w:customStyle="1" w:styleId="88441511C9764DB29D2EF675A1F6FC96">
    <w:name w:val="88441511C9764DB29D2EF675A1F6FC96"/>
    <w:rsid w:val="00B56AF3"/>
    <w:pPr>
      <w:bidi/>
      <w:spacing w:after="160" w:line="259" w:lineRule="auto"/>
    </w:pPr>
  </w:style>
  <w:style w:type="paragraph" w:customStyle="1" w:styleId="F4F23193B6B74879BE8C69295CCC16C8">
    <w:name w:val="F4F23193B6B74879BE8C69295CCC16C8"/>
    <w:rsid w:val="00141D72"/>
  </w:style>
  <w:style w:type="paragraph" w:customStyle="1" w:styleId="DE1EF31D07D44844BBF93C4D470BF40B">
    <w:name w:val="DE1EF31D07D44844BBF93C4D470BF40B"/>
    <w:rsid w:val="00B91503"/>
  </w:style>
  <w:style w:type="paragraph" w:customStyle="1" w:styleId="7396D3E82EBE428C80FBC5D552E9AF4E">
    <w:name w:val="7396D3E82EBE428C80FBC5D552E9AF4E"/>
    <w:rsid w:val="00C70C2E"/>
  </w:style>
  <w:style w:type="paragraph" w:customStyle="1" w:styleId="9C1F2EAD680247F199DA2995D897C13F">
    <w:name w:val="9C1F2EAD680247F199DA2995D897C13F"/>
    <w:rsid w:val="00C70C2E"/>
  </w:style>
  <w:style w:type="paragraph" w:customStyle="1" w:styleId="BCF8A61BE4F74B319806F9FE33CD62D7">
    <w:name w:val="BCF8A61BE4F74B319806F9FE33CD62D7"/>
    <w:rsid w:val="00C70C2E"/>
  </w:style>
  <w:style w:type="paragraph" w:customStyle="1" w:styleId="14987E38D4174407B91A01B9F5E3E08B">
    <w:name w:val="14987E38D4174407B91A01B9F5E3E08B"/>
    <w:rsid w:val="00C70C2E"/>
  </w:style>
  <w:style w:type="paragraph" w:customStyle="1" w:styleId="F2BE8C8EED5F4A4B853CC155151CC88E">
    <w:name w:val="F2BE8C8EED5F4A4B853CC155151CC88E"/>
    <w:rsid w:val="00C70C2E"/>
  </w:style>
  <w:style w:type="paragraph" w:customStyle="1" w:styleId="B2A7595C43D04E59A8F34927CF68713A">
    <w:name w:val="B2A7595C43D04E59A8F34927CF68713A"/>
    <w:rsid w:val="00C70C2E"/>
  </w:style>
  <w:style w:type="paragraph" w:customStyle="1" w:styleId="D1626C2EA9F44E0ABB81E321CD699EFE">
    <w:name w:val="D1626C2EA9F44E0ABB81E321CD699EFE"/>
    <w:rsid w:val="00C70C2E"/>
  </w:style>
  <w:style w:type="paragraph" w:customStyle="1" w:styleId="2ACB74DE4EBC4C1CA20236EF5BC43E64">
    <w:name w:val="2ACB74DE4EBC4C1CA20236EF5BC43E64"/>
    <w:rsid w:val="00C70C2E"/>
  </w:style>
  <w:style w:type="paragraph" w:customStyle="1" w:styleId="7601F5B7B43A4EAB80E9284C4644F3B2">
    <w:name w:val="7601F5B7B43A4EAB80E9284C4644F3B2"/>
    <w:rsid w:val="00C70C2E"/>
  </w:style>
  <w:style w:type="paragraph" w:customStyle="1" w:styleId="C50E2F940BEF40C187E8ED33CC195703">
    <w:name w:val="C50E2F940BEF40C187E8ED33CC195703"/>
    <w:rsid w:val="00C70C2E"/>
  </w:style>
  <w:style w:type="paragraph" w:customStyle="1" w:styleId="46E99120D46E4A6192B884F46D08E9A4">
    <w:name w:val="46E99120D46E4A6192B884F46D08E9A4"/>
    <w:rsid w:val="00BC195C"/>
  </w:style>
  <w:style w:type="paragraph" w:customStyle="1" w:styleId="6BED066281F84A6D8020D6CBBB54ADFA">
    <w:name w:val="6BED066281F84A6D8020D6CBBB54ADFA"/>
    <w:rsid w:val="00C6558E"/>
    <w:pPr>
      <w:bidi/>
    </w:pPr>
  </w:style>
  <w:style w:type="paragraph" w:customStyle="1" w:styleId="0EA4B703C5BF42F7B197DD09CDC337B4">
    <w:name w:val="0EA4B703C5BF42F7B197DD09CDC337B4"/>
    <w:rsid w:val="00C6558E"/>
    <w:pPr>
      <w:bidi/>
    </w:pPr>
  </w:style>
  <w:style w:type="paragraph" w:customStyle="1" w:styleId="54C33DCADCE34B7FA6CDFFBD60823087">
    <w:name w:val="54C33DCADCE34B7FA6CDFFBD60823087"/>
    <w:rsid w:val="00C6558E"/>
    <w:pPr>
      <w:bidi/>
    </w:pPr>
  </w:style>
  <w:style w:type="paragraph" w:customStyle="1" w:styleId="17411DAD086B41FB94FAE750EF9343CE">
    <w:name w:val="17411DAD086B41FB94FAE750EF9343CE"/>
    <w:rsid w:val="00C6558E"/>
    <w:pPr>
      <w:bidi/>
    </w:pPr>
  </w:style>
  <w:style w:type="paragraph" w:customStyle="1" w:styleId="D4656A8B31664DF98D7748A5D314BC19">
    <w:name w:val="D4656A8B31664DF98D7748A5D314BC19"/>
    <w:rsid w:val="00174FF0"/>
  </w:style>
  <w:style w:type="paragraph" w:customStyle="1" w:styleId="02DDC835BEBC4AB1BCA77869B259A3A7">
    <w:name w:val="02DDC835BEBC4AB1BCA77869B259A3A7"/>
    <w:rsid w:val="00C00F8A"/>
  </w:style>
  <w:style w:type="paragraph" w:customStyle="1" w:styleId="B70D74E4F37147CEB6ADEA3B18046A991">
    <w:name w:val="B70D74E4F37147CEB6ADEA3B18046A991"/>
    <w:rsid w:val="00760EE9"/>
    <w:pPr>
      <w:bidi/>
    </w:pPr>
    <w:rPr>
      <w:rFonts w:ascii="Calibri" w:eastAsia="Calibri" w:hAnsi="Calibri" w:cs="Arial"/>
    </w:rPr>
  </w:style>
  <w:style w:type="paragraph" w:customStyle="1" w:styleId="AA2F9486EF2C4BE89D9302573738CA2248">
    <w:name w:val="AA2F9486EF2C4BE89D9302573738CA2248"/>
    <w:rsid w:val="00760EE9"/>
    <w:pPr>
      <w:bidi/>
    </w:pPr>
    <w:rPr>
      <w:rFonts w:ascii="Calibri" w:eastAsia="Calibri" w:hAnsi="Calibri" w:cs="Arial"/>
    </w:rPr>
  </w:style>
  <w:style w:type="paragraph" w:customStyle="1" w:styleId="30562D82A33D40F0AB95F5F4406A45A147">
    <w:name w:val="30562D82A33D40F0AB95F5F4406A45A147"/>
    <w:rsid w:val="00760EE9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ShiraDocID xmlns="63fa8238-a656-4ef2-90c4-190d320c8540">10729214</ShiraDocID>
    <IconOverlay xmlns="http://schemas.microsoft.com/sharepoint/v4">|docx|lockoverlay.png</IconOverlay>
    <DocUniqueNumber xmlns="350b8fcf-2ce9-4dda-bdc5-77d0d982505e">14123104</DocUniqueNumber>
    <_vti_ItemHoldRecordStatus xmlns="http://schemas.microsoft.com/sharepoint/v3">1</_vti_ItemHoldRecord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6322D6369614FBBD63C2FDA1BE544" ma:contentTypeVersion="6" ma:contentTypeDescription="Create a new document." ma:contentTypeScope="" ma:versionID="1c1d15030ec5a89a106a86a0d82ecf6c">
  <xsd:schema xmlns:xsd="http://www.w3.org/2001/XMLSchema" xmlns:xs="http://www.w3.org/2001/XMLSchema" xmlns:p="http://schemas.microsoft.com/office/2006/metadata/properties" xmlns:ns1="http://schemas.microsoft.com/sharepoint/v3" xmlns:ns2="63fa8238-a656-4ef2-90c4-190d320c8540" xmlns:ns3="http://schemas.microsoft.com/sharepoint/v4" xmlns:ns4="350b8fcf-2ce9-4dda-bdc5-77d0d982505e" xmlns:ns5="12364136-12c6-4b78-b1f4-72e93dc774f2" targetNamespace="http://schemas.microsoft.com/office/2006/metadata/properties" ma:root="true" ma:fieldsID="75399536073c006cc9140bee86a47f84" ns1:_="" ns2:_="" ns3:_="" ns4:_="" ns5:_="">
    <xsd:import namespace="http://schemas.microsoft.com/sharepoint/v3"/>
    <xsd:import namespace="63fa8238-a656-4ef2-90c4-190d320c8540"/>
    <xsd:import namespace="http://schemas.microsoft.com/sharepoint/v4"/>
    <xsd:import namespace="350b8fcf-2ce9-4dda-bdc5-77d0d982505e"/>
    <xsd:import namespace="12364136-12c6-4b78-b1f4-72e93dc774f2"/>
    <xsd:element name="properties">
      <xsd:complexType>
        <xsd:sequence>
          <xsd:element name="documentManagement">
            <xsd:complexType>
              <xsd:all>
                <xsd:element ref="ns2:ShiraDoc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DocUniqueNumb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a8238-a656-4ef2-90c4-190d320c8540" elementFormDefault="qualified">
    <xsd:import namespace="http://schemas.microsoft.com/office/2006/documentManagement/types"/>
    <xsd:import namespace="http://schemas.microsoft.com/office/infopath/2007/PartnerControls"/>
    <xsd:element name="ShiraDocID" ma:index="8" nillable="true" ma:displayName="ShiraDocID" ma:internalName="Shira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8fcf-2ce9-4dda-bdc5-77d0d982505e" elementFormDefault="qualified">
    <xsd:import namespace="http://schemas.microsoft.com/office/2006/documentManagement/types"/>
    <xsd:import namespace="http://schemas.microsoft.com/office/infopath/2007/PartnerControls"/>
    <xsd:element name="DocUniqueNumber" ma:index="12" nillable="true" ma:displayName="DocUniqueNumber" ma:indexed="true" ma:internalName="DocUnique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4136-12c6-4b78-b1f4-72e93dc7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E7306-1D28-4DBA-9EE7-DF5A1C4FC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426D8-49AF-466F-9A53-7A93486E8EB9}">
  <ds:schemaRefs>
    <ds:schemaRef ds:uri="http://schemas.microsoft.com/office/2006/metadata/properties"/>
    <ds:schemaRef ds:uri="63fa8238-a656-4ef2-90c4-190d320c8540"/>
    <ds:schemaRef ds:uri="http://schemas.microsoft.com/sharepoint/v4"/>
    <ds:schemaRef ds:uri="350b8fcf-2ce9-4dda-bdc5-77d0d982505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C9BCD5-F727-435B-905B-AE3A95DE4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79D6B-FAC2-4A27-A133-57D1A1F16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fa8238-a656-4ef2-90c4-190d320c8540"/>
    <ds:schemaRef ds:uri="http://schemas.microsoft.com/sharepoint/v4"/>
    <ds:schemaRef ds:uri="350b8fcf-2ce9-4dda-bdc5-77d0d982505e"/>
    <ds:schemaRef ds:uri="12364136-12c6-4b78-b1f4-72e93dc77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1535</Characters>
  <Application>Microsoft Office Word</Application>
  <DocSecurity>8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michalle</dc:creator>
  <cp:lastModifiedBy>שמח</cp:lastModifiedBy>
  <cp:revision>2</cp:revision>
  <cp:lastPrinted>2022-02-17T06:39:00Z</cp:lastPrinted>
  <dcterms:created xsi:type="dcterms:W3CDTF">2022-03-26T22:47:00Z</dcterms:created>
  <dcterms:modified xsi:type="dcterms:W3CDTF">2022-03-26T22:47:00Z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ra">
    <vt:lpwstr>16</vt:lpwstr>
  </property>
  <property fmtid="{D5CDD505-2E9C-101B-9397-08002B2CF9AE}" pid="3" name="DocumentID">
    <vt:lpwstr>10729214</vt:lpwstr>
  </property>
  <property fmtid="{D5CDD505-2E9C-101B-9397-08002B2CF9AE}" pid="4" name="ContentTypeId">
    <vt:lpwstr>0x010100BA06322D6369614FBBD63C2FDA1BE544</vt:lpwstr>
  </property>
  <property fmtid="{D5CDD505-2E9C-101B-9397-08002B2CF9AE}" pid="5" name="ecm_ItemLockHolders">
    <vt:lpwstr>itemToLock</vt:lpwstr>
  </property>
</Properties>
</file>